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A8005" w14:textId="7777777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</w:p>
    <w:p w14:paraId="2ECCB902" w14:textId="376E2AD1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</w:p>
    <w:p w14:paraId="49653655" w14:textId="7EE248E8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2011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наурыздағы</w:t>
      </w:r>
      <w:proofErr w:type="spellEnd"/>
    </w:p>
    <w:p w14:paraId="7729FE80" w14:textId="4AE242A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№ 128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бұйрығымен</w:t>
      </w:r>
      <w:proofErr w:type="spellEnd"/>
    </w:p>
    <w:p w14:paraId="59D761E0" w14:textId="211562CC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бекітілген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атақтар</w:t>
      </w:r>
      <w:proofErr w:type="spellEnd"/>
    </w:p>
    <w:p w14:paraId="6B0E57E0" w14:textId="36D2B64D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қауымдастырылған</w:t>
      </w:r>
      <w:proofErr w:type="spellEnd"/>
    </w:p>
    <w:p w14:paraId="16BBDD7C" w14:textId="204E1B7F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профессор (доцент), профессор)</w:t>
      </w:r>
    </w:p>
    <w:p w14:paraId="2D221524" w14:textId="402C88C2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2-қосымша</w:t>
      </w:r>
    </w:p>
    <w:p w14:paraId="1B1A1803" w14:textId="77777777" w:rsidR="00516E82" w:rsidRDefault="00516E82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19E14" w14:textId="6CEA53DB" w:rsidR="00CC6CDA" w:rsidRPr="00516E82" w:rsidRDefault="00CC6CDA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Халықаралық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рецензияланатын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басылымдағы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7E" w:rsidRPr="00516E82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арияланымдар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p w14:paraId="2BF96EBD" w14:textId="77777777" w:rsidR="00516E82" w:rsidRDefault="00516E82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6C69762F" w14:textId="62036269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16E82">
        <w:rPr>
          <w:rFonts w:ascii="Times New Roman" w:hAnsi="Times New Roman" w:cs="Times New Roman"/>
          <w:sz w:val="24"/>
          <w:szCs w:val="24"/>
        </w:rPr>
        <w:t>Үміткердің</w:t>
      </w:r>
      <w:proofErr w:type="spellEnd"/>
      <w:r w:rsidRPr="00516E82">
        <w:rPr>
          <w:rFonts w:ascii="Times New Roman" w:hAnsi="Times New Roman" w:cs="Times New Roman"/>
          <w:sz w:val="24"/>
          <w:szCs w:val="24"/>
        </w:rPr>
        <w:t xml:space="preserve"> АЖТ</w:t>
      </w:r>
      <w:r w:rsidR="002C0E07" w:rsidRPr="00516E82">
        <w:rPr>
          <w:rFonts w:ascii="Times New Roman" w:hAnsi="Times New Roman" w:cs="Times New Roman"/>
          <w:sz w:val="24"/>
          <w:szCs w:val="24"/>
        </w:rPr>
        <w:t>:</w:t>
      </w:r>
      <w:r w:rsidR="0023292E" w:rsidRPr="00516E82">
        <w:rPr>
          <w:rFonts w:ascii="Times New Roman" w:hAnsi="Times New Roman" w:cs="Times New Roman"/>
          <w:sz w:val="24"/>
          <w:szCs w:val="24"/>
        </w:rPr>
        <w:t xml:space="preserve"> </w:t>
      </w:r>
      <w:r w:rsidRPr="00516E82">
        <w:rPr>
          <w:rFonts w:ascii="Times New Roman" w:hAnsi="Times New Roman" w:cs="Times New Roman"/>
          <w:sz w:val="24"/>
          <w:szCs w:val="24"/>
          <w:lang w:val="kk-KZ"/>
        </w:rPr>
        <w:t>Масалимова Бакытгуль Кабыкеновна</w:t>
      </w:r>
    </w:p>
    <w:p w14:paraId="24E7ECF3" w14:textId="044A5A1B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Автордың идентификаторы (болған жағдайда)</w:t>
      </w:r>
      <w:r w:rsidR="002C0E07" w:rsidRPr="00516E8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079F420" w14:textId="2FCF6C67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Scopus Author ID:</w:t>
      </w:r>
      <w:r w:rsidR="004E47E4" w:rsidRPr="00516E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59F" w:rsidRPr="00516E82">
        <w:rPr>
          <w:rFonts w:ascii="Times New Roman" w:hAnsi="Times New Roman" w:cs="Times New Roman"/>
          <w:sz w:val="24"/>
          <w:szCs w:val="24"/>
          <w:lang w:val="kk-KZ"/>
        </w:rPr>
        <w:t>95996047</w:t>
      </w:r>
    </w:p>
    <w:p w14:paraId="11976544" w14:textId="3A2DB48F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4E47E4" w:rsidRPr="00516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ooltip="Copy and share this profile's URL" w:history="1">
        <w:r w:rsidR="0004159F" w:rsidRPr="00516E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AAH-6928-2019</w:t>
        </w:r>
      </w:hyperlink>
    </w:p>
    <w:p w14:paraId="6C22AE7A" w14:textId="648AD839" w:rsidR="0004159F" w:rsidRPr="00516E82" w:rsidRDefault="00CC6CDA" w:rsidP="00516E82">
      <w:pPr>
        <w:pStyle w:val="a5"/>
        <w:ind w:firstLine="708"/>
        <w:rPr>
          <w:rStyle w:val="a7"/>
          <w:rFonts w:ascii="Times New Roman" w:eastAsia="Times New Roman" w:hAnsi="Times New Roman" w:cs="Times New Roman"/>
          <w:color w:val="323232"/>
          <w:sz w:val="24"/>
          <w:szCs w:val="24"/>
          <w:u w:val="none"/>
          <w:lang w:eastAsia="ru-RU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ORC</w:t>
      </w:r>
      <w:r w:rsidR="002C0E07" w:rsidRPr="00516E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C0E07" w:rsidRPr="00516E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https://orcid.org/0000-0003-0135-9712</w:t>
        </w:r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 </w:t>
        </w:r>
      </w:hyperlink>
    </w:p>
    <w:tbl>
      <w:tblPr>
        <w:tblStyle w:val="a3"/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1843"/>
        <w:gridCol w:w="2154"/>
        <w:gridCol w:w="1276"/>
      </w:tblGrid>
      <w:tr w:rsidR="00AB157A" w:rsidRPr="00AB157A" w14:paraId="39BECE08" w14:textId="77777777" w:rsidTr="00AC15B4">
        <w:tc>
          <w:tcPr>
            <w:tcW w:w="425" w:type="dxa"/>
          </w:tcPr>
          <w:p w14:paraId="49B44B7C" w14:textId="6F1E9F9E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№ р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552" w:type="dxa"/>
          </w:tcPr>
          <w:p w14:paraId="24C0B215" w14:textId="695B041A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3C41D4FB" w14:textId="69F5208A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Жарияланым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түрі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мақала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,,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шолу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т.б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0A7B6B0" w14:textId="7D5A6C47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Журналдың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атауы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жариялау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жылы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деректер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базалары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бойынша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),DOI</w:t>
            </w:r>
          </w:p>
        </w:tc>
        <w:tc>
          <w:tcPr>
            <w:tcW w:w="1985" w:type="dxa"/>
          </w:tcPr>
          <w:p w14:paraId="77657C0F" w14:textId="35011F0B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Журналдың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жариялау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жылы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бойынша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Journal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Citation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Reports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Жорнал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Цитэйшэн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Репортс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деректері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бойынша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импакт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-факторы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және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ғылым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саласы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632CECDD" w14:textId="262C9EA7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Web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of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Science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Core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Collection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Сайенс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Коллекшн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деректер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базасындағы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1843" w:type="dxa"/>
          </w:tcPr>
          <w:p w14:paraId="4D87BF23" w14:textId="607DB5AB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Журналдың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жариялау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жылы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бойынша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Scopus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Скопус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деректорі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бойынша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.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CiteScore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СайтСкор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процентилі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және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ғылым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саласы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*</w:t>
            </w:r>
          </w:p>
        </w:tc>
        <w:tc>
          <w:tcPr>
            <w:tcW w:w="2154" w:type="dxa"/>
          </w:tcPr>
          <w:p w14:paraId="6BBC8E49" w14:textId="4BC0522B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Авторлардың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АЖТ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үміткердің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АЖТ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сызу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BAB67ED" w14:textId="70B399B8" w:rsidR="00CC6CDA" w:rsidRPr="00AB157A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Үміткердің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ролі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теңавтор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бірінші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автор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немесе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үшін</w:t>
            </w:r>
            <w:proofErr w:type="spellEnd"/>
            <w:r w:rsidRPr="00AB1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автор)</w:t>
            </w:r>
          </w:p>
        </w:tc>
      </w:tr>
      <w:tr w:rsidR="00AB157A" w:rsidRPr="00AB157A" w14:paraId="6CC329B0" w14:textId="77777777" w:rsidTr="00AC15B4">
        <w:tc>
          <w:tcPr>
            <w:tcW w:w="425" w:type="dxa"/>
          </w:tcPr>
          <w:p w14:paraId="67F2E810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CBDA1E0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F7F613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0A81FBA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CD600D5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8EAB230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EC2A7DD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14:paraId="1CAEAD9E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4474230" w14:textId="77777777" w:rsidR="002C0E07" w:rsidRPr="00AB157A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157A" w:rsidRPr="00AB157A" w14:paraId="4AEBB635" w14:textId="77777777" w:rsidTr="00AC15B4">
        <w:tc>
          <w:tcPr>
            <w:tcW w:w="425" w:type="dxa"/>
          </w:tcPr>
          <w:p w14:paraId="162347B1" w14:textId="77777777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282036D" w14:textId="1A8E2256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Wet Peroxide Oxidation of Paracetamol Using Acid Activated and Fe/Co-Pillared Clay Catalysts Prepared from Natural Clays</w:t>
            </w:r>
          </w:p>
        </w:tc>
        <w:tc>
          <w:tcPr>
            <w:tcW w:w="992" w:type="dxa"/>
          </w:tcPr>
          <w:p w14:paraId="30CA5A4B" w14:textId="59C7ECAC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65CF5B7F" w14:textId="67406730" w:rsidR="00214FAB" w:rsidRPr="00AB15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B157A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Catalysts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B157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2019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B157A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(9), 705; </w:t>
            </w:r>
          </w:p>
          <w:p w14:paraId="5EF60F3F" w14:textId="77777777" w:rsidR="00214FAB" w:rsidRPr="00AB15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.1-15</w:t>
            </w:r>
          </w:p>
          <w:p w14:paraId="20B3C43F" w14:textId="77777777" w:rsidR="00214FAB" w:rsidRPr="00AB15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8" w:tgtFrame="orcid.blank" w:history="1">
              <w:r w:rsidRPr="00AB157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10.3390/catal9090705</w:t>
              </w:r>
            </w:hyperlink>
          </w:p>
          <w:p w14:paraId="5F1A27D6" w14:textId="5A39C9DF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654ACE6" w14:textId="77777777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979D21E" w14:textId="77777777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AEE2B6C" w14:textId="77777777" w:rsidR="00214FAB" w:rsidRPr="00AB15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2019: 3,7</w:t>
            </w:r>
          </w:p>
          <w:p w14:paraId="2E04A3A7" w14:textId="77777777" w:rsidR="00214FAB" w:rsidRPr="00AB15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 55% (Chemistry)</w:t>
            </w:r>
          </w:p>
          <w:p w14:paraId="0DC9714A" w14:textId="2CC39CDE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</w:tcPr>
          <w:p w14:paraId="2B7C6EFE" w14:textId="77777777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Silva, A.S.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M.S.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FBAD266" w14:textId="77777777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157A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AB157A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 B.K.</w:t>
            </w:r>
            <w:r w:rsidRPr="00AB157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B2E70D8" w14:textId="1D2681E0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J.L.D.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B157A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Gomes, H.T.</w:t>
            </w:r>
          </w:p>
        </w:tc>
        <w:tc>
          <w:tcPr>
            <w:tcW w:w="1276" w:type="dxa"/>
          </w:tcPr>
          <w:p w14:paraId="0FABBFDA" w14:textId="69513AA6" w:rsidR="00214FAB" w:rsidRPr="00AB15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ңавтор</w:t>
            </w:r>
          </w:p>
        </w:tc>
      </w:tr>
    </w:tbl>
    <w:p w14:paraId="7538F65C" w14:textId="77777777" w:rsidR="006B3DD1" w:rsidRPr="00842D77" w:rsidRDefault="006B3DD1" w:rsidP="00842D77">
      <w:pPr>
        <w:pStyle w:val="a5"/>
        <w:ind w:firstLine="708"/>
        <w:rPr>
          <w:rFonts w:ascii="Times New Roman" w:hAnsi="Times New Roman" w:cs="Times New Roman"/>
          <w:i/>
          <w:lang w:val="kk-KZ"/>
        </w:rPr>
      </w:pPr>
      <w:r w:rsidRPr="00842D77">
        <w:rPr>
          <w:rFonts w:ascii="Times New Roman" w:hAnsi="Times New Roman" w:cs="Times New Roman"/>
          <w:lang w:val="kk-KZ"/>
        </w:rPr>
        <w:t>Х.ғ.к., қауымдастырылған профессор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  <w:t>Б.К.Масалимова</w:t>
      </w:r>
    </w:p>
    <w:p w14:paraId="0AD147B5" w14:textId="77777777" w:rsidR="006B3DD1" w:rsidRPr="00842D77" w:rsidRDefault="006B3DD1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Тізімі дұрыс:</w:t>
      </w:r>
    </w:p>
    <w:p w14:paraId="2B021B07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0AD3AE1E" w14:textId="29953146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43134B24" w14:textId="2327AD9C" w:rsidR="006B3DD1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588"/>
        <w:gridCol w:w="992"/>
        <w:gridCol w:w="2410"/>
        <w:gridCol w:w="2410"/>
        <w:gridCol w:w="1134"/>
      </w:tblGrid>
      <w:tr w:rsidR="00CC6CDA" w:rsidRPr="00842D77" w14:paraId="0B90D580" w14:textId="77777777" w:rsidTr="00214FAB">
        <w:tc>
          <w:tcPr>
            <w:tcW w:w="425" w:type="dxa"/>
          </w:tcPr>
          <w:p w14:paraId="48D91720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4B58F18E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E37A0A4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71A751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</w:tcPr>
          <w:p w14:paraId="3D09DD93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3E86266C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</w:tcPr>
          <w:p w14:paraId="3B7CC4CB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</w:tcPr>
          <w:p w14:paraId="3C96652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0B28478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12B3AA3F" w14:textId="77777777" w:rsidTr="00214FAB">
        <w:tc>
          <w:tcPr>
            <w:tcW w:w="425" w:type="dxa"/>
          </w:tcPr>
          <w:p w14:paraId="4E5B442D" w14:textId="1077A9D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14:paraId="1E53406D" w14:textId="2B5C888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LaCoO3perovskite-type catalysts in syngas conversion</w:t>
            </w:r>
          </w:p>
        </w:tc>
        <w:tc>
          <w:tcPr>
            <w:tcW w:w="992" w:type="dxa"/>
          </w:tcPr>
          <w:p w14:paraId="7ADB5369" w14:textId="19BE0C2E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EEE0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2020; 18: 482–487.</w:t>
            </w:r>
          </w:p>
          <w:p w14:paraId="421D504A" w14:textId="77777777" w:rsidR="00214FAB" w:rsidRPr="00214FAB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799DEF56" w14:textId="77777777" w:rsidR="00214FAB" w:rsidRPr="00214FAB" w:rsidRDefault="002C49D2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https://doi.org/10.1515/chem-2020-0099</w:t>
              </w:r>
            </w:hyperlink>
            <w:r w:rsidR="00214FAB"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1BDDBA" w14:textId="075485A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</w:tcPr>
          <w:p w14:paraId="071608B5" w14:textId="77777777" w:rsidR="00214FAB" w:rsidRPr="00152E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358BCF3" w14:textId="46C46D8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414CA58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2020: 1,7.</w:t>
            </w:r>
          </w:p>
          <w:p w14:paraId="3CA36584" w14:textId="77777777" w:rsidR="00214FAB" w:rsidRPr="00516E82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41%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Chemistry, General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55B522" w14:textId="637A40B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40%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Science, Materials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410" w:type="dxa"/>
          </w:tcPr>
          <w:p w14:paraId="0A6F754C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G.D.Jetpisbayeva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E.V.Dokuchits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0F3A17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A.N.Tafilevich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T.P.Minyukova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86628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B.K.Massalimova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912A0C3" w14:textId="4D7FB608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V.A.Sadykov</w:t>
            </w:r>
            <w:proofErr w:type="spellEnd"/>
          </w:p>
        </w:tc>
        <w:tc>
          <w:tcPr>
            <w:tcW w:w="1134" w:type="dxa"/>
          </w:tcPr>
          <w:p w14:paraId="4AAE1049" w14:textId="1B2AE88F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64F8A3DF" w14:textId="77777777" w:rsidTr="00214FAB">
        <w:tc>
          <w:tcPr>
            <w:tcW w:w="425" w:type="dxa"/>
          </w:tcPr>
          <w:p w14:paraId="1196F1AE" w14:textId="454E1869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6C25BED" w14:textId="0C7D8D21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pillared clays prepared from different deposits of Kazakhstan </w:t>
            </w:r>
          </w:p>
        </w:tc>
        <w:tc>
          <w:tcPr>
            <w:tcW w:w="992" w:type="dxa"/>
          </w:tcPr>
          <w:p w14:paraId="494D8A62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9BE030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Journal of Materials Today: Proceedings. 2020. V.31. P.607-610.</w:t>
            </w:r>
          </w:p>
          <w:p w14:paraId="3EC2B209" w14:textId="5538F8F9" w:rsidR="00214FAB" w:rsidRPr="00516E82" w:rsidRDefault="002C49D2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tgtFrame="_blank" w:tooltip="Persistent link using digital object identifier" w:history="1">
              <w:r w:rsidR="00214FAB" w:rsidRPr="00516E8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https://doi.org/10.1016/j.matpr.2020.07.532</w:t>
              </w:r>
            </w:hyperlink>
            <w:r w:rsidR="00516E82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4E34D457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C2FBF9" w14:textId="02324AA3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4124695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2020: 1,8</w:t>
            </w:r>
          </w:p>
          <w:p w14:paraId="2C2ABD9D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</w:t>
            </w: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38% (Materials Science)</w:t>
            </w:r>
          </w:p>
          <w:p w14:paraId="62496EA6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400E5FD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S.M.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Reimbaeva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83D115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B.K. </w:t>
            </w:r>
            <w:proofErr w:type="spellStart"/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26C56D" w14:textId="48F8F8FB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M.S.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</w:p>
        </w:tc>
        <w:tc>
          <w:tcPr>
            <w:tcW w:w="1134" w:type="dxa"/>
          </w:tcPr>
          <w:p w14:paraId="0870A863" w14:textId="127493A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AE427B4" w14:textId="77777777" w:rsidTr="00214FAB">
        <w:tc>
          <w:tcPr>
            <w:tcW w:w="425" w:type="dxa"/>
          </w:tcPr>
          <w:p w14:paraId="31B38DE9" w14:textId="6F7AC5E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C37F5E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Assisted hydrothermal carbonization of</w:t>
            </w:r>
          </w:p>
          <w:p w14:paraId="2CFA4378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byproducts as effective step in the</w:t>
            </w:r>
          </w:p>
          <w:p w14:paraId="17FB1210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 of activated carbon catalysts for wet</w:t>
            </w:r>
          </w:p>
          <w:p w14:paraId="5057ECB3" w14:textId="15F09D86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peroxide oxidation of micro-pollutants </w:t>
            </w:r>
          </w:p>
        </w:tc>
        <w:tc>
          <w:tcPr>
            <w:tcW w:w="992" w:type="dxa"/>
          </w:tcPr>
          <w:p w14:paraId="58206CB0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D7C983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Journal of</w:t>
            </w:r>
          </w:p>
          <w:p w14:paraId="535A8A65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Environmental Chemical Engineering, </w:t>
            </w: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(2021)</w:t>
            </w:r>
            <w:r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Journal. 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9(1)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,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105004.</w:t>
            </w:r>
          </w:p>
          <w:p w14:paraId="537C1C6E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Импакт фактор</w:t>
            </w:r>
            <w:r w:rsidRPr="004228FB">
              <w:rPr>
                <w:rFonts w:ascii="Times New Roman" w:hAnsi="Times New Roman" w:cs="Times New Roman"/>
                <w:sz w:val="20"/>
                <w:szCs w:val="20"/>
              </w:rPr>
              <w:t xml:space="preserve"> 4.43</w:t>
            </w:r>
          </w:p>
          <w:p w14:paraId="5B5B9CB3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228F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14:paraId="649758B7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DOI</w:t>
            </w:r>
            <w:r w:rsidRPr="00422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/10.1016/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jece</w:t>
              </w:r>
              <w:proofErr w:type="spellEnd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.2020.105004</w:t>
              </w:r>
            </w:hyperlink>
          </w:p>
          <w:p w14:paraId="6EF677B9" w14:textId="05B44B71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05BE19B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AB247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8F0B2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2021: 7,7</w:t>
            </w:r>
          </w:p>
          <w:p w14:paraId="17F6D381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84%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Environmental Science, Pollution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731CB2A2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Process Chemistry and Technology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FDE897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Waste Management and Disposal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49C625C3" w14:textId="5DD0A685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Chemical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Engineering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miscellaneous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)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20C97AA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Jose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M.C.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Saviotti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C72C5B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F.F. Roman, </w:t>
            </w:r>
          </w:p>
          <w:p w14:paraId="0A17B2AF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Pantuzza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A2E95DA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H.J.F.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Sartori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837A176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M.S.Kalmakhanova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93A20D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B.K.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Juliana M.T.A.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Pietrobelli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60A53B0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G.G.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Lenzi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A37524" w14:textId="43F91CE2" w:rsidR="00214FAB" w:rsidRPr="00214FAB" w:rsidRDefault="00214FAB" w:rsidP="00214FAB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H.T.Gomes</w:t>
            </w:r>
            <w:proofErr w:type="spellEnd"/>
          </w:p>
        </w:tc>
        <w:tc>
          <w:tcPr>
            <w:tcW w:w="1134" w:type="dxa"/>
          </w:tcPr>
          <w:p w14:paraId="06D1D4FA" w14:textId="4CAE51B2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656A57C0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48CCAC7" w14:textId="58327705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67B8D181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A876BEC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70BEDF80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02A8FD4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2BDCAF9A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65912D34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4D433F3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384A21FF" w14:textId="29C7162F" w:rsidR="00214FAB" w:rsidRDefault="00214FAB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5AAC0BF" w14:textId="77777777" w:rsidR="00152E7A" w:rsidRDefault="00152E7A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09771D7" w14:textId="77777777" w:rsidR="00516E82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0D801FE6" w14:textId="77777777" w:rsidR="00516E82" w:rsidRPr="00214FAB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2126"/>
        <w:gridCol w:w="1134"/>
      </w:tblGrid>
      <w:tr w:rsidR="0004159F" w:rsidRPr="00214FAB" w14:paraId="2517FB4A" w14:textId="77777777" w:rsidTr="00214FAB">
        <w:tc>
          <w:tcPr>
            <w:tcW w:w="425" w:type="dxa"/>
          </w:tcPr>
          <w:p w14:paraId="162F187C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27CB1C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610161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22D2D4E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A2FC9D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65F72BB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26C1552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</w:tcPr>
          <w:p w14:paraId="61ECEEF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599786B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3F000F08" w14:textId="77777777" w:rsidTr="00214FAB">
        <w:tc>
          <w:tcPr>
            <w:tcW w:w="425" w:type="dxa"/>
          </w:tcPr>
          <w:p w14:paraId="24101370" w14:textId="4F57F21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6C41D8B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Synthesis, properties, and activity of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MoVTeNbO</w:t>
            </w:r>
            <w:proofErr w:type="spellEnd"/>
          </w:p>
          <w:p w14:paraId="3CAE356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catalysts modified by zirconia-pillared clays in</w:t>
            </w:r>
          </w:p>
          <w:p w14:paraId="17C66317" w14:textId="0242F34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oxidative dehydrogenation of ethane</w:t>
            </w:r>
          </w:p>
        </w:tc>
        <w:tc>
          <w:tcPr>
            <w:tcW w:w="992" w:type="dxa"/>
          </w:tcPr>
          <w:p w14:paraId="30D4340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7BBC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492–502</w:t>
            </w:r>
          </w:p>
          <w:p w14:paraId="16CC045B" w14:textId="77777777" w:rsidR="00214FAB" w:rsidRPr="00214FAB" w:rsidRDefault="002C49D2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doi.org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10.1515/chem-2021-0048</w:t>
              </w:r>
            </w:hyperlink>
          </w:p>
          <w:p w14:paraId="664D6CB5" w14:textId="5003602C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3504C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A91927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CBB6AA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7CF748A7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DAC01DF" w14:textId="60D48D2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513BF5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K.A. Shorayeva, </w:t>
            </w:r>
            <w:r w:rsidRPr="00214FAB">
              <w:rPr>
                <w:rFonts w:ascii="Times New Roman" w:eastAsia="AdvOT4f49f862" w:hAnsi="Times New Roman" w:cs="Times New Roman"/>
                <w:b/>
                <w:sz w:val="20"/>
                <w:szCs w:val="20"/>
                <w:u w:val="single"/>
                <w:lang w:val="kk-KZ"/>
              </w:rPr>
              <w:t>B.K. Massalimova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Y.N. Bespalko, </w:t>
            </w:r>
          </w:p>
          <w:p w14:paraId="61A01FB4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E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Kovalev</w:t>
            </w:r>
          </w:p>
          <w:p w14:paraId="39ABBCF8" w14:textId="630CCAAB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A.V. Ishchenko, V.A.Sadykov</w:t>
            </w:r>
          </w:p>
        </w:tc>
        <w:tc>
          <w:tcPr>
            <w:tcW w:w="1134" w:type="dxa"/>
          </w:tcPr>
          <w:p w14:paraId="0C7D53AF" w14:textId="342FB2FF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5F433D8E" w14:textId="77777777" w:rsidTr="00214FAB">
        <w:tc>
          <w:tcPr>
            <w:tcW w:w="425" w:type="dxa"/>
          </w:tcPr>
          <w:p w14:paraId="004D7110" w14:textId="7BEFA38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35F72D68" w14:textId="0045DDF5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Ni–Ru-containing mixed oxide-based composites as precursors for ethanol steam reforming catalysts: Effect of the synthesis methods on the structural and catalytic properties</w:t>
            </w:r>
          </w:p>
        </w:tc>
        <w:tc>
          <w:tcPr>
            <w:tcW w:w="992" w:type="dxa"/>
          </w:tcPr>
          <w:p w14:paraId="6695CA4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60A7D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696–708</w:t>
            </w:r>
          </w:p>
          <w:p w14:paraId="41D8BAFE" w14:textId="789C74DE" w:rsidR="00214FAB" w:rsidRPr="00214FAB" w:rsidRDefault="002C49D2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https://doi.org/10.1515/chem-2021-0062</w:t>
              </w:r>
            </w:hyperlink>
          </w:p>
        </w:tc>
        <w:tc>
          <w:tcPr>
            <w:tcW w:w="1985" w:type="dxa"/>
          </w:tcPr>
          <w:p w14:paraId="328A813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68BAD6B" w14:textId="04A66DB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14:paraId="6348820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6FB2346A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7888936" w14:textId="176034C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082C470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S. M.Naurzkulova, </w:t>
            </w:r>
          </w:p>
          <w:p w14:paraId="13B6D90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M. V.Arapova, </w:t>
            </w:r>
          </w:p>
          <w:p w14:paraId="68AFA6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A.V. Ishchenko, </w:t>
            </w:r>
          </w:p>
          <w:p w14:paraId="35914E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T.A. Krieger, A.A.Saraev, </w:t>
            </w:r>
          </w:p>
          <w:p w14:paraId="4E95ED7D" w14:textId="22743AE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V.V. Kaichev, V.A.Rogov, A.V.Krasnov,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B.K.Massalimova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V.A.Sadykov</w:t>
            </w:r>
          </w:p>
        </w:tc>
        <w:tc>
          <w:tcPr>
            <w:tcW w:w="1134" w:type="dxa"/>
          </w:tcPr>
          <w:p w14:paraId="68C4C194" w14:textId="5CBFFF34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E7AFBA7" w14:textId="77777777" w:rsidTr="00214FAB">
        <w:tc>
          <w:tcPr>
            <w:tcW w:w="425" w:type="dxa"/>
          </w:tcPr>
          <w:p w14:paraId="2680CFFB" w14:textId="01D1A5D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6B78C94" w14:textId="64344119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approach to the fabrication of lanthanum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orthoniobates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nanocomposites with Ni, Cu, Co metal nanoparticles using supercritical isopropanol</w:t>
            </w:r>
          </w:p>
        </w:tc>
        <w:tc>
          <w:tcPr>
            <w:tcW w:w="992" w:type="dxa"/>
          </w:tcPr>
          <w:p w14:paraId="3A98CCA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B25A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J. Composites Science.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2022, </w:t>
            </w: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6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(9), 243;</w:t>
            </w:r>
          </w:p>
          <w:p w14:paraId="2C3D91AF" w14:textId="7816815B" w:rsidR="00214FAB" w:rsidRPr="00214FAB" w:rsidRDefault="002C49D2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14FAB" w:rsidRPr="00214F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https://doi.org/10.3390/jcs6090243</w:t>
              </w:r>
            </w:hyperlink>
          </w:p>
          <w:p w14:paraId="12F0EA8F" w14:textId="5CF724B6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F631E08" w14:textId="77777777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83E794" w14:textId="07602673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7E998BBA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4,5</w:t>
            </w:r>
          </w:p>
          <w:p w14:paraId="1D70ECA1" w14:textId="77777777" w:rsidR="004228FB" w:rsidRDefault="004228F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392649D" w14:textId="77777777" w:rsid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74%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Engineering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0709C901" w14:textId="77777777" w:rsidR="004228FB" w:rsidRPr="00214FAB" w:rsidRDefault="004228F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7580E54" w14:textId="022AD99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58%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Materials Science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126" w:type="dxa"/>
          </w:tcPr>
          <w:p w14:paraId="3B15660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D.Altynbekova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Yu.Bespalko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EF75A2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K.Valeev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24B6F6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N.Eremeev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E.Sadovskaya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2FE84D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T.Krieger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93AD038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A.Ulihin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52E34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E74E4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M.Simonov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82A8621" w14:textId="62B2C7F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V.Sadykov</w:t>
            </w:r>
            <w:proofErr w:type="spellEnd"/>
          </w:p>
        </w:tc>
        <w:tc>
          <w:tcPr>
            <w:tcW w:w="1134" w:type="dxa"/>
          </w:tcPr>
          <w:p w14:paraId="4268831E" w14:textId="4316CCEA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71ECB6CA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100AE2F" w14:textId="77777777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212D5859" w14:textId="77777777" w:rsidR="000865F9" w:rsidRPr="00214FAB" w:rsidRDefault="000865F9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1D55BE1" w14:textId="77777777" w:rsidR="002C49D2" w:rsidRDefault="002C49D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65FA7E3B" w14:textId="5FC19DF3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4C497CE3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3A48F76B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251E05FA" w14:textId="77777777" w:rsidR="006B3DD1" w:rsidRPr="00214FAB" w:rsidRDefault="006B3DD1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DC2839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A3F4506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6BD9E3FD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5DDDEA0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25683735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04851A2" w14:textId="77777777" w:rsidR="00516E82" w:rsidRPr="00214FAB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1984"/>
        <w:gridCol w:w="1276"/>
      </w:tblGrid>
      <w:tr w:rsidR="0004159F" w:rsidRPr="00214FAB" w14:paraId="283E64E5" w14:textId="77777777" w:rsidTr="00214FAB">
        <w:tc>
          <w:tcPr>
            <w:tcW w:w="425" w:type="dxa"/>
          </w:tcPr>
          <w:p w14:paraId="13E61C60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</w:tcPr>
          <w:p w14:paraId="7DDB3CF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EBE51A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46504F8F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209088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7F97F162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031449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14:paraId="3C5346A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61CA482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6C8B9C23" w14:textId="77777777" w:rsidTr="00214FAB">
        <w:tc>
          <w:tcPr>
            <w:tcW w:w="425" w:type="dxa"/>
          </w:tcPr>
          <w:p w14:paraId="7CB17A88" w14:textId="6BB25A2B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14:paraId="3FB6AF57" w14:textId="74CA7A69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Performance and modeling of Ni(II) adsorption on activated carbon, </w:t>
            </w:r>
            <w:proofErr w:type="spellStart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pyrochar</w:t>
            </w:r>
            <w:proofErr w:type="spellEnd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hydrochar</w:t>
            </w:r>
            <w:proofErr w:type="spellEnd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materials prepared from tangerine peels biomass waste</w:t>
            </w:r>
          </w:p>
        </w:tc>
        <w:tc>
          <w:tcPr>
            <w:tcW w:w="992" w:type="dxa"/>
          </w:tcPr>
          <w:p w14:paraId="5E7160DD" w14:textId="06E4C943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38A4A6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Journal of Environmental Chemical Engineering. 2022.</w:t>
            </w:r>
          </w:p>
          <w:p w14:paraId="1CAA1DC2" w14:textId="77777777" w:rsidR="00214FAB" w:rsidRPr="004228FB" w:rsidRDefault="002C49D2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hyperlink r:id="rId15" w:tooltip="Go to table of contents for this volume/issue" w:history="1">
              <w:r w:rsidR="00214FAB" w:rsidRPr="004228FB">
                <w:rPr>
                  <w:rStyle w:val="a7"/>
                  <w:rFonts w:ascii="Times New Roman" w:hAnsi="Times New Roman" w:cs="Times New Roman"/>
                  <w:color w:val="0C7DBB"/>
                  <w:sz w:val="20"/>
                  <w:szCs w:val="20"/>
                  <w:lang w:val="en-US"/>
                </w:rPr>
                <w:t>Volume 10, Issue 5</w:t>
              </w:r>
            </w:hyperlink>
            <w:r w:rsidR="00214FAB" w:rsidRPr="004228FB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, October 2022, 108143</w:t>
            </w:r>
          </w:p>
          <w:p w14:paraId="45445219" w14:textId="77777777" w:rsidR="00214FAB" w:rsidRPr="004228FB" w:rsidRDefault="002C49D2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kk-KZ"/>
              </w:rPr>
            </w:pPr>
            <w:hyperlink r:id="rId16" w:tgtFrame="_blank" w:tooltip="Persistent link using digital object identifier" w:history="1">
              <w:r w:rsidR="00214FAB" w:rsidRPr="004228FB">
                <w:rPr>
                  <w:rStyle w:val="a7"/>
                  <w:rFonts w:ascii="Times New Roman" w:hAnsi="Times New Roman" w:cs="Times New Roman"/>
                  <w:color w:val="FF6C00"/>
                  <w:sz w:val="20"/>
                  <w:szCs w:val="20"/>
                  <w:lang w:val="en-US"/>
                </w:rPr>
                <w:t>https://doi.org/10.1016/j.jece.2022.108143</w:t>
              </w:r>
            </w:hyperlink>
            <w:r w:rsidR="00214FAB"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F060CE4" w14:textId="50687E29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62988E8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275EC59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04C4358A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9,5</w:t>
            </w:r>
          </w:p>
          <w:p w14:paraId="7646B1D1" w14:textId="77777777" w:rsidR="00214FAB" w:rsidRPr="004228F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87% (</w:t>
            </w:r>
            <w:r w:rsidRPr="004228F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Chemical Engineering, Process Chemistry and Technology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11209218" w14:textId="70DE333A" w:rsidR="00516E82" w:rsidRPr="004228FB" w:rsidRDefault="00214FAB" w:rsidP="00516E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Percentile 86% </w:t>
            </w:r>
          </w:p>
          <w:p w14:paraId="20F8D16D" w14:textId="75FF41F5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FB070CD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F. Roman, </w:t>
            </w:r>
          </w:p>
          <w:p w14:paraId="0E47FF84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C. Marques, </w:t>
            </w:r>
          </w:p>
          <w:p w14:paraId="100E8B75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S. Silva, </w:t>
            </w:r>
          </w:p>
          <w:p w14:paraId="477614B3" w14:textId="01588592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P.F. Silva, </w:t>
            </w:r>
          </w:p>
          <w:p w14:paraId="22B0B804" w14:textId="1804EACD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C. Bosco, </w:t>
            </w:r>
          </w:p>
          <w:p w14:paraId="1AE165C6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9026CD" w14:textId="540A100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, </w:t>
            </w:r>
          </w:p>
          <w:p w14:paraId="652D6CE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S.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 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AB7991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Arrobas, </w:t>
            </w:r>
          </w:p>
          <w:p w14:paraId="1078993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´ an M. T. Silva, </w:t>
            </w:r>
          </w:p>
          <w:p w14:paraId="12646013" w14:textId="7D99A91D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 T. Gomes.</w:t>
            </w:r>
          </w:p>
        </w:tc>
        <w:tc>
          <w:tcPr>
            <w:tcW w:w="1276" w:type="dxa"/>
          </w:tcPr>
          <w:p w14:paraId="2FC67BE4" w14:textId="0AF9C63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E92034" w:rsidRPr="00214FAB" w14:paraId="7CC271AC" w14:textId="77777777" w:rsidTr="00863290">
        <w:tc>
          <w:tcPr>
            <w:tcW w:w="425" w:type="dxa"/>
            <w:shd w:val="clear" w:color="auto" w:fill="auto"/>
          </w:tcPr>
          <w:p w14:paraId="0FF16E45" w14:textId="209FCF4D" w:rsidR="00E92034" w:rsidRPr="00E92034" w:rsidRDefault="00E92034" w:rsidP="00E920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0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3C1FF873" w14:textId="2741B7F9" w:rsidR="00E92034" w:rsidRPr="004121D6" w:rsidRDefault="00461FB9" w:rsidP="004121D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Efficient and stable to coking catalysts of ethanol steam reforming comprised of Ni + Ru loaded on MgAl2O4 + LnFe0.7Ni0.3O3 (Ln = La, </w:t>
            </w:r>
            <w:proofErr w:type="spellStart"/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proofErr w:type="spellEnd"/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nanocomposites prepared via cost-effective procedure with </w:t>
            </w:r>
            <w:proofErr w:type="spellStart"/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Pluronic</w:t>
            </w:r>
            <w:proofErr w:type="spellEnd"/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P123 copolymer</w:t>
            </w:r>
          </w:p>
        </w:tc>
        <w:tc>
          <w:tcPr>
            <w:tcW w:w="992" w:type="dxa"/>
            <w:shd w:val="clear" w:color="auto" w:fill="auto"/>
          </w:tcPr>
          <w:p w14:paraId="318B3423" w14:textId="77777777" w:rsidR="00E92034" w:rsidRPr="004121D6" w:rsidRDefault="00E92034" w:rsidP="00E920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DDD326" w14:textId="481B73A6" w:rsidR="00461FB9" w:rsidRPr="004121D6" w:rsidRDefault="00461FB9" w:rsidP="00E9203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2024; 22</w:t>
            </w:r>
            <w:r w:rsidR="00A7596A"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(1)</w:t>
            </w: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20240118</w:t>
            </w:r>
          </w:p>
          <w:p w14:paraId="523306FF" w14:textId="77777777" w:rsidR="00E92034" w:rsidRPr="004121D6" w:rsidRDefault="00E92034" w:rsidP="00E92034">
            <w:pPr>
              <w:pStyle w:val="a5"/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 </w:t>
            </w:r>
            <w:hyperlink r:id="rId17" w:tgtFrame="_blank" w:history="1">
              <w:r w:rsidR="00461FB9" w:rsidRPr="004121D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https://doi.org/10.1515/chem-2024-0118</w:t>
              </w:r>
            </w:hyperlink>
          </w:p>
          <w:p w14:paraId="0AA03CD5" w14:textId="77777777" w:rsidR="00A7596A" w:rsidRPr="004121D6" w:rsidRDefault="00A7596A" w:rsidP="00E92034">
            <w:pPr>
              <w:pStyle w:val="a5"/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45BECD2" w14:textId="60307DB2" w:rsidR="00A7596A" w:rsidRPr="004121D6" w:rsidRDefault="00A7596A" w:rsidP="00E92034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599006B" w14:textId="77777777" w:rsidR="00E92034" w:rsidRPr="00863290" w:rsidRDefault="00E92034" w:rsidP="00E920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9B1D154" w14:textId="77777777" w:rsidR="00E92034" w:rsidRPr="00863290" w:rsidRDefault="00E92034" w:rsidP="00E920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14:paraId="6DB5B89F" w14:textId="1EEEAB12" w:rsidR="00E92034" w:rsidRPr="00AB157A" w:rsidRDefault="00E92034" w:rsidP="00E9203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4121D6"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121D6"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788C44" w14:textId="4C8F0F10" w:rsidR="00E92034" w:rsidRPr="00AB157A" w:rsidRDefault="00E92034" w:rsidP="00E9203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Percentile </w:t>
            </w:r>
            <w:r w:rsidR="004121D6"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(</w:t>
            </w:r>
            <w:r w:rsidRPr="00AB1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Chemistry, General Chemistry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5B84FCB" w14:textId="77777777" w:rsidR="00E92034" w:rsidRPr="00AB157A" w:rsidRDefault="00E92034" w:rsidP="00E9203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EA76270" w14:textId="4B8FC800" w:rsidR="00E92034" w:rsidRPr="004121D6" w:rsidRDefault="00E92034" w:rsidP="00E92034">
            <w:pPr>
              <w:spacing w:line="19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1D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</w:t>
            </w:r>
            <w:r w:rsidR="00CA4A32" w:rsidRPr="004121D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4121D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</w:t>
            </w: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Sadykov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Totenova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AD9F524" w14:textId="0BF5D8AD" w:rsidR="00E92034" w:rsidRPr="004121D6" w:rsidRDefault="00E92034" w:rsidP="00CA4A32">
            <w:pPr>
              <w:spacing w:line="19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Fedorova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Glazneva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Krieger, V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Rogov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</w:t>
            </w:r>
            <w:r w:rsidR="00CA4A32"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Ishchenko</w:t>
            </w:r>
            <w:proofErr w:type="spellEnd"/>
            <w:r w:rsidRPr="0041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9E2A1E" w14:textId="5766725A" w:rsidR="00E92034" w:rsidRPr="004121D6" w:rsidRDefault="00E92034" w:rsidP="00E9203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бірінші</w:t>
            </w:r>
            <w:proofErr w:type="spellEnd"/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автор</w:t>
            </w:r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және</w:t>
            </w:r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4121D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автор</w:t>
            </w:r>
          </w:p>
        </w:tc>
      </w:tr>
    </w:tbl>
    <w:p w14:paraId="5680F167" w14:textId="2FEA0A2B" w:rsidR="006B3DD1" w:rsidRDefault="006B3DD1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094D389" w14:textId="2884064A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F1FE5A" w14:textId="59BC7DAE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E23A917" w14:textId="77777777" w:rsidR="002C49D2" w:rsidRPr="00214FAB" w:rsidRDefault="002C49D2" w:rsidP="002C49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191ACF78" w14:textId="77777777" w:rsidR="002C49D2" w:rsidRPr="00214FAB" w:rsidRDefault="002C49D2" w:rsidP="002C49D2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4709D873" w14:textId="77777777" w:rsidR="002C49D2" w:rsidRDefault="002C49D2" w:rsidP="002C49D2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3495E897" w14:textId="469B188E" w:rsidR="002C49D2" w:rsidRPr="00214FAB" w:rsidRDefault="002C49D2" w:rsidP="002C49D2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7608B2F5" w14:textId="77777777" w:rsidR="002C49D2" w:rsidRPr="00842D77" w:rsidRDefault="002C49D2" w:rsidP="002C49D2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46C6537F" w14:textId="77777777" w:rsidR="002C49D2" w:rsidRPr="00842D77" w:rsidRDefault="002C49D2" w:rsidP="002C49D2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417DF798" w14:textId="77777777" w:rsidR="002C49D2" w:rsidRPr="00214FAB" w:rsidRDefault="002C49D2" w:rsidP="002C49D2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1ED759C2" w14:textId="77777777" w:rsidR="002C49D2" w:rsidRDefault="002C49D2" w:rsidP="002C49D2">
      <w:pPr>
        <w:pStyle w:val="a5"/>
        <w:ind w:firstLine="708"/>
        <w:rPr>
          <w:rFonts w:ascii="Times New Roman" w:hAnsi="Times New Roman" w:cs="Times New Roman"/>
          <w:lang w:val="kk-KZ"/>
        </w:rPr>
      </w:pPr>
    </w:p>
    <w:p w14:paraId="18904E80" w14:textId="4F80E4D3" w:rsidR="002C49D2" w:rsidRPr="00842D77" w:rsidRDefault="002C49D2" w:rsidP="002C49D2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73203487" w14:textId="77777777" w:rsidR="002C49D2" w:rsidRPr="00214FAB" w:rsidRDefault="002C49D2" w:rsidP="002C49D2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358C0971" w14:textId="77777777" w:rsidR="002C49D2" w:rsidRPr="00214FAB" w:rsidRDefault="002C49D2" w:rsidP="002C4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F2E505B" w14:textId="1ECD8C3A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E894664" w14:textId="035E4273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227DA44" w14:textId="5DED4E26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D427B08" w14:textId="0A76C890" w:rsidR="002C49D2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1984"/>
        <w:gridCol w:w="1276"/>
      </w:tblGrid>
      <w:tr w:rsidR="002C49D2" w:rsidRPr="004121D6" w14:paraId="3674B429" w14:textId="77777777" w:rsidTr="00AE4DBB">
        <w:tc>
          <w:tcPr>
            <w:tcW w:w="425" w:type="dxa"/>
            <w:shd w:val="clear" w:color="auto" w:fill="auto"/>
          </w:tcPr>
          <w:p w14:paraId="6E964707" w14:textId="039F8698" w:rsidR="002C49D2" w:rsidRPr="003A08A4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9FB2DCB" w14:textId="77777777" w:rsidR="002C49D2" w:rsidRPr="00CA4A32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Cellulose-Based Sorbents: A Comprehensive Review of Current Advances in Water Remediation and Future Prospects</w:t>
            </w:r>
          </w:p>
          <w:p w14:paraId="162FBB33" w14:textId="77777777" w:rsidR="002C49D2" w:rsidRPr="004121D6" w:rsidRDefault="002C49D2" w:rsidP="002C49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2D5D7B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187D8A" w14:textId="77777777" w:rsidR="002C49D2" w:rsidRPr="00CA4A32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Molecules</w:t>
            </w:r>
            <w:r w:rsidRPr="00CA4A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CA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2024.</w:t>
            </w:r>
          </w:p>
          <w:p w14:paraId="4A950B32" w14:textId="77777777" w:rsidR="002C49D2" w:rsidRPr="002C49D2" w:rsidRDefault="002C49D2" w:rsidP="002C49D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hyperlink r:id="rId18" w:history="1">
              <w:r w:rsidRPr="00CA4A3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Vol. 29</w:t>
              </w:r>
            </w:hyperlink>
            <w:r w:rsidRPr="00CA4A32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. </w:t>
            </w:r>
            <w:hyperlink r:id="rId19" w:history="1">
              <w:r w:rsidRPr="00CA4A3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Issue 24</w:t>
              </w:r>
            </w:hyperlink>
            <w:r w:rsidRPr="00CA4A32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, </w:t>
            </w:r>
            <w:r w:rsidRPr="002C49D2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5969</w:t>
            </w:r>
          </w:p>
          <w:p w14:paraId="52DB64DD" w14:textId="77777777" w:rsidR="002C49D2" w:rsidRPr="002C49D2" w:rsidRDefault="002C49D2" w:rsidP="002C49D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CA4A32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DOI: </w:t>
            </w:r>
          </w:p>
          <w:p w14:paraId="45B95B1C" w14:textId="77777777" w:rsidR="002C49D2" w:rsidRPr="00AD3355" w:rsidRDefault="002C49D2" w:rsidP="002C49D2">
            <w:pPr>
              <w:rPr>
                <w:rFonts w:ascii="Times New Roman" w:hAnsi="Times New Roman" w:cs="Times New Roman"/>
                <w:color w:val="0066FF"/>
                <w:sz w:val="20"/>
                <w:szCs w:val="20"/>
                <w:lang w:val="en-US"/>
              </w:rPr>
            </w:pPr>
            <w:hyperlink r:id="rId20" w:history="1">
              <w:r w:rsidRPr="002C49D2">
                <w:rPr>
                  <w:rStyle w:val="a7"/>
                  <w:rFonts w:ascii="Times New Roman" w:hAnsi="Times New Roman" w:cs="Times New Roman"/>
                  <w:bCs/>
                  <w:color w:val="0066FF"/>
                  <w:sz w:val="20"/>
                  <w:szCs w:val="20"/>
                  <w:shd w:val="clear" w:color="auto" w:fill="FFFFFF"/>
                  <w:lang w:val="en-US"/>
                </w:rPr>
                <w:t>10.3390/molecules29245969</w:t>
              </w:r>
            </w:hyperlink>
          </w:p>
          <w:p w14:paraId="27681C3D" w14:textId="77777777" w:rsidR="002C49D2" w:rsidRPr="004121D6" w:rsidRDefault="002C49D2" w:rsidP="002C49D2">
            <w:pPr>
              <w:rPr>
                <w:rFonts w:ascii="Times New Roman" w:eastAsia="URWPalladioL-Ital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601020DB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C96373" w14:textId="77777777" w:rsidR="002C49D2" w:rsidRPr="00AB157A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14:paraId="72E91F6E" w14:textId="77777777" w:rsidR="002C49D2" w:rsidRPr="00AB157A" w:rsidRDefault="002C49D2" w:rsidP="002C49D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2023: 7,4.</w:t>
            </w:r>
          </w:p>
          <w:p w14:paraId="7467AC21" w14:textId="77777777" w:rsidR="002C49D2" w:rsidRPr="00AB157A" w:rsidRDefault="002C49D2" w:rsidP="002C49D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83% (</w:t>
            </w:r>
            <w:proofErr w:type="spellStart"/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Chemistry</w:t>
            </w:r>
            <w:proofErr w:type="spellEnd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9F91036" w14:textId="77777777" w:rsidR="002C49D2" w:rsidRPr="00AB157A" w:rsidRDefault="002C49D2" w:rsidP="002C49D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62EFD4DC" w14:textId="484360DA" w:rsidR="002C49D2" w:rsidRPr="004121D6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>.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Darmenbayeva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 , R</w:t>
            </w:r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>.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Rajasekharan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b/>
                <w:color w:val="242424"/>
                <w:sz w:val="20"/>
                <w:szCs w:val="20"/>
                <w:u w:val="single"/>
                <w:shd w:val="clear" w:color="auto" w:fill="FFFFFF"/>
                <w:lang w:val="en-US"/>
              </w:rPr>
              <w:t>B.Massalimova</w:t>
            </w:r>
            <w:proofErr w:type="spellEnd"/>
            <w:r w:rsidRPr="00CA4A32">
              <w:rPr>
                <w:rFonts w:ascii="Times New Roman" w:hAnsi="Times New Roman" w:cs="Times New Roman"/>
                <w:b/>
                <w:color w:val="242424"/>
                <w:sz w:val="20"/>
                <w:szCs w:val="20"/>
                <w:u w:val="single"/>
                <w:shd w:val="clear" w:color="auto" w:fill="FFFFFF"/>
                <w:lang w:val="en-US"/>
              </w:rPr>
              <w:t>,</w:t>
            </w:r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N.Bektenov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R.Taubayeva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K.Bazarbaeva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M.Kurmanaliev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Zh.Mukazhanova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A.Nurlybayeva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K.Bulekbayeva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A.Kabylbekova</w:t>
            </w:r>
            <w:proofErr w:type="spellEnd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4A32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val="en-US"/>
              </w:rPr>
              <w:t>A.Ungarbayeva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5C5F5D5" w14:textId="5BE77691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CA4A3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теңавтор</w:t>
            </w:r>
          </w:p>
        </w:tc>
      </w:tr>
      <w:tr w:rsidR="002C49D2" w:rsidRPr="004121D6" w14:paraId="6F3DC636" w14:textId="77777777" w:rsidTr="00AE4DBB">
        <w:tc>
          <w:tcPr>
            <w:tcW w:w="425" w:type="dxa"/>
            <w:shd w:val="clear" w:color="auto" w:fill="auto"/>
          </w:tcPr>
          <w:p w14:paraId="2D33B425" w14:textId="77777777" w:rsidR="002C49D2" w:rsidRPr="003A08A4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392B101" w14:textId="77777777" w:rsidR="002C49D2" w:rsidRPr="004121D6" w:rsidRDefault="002C49D2" w:rsidP="002C49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2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Applications and Advantages of Cellulose–Chitosan </w:t>
            </w:r>
            <w:proofErr w:type="spellStart"/>
            <w:r w:rsidRPr="00412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Biocomposites</w:t>
            </w:r>
            <w:proofErr w:type="spellEnd"/>
            <w:r w:rsidRPr="00412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 Sustainable Alternatives for Reducing Plastic Dependency</w:t>
            </w:r>
          </w:p>
          <w:p w14:paraId="1D9D4ABB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648B9D5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0DE850" w14:textId="77777777" w:rsidR="002C49D2" w:rsidRPr="004121D6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21D6">
              <w:rPr>
                <w:rFonts w:ascii="Times New Roman" w:eastAsia="URWPalladioL-Ital" w:hAnsi="Times New Roman" w:cs="Times New Roman"/>
                <w:sz w:val="20"/>
                <w:szCs w:val="20"/>
                <w:lang w:val="kk-KZ"/>
              </w:rPr>
              <w:t xml:space="preserve">Polymers </w:t>
            </w:r>
            <w:r w:rsidRPr="004121D6">
              <w:rPr>
                <w:rFonts w:ascii="Times New Roman" w:eastAsia="URWPalladioL-Bold" w:hAnsi="Times New Roman" w:cs="Times New Roman"/>
                <w:b/>
                <w:bCs/>
                <w:sz w:val="20"/>
                <w:szCs w:val="20"/>
                <w:lang w:val="kk-KZ"/>
              </w:rPr>
              <w:t>2025</w:t>
            </w:r>
            <w:r w:rsidRPr="004121D6">
              <w:rPr>
                <w:rFonts w:ascii="Times New Roman" w:eastAsia="URWPalladioL-Roma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121D6">
              <w:rPr>
                <w:rFonts w:ascii="Times New Roman" w:eastAsia="URWPalladioL-Ital" w:hAnsi="Times New Roman" w:cs="Times New Roman"/>
                <w:sz w:val="20"/>
                <w:szCs w:val="20"/>
                <w:lang w:val="kk-KZ"/>
              </w:rPr>
              <w:t>17</w:t>
            </w:r>
            <w:r w:rsidRPr="004121D6">
              <w:rPr>
                <w:rFonts w:ascii="Times New Roman" w:eastAsia="URWPalladioL-Roma" w:hAnsi="Times New Roman" w:cs="Times New Roman"/>
                <w:sz w:val="20"/>
                <w:szCs w:val="20"/>
                <w:lang w:val="kk-KZ"/>
              </w:rPr>
              <w:t>(</w:t>
            </w:r>
            <w:r w:rsidRPr="004121D6">
              <w:rPr>
                <w:rFonts w:ascii="Times New Roman" w:eastAsia="URWPalladioL-Roma" w:hAnsi="Times New Roman" w:cs="Times New Roman"/>
                <w:sz w:val="20"/>
                <w:szCs w:val="20"/>
                <w:lang w:val="en-US"/>
              </w:rPr>
              <w:t>1</w:t>
            </w:r>
            <w:r w:rsidRPr="004121D6">
              <w:rPr>
                <w:rFonts w:ascii="Times New Roman" w:eastAsia="URWPalladioL-Roma" w:hAnsi="Times New Roman" w:cs="Times New Roman"/>
                <w:sz w:val="20"/>
                <w:szCs w:val="20"/>
                <w:lang w:val="kk-KZ"/>
              </w:rPr>
              <w:t xml:space="preserve">) 23. </w:t>
            </w:r>
          </w:p>
          <w:p w14:paraId="739606EC" w14:textId="77777777" w:rsidR="002C49D2" w:rsidRPr="004121D6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DOI:</w:t>
            </w:r>
            <w:r w:rsidRPr="004121D6">
              <w:rPr>
                <w:sz w:val="20"/>
                <w:szCs w:val="20"/>
              </w:rPr>
              <w:t xml:space="preserve"> </w:t>
            </w:r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10.3390/polym17010023</w:t>
            </w:r>
            <w:r w:rsidRPr="004121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D947EF9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D7FE62" w14:textId="77777777" w:rsidR="002C49D2" w:rsidRPr="00AB157A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14:paraId="0D46CCF9" w14:textId="77777777" w:rsidR="002C49D2" w:rsidRPr="00AB157A" w:rsidRDefault="002C49D2" w:rsidP="002C49D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2023: 8,0.</w:t>
            </w:r>
          </w:p>
          <w:p w14:paraId="703217FD" w14:textId="77777777" w:rsidR="002C49D2" w:rsidRPr="00AB157A" w:rsidRDefault="002C49D2" w:rsidP="002C49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Percentile 81 (General </w:t>
            </w:r>
            <w:r w:rsidRPr="00AB1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Chemistry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CCF3334" w14:textId="77777777" w:rsidR="002C49D2" w:rsidRPr="00AB157A" w:rsidRDefault="002C49D2" w:rsidP="002C49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3EC3A1E" w14:textId="77777777" w:rsidR="002C49D2" w:rsidRPr="00AB157A" w:rsidRDefault="002C49D2" w:rsidP="002C49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Percentile 80 </w:t>
            </w:r>
            <w:r w:rsidRPr="00AB1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Materials Science</w:t>
            </w:r>
          </w:p>
        </w:tc>
        <w:tc>
          <w:tcPr>
            <w:tcW w:w="1984" w:type="dxa"/>
            <w:shd w:val="clear" w:color="auto" w:fill="auto"/>
          </w:tcPr>
          <w:p w14:paraId="587E5DC6" w14:textId="77777777" w:rsidR="002C49D2" w:rsidRPr="004121D6" w:rsidRDefault="002C49D2" w:rsidP="002C49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A.Darmenbayeva, G.Zhussipnazarova, R.Rajasekharan, </w:t>
            </w:r>
            <w:r w:rsidRPr="004121D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B.Massalimova</w:t>
            </w:r>
            <w:r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R.Zharlykapova, A.Nurlybayeva,</w:t>
            </w:r>
          </w:p>
          <w:p w14:paraId="02E05CB6" w14:textId="77777777" w:rsidR="002C49D2" w:rsidRPr="004121D6" w:rsidRDefault="002C49D2" w:rsidP="002C49D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2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Zh.Mukazhanova, G.Aubakirova, B.Begenova, S.Manapova, K.Bulekbayeva, A.Shinibekova</w:t>
            </w:r>
          </w:p>
        </w:tc>
        <w:tc>
          <w:tcPr>
            <w:tcW w:w="1276" w:type="dxa"/>
            <w:shd w:val="clear" w:color="auto" w:fill="auto"/>
          </w:tcPr>
          <w:p w14:paraId="7451552E" w14:textId="77777777" w:rsidR="002C49D2" w:rsidRPr="004121D6" w:rsidRDefault="002C49D2" w:rsidP="002C49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4121D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09F8E9F3" w14:textId="77777777" w:rsidR="002C49D2" w:rsidRPr="00214FAB" w:rsidRDefault="002C49D2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E67253B" w14:textId="170F7A7C" w:rsidR="0004159F" w:rsidRPr="00214FAB" w:rsidRDefault="0004159F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Б.К.Масалимова</w:t>
      </w:r>
    </w:p>
    <w:p w14:paraId="2BB9F128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60C12C4" w14:textId="77777777" w:rsidR="0004159F" w:rsidRPr="00214FAB" w:rsidRDefault="0004159F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1C488D61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26647CFC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2CE0FF59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04E13A29" w14:textId="77777777" w:rsidR="002C49D2" w:rsidRDefault="002C49D2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</w:p>
    <w:p w14:paraId="210C64A3" w14:textId="58530B31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50C8F7D9" w14:textId="77777777" w:rsidR="00CC6CDA" w:rsidRPr="00214FAB" w:rsidRDefault="00CC6CDA" w:rsidP="00CC6CD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77F062D5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667E291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D4ADF" w:rsidRPr="00214FAB" w:rsidSect="009468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4f49f86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PalladioL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5D3"/>
    <w:multiLevelType w:val="multilevel"/>
    <w:tmpl w:val="EB4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A"/>
    <w:rsid w:val="0004159F"/>
    <w:rsid w:val="000552C6"/>
    <w:rsid w:val="000865F9"/>
    <w:rsid w:val="000B362E"/>
    <w:rsid w:val="00123087"/>
    <w:rsid w:val="00144284"/>
    <w:rsid w:val="00152E7A"/>
    <w:rsid w:val="00214FAB"/>
    <w:rsid w:val="0023292E"/>
    <w:rsid w:val="00284650"/>
    <w:rsid w:val="002C0E07"/>
    <w:rsid w:val="002C49D2"/>
    <w:rsid w:val="002D4ADF"/>
    <w:rsid w:val="003343C0"/>
    <w:rsid w:val="00360245"/>
    <w:rsid w:val="003A08A4"/>
    <w:rsid w:val="004121D6"/>
    <w:rsid w:val="004228FB"/>
    <w:rsid w:val="004252A4"/>
    <w:rsid w:val="00454CF2"/>
    <w:rsid w:val="00461FB9"/>
    <w:rsid w:val="004E4399"/>
    <w:rsid w:val="004E47E4"/>
    <w:rsid w:val="004F482E"/>
    <w:rsid w:val="00516E82"/>
    <w:rsid w:val="00542374"/>
    <w:rsid w:val="005B377E"/>
    <w:rsid w:val="005F7089"/>
    <w:rsid w:val="00640965"/>
    <w:rsid w:val="006B3DD1"/>
    <w:rsid w:val="006C0659"/>
    <w:rsid w:val="00726CFA"/>
    <w:rsid w:val="0073536E"/>
    <w:rsid w:val="00770F97"/>
    <w:rsid w:val="007D22EF"/>
    <w:rsid w:val="007D37F5"/>
    <w:rsid w:val="0081067B"/>
    <w:rsid w:val="00842D77"/>
    <w:rsid w:val="00863290"/>
    <w:rsid w:val="00895C05"/>
    <w:rsid w:val="008A33AA"/>
    <w:rsid w:val="00944E87"/>
    <w:rsid w:val="0094686D"/>
    <w:rsid w:val="0096620A"/>
    <w:rsid w:val="00990AE7"/>
    <w:rsid w:val="00991DA6"/>
    <w:rsid w:val="00A10226"/>
    <w:rsid w:val="00A7596A"/>
    <w:rsid w:val="00AB157A"/>
    <w:rsid w:val="00AC15B4"/>
    <w:rsid w:val="00AD3355"/>
    <w:rsid w:val="00AE2FBA"/>
    <w:rsid w:val="00AF200B"/>
    <w:rsid w:val="00B25792"/>
    <w:rsid w:val="00B34873"/>
    <w:rsid w:val="00B550FD"/>
    <w:rsid w:val="00B74BD4"/>
    <w:rsid w:val="00B768D0"/>
    <w:rsid w:val="00BA026A"/>
    <w:rsid w:val="00CA4A32"/>
    <w:rsid w:val="00CC6CDA"/>
    <w:rsid w:val="00CF16AB"/>
    <w:rsid w:val="00D47EFD"/>
    <w:rsid w:val="00D5362E"/>
    <w:rsid w:val="00D9169C"/>
    <w:rsid w:val="00DA2A84"/>
    <w:rsid w:val="00DB03F3"/>
    <w:rsid w:val="00E92034"/>
    <w:rsid w:val="00F455AF"/>
    <w:rsid w:val="00F51C99"/>
    <w:rsid w:val="00F95EDF"/>
    <w:rsid w:val="00FB539C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A31F"/>
  <w15:docId w15:val="{93D65D9E-2A38-434F-9814-AE3A8DE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ARSH_N"/>
    <w:link w:val="a6"/>
    <w:uiPriority w:val="1"/>
    <w:qFormat/>
    <w:rsid w:val="00CC6CDA"/>
    <w:pPr>
      <w:spacing w:after="0" w:line="240" w:lineRule="auto"/>
    </w:pPr>
  </w:style>
  <w:style w:type="character" w:customStyle="1" w:styleId="a6">
    <w:name w:val="Без интервала Знак"/>
    <w:aliases w:val="ARSH_N Знак"/>
    <w:link w:val="a5"/>
    <w:uiPriority w:val="1"/>
    <w:locked/>
    <w:rsid w:val="00CC6CDA"/>
  </w:style>
  <w:style w:type="character" w:styleId="a7">
    <w:name w:val="Hyperlink"/>
    <w:rsid w:val="00CC6CDA"/>
    <w:rPr>
      <w:color w:val="0000FF"/>
      <w:u w:val="single"/>
    </w:rPr>
  </w:style>
  <w:style w:type="character" w:styleId="a8">
    <w:name w:val="Emphasis"/>
    <w:uiPriority w:val="20"/>
    <w:qFormat/>
    <w:rsid w:val="00CC6CDA"/>
    <w:rPr>
      <w:i/>
      <w:iCs/>
    </w:rPr>
  </w:style>
  <w:style w:type="character" w:styleId="a9">
    <w:name w:val="Strong"/>
    <w:uiPriority w:val="22"/>
    <w:qFormat/>
    <w:rsid w:val="00AC15B4"/>
    <w:rPr>
      <w:b/>
      <w:bCs/>
    </w:rPr>
  </w:style>
  <w:style w:type="character" w:customStyle="1" w:styleId="previewtxt">
    <w:name w:val="previewtxt"/>
    <w:rsid w:val="00AC15B4"/>
  </w:style>
  <w:style w:type="character" w:customStyle="1" w:styleId="typography-modulelvnit">
    <w:name w:val="typography-module__lvnit"/>
    <w:basedOn w:val="a0"/>
    <w:rsid w:val="0004159F"/>
  </w:style>
  <w:style w:type="character" w:customStyle="1" w:styleId="text-meta">
    <w:name w:val="text-meta"/>
    <w:rsid w:val="0004159F"/>
  </w:style>
  <w:style w:type="paragraph" w:styleId="aa">
    <w:name w:val="footer"/>
    <w:basedOn w:val="a"/>
    <w:link w:val="ab"/>
    <w:rsid w:val="006B3D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B3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214FA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6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tal9090705" TargetMode="External"/><Relationship Id="rId13" Type="http://schemas.openxmlformats.org/officeDocument/2006/relationships/hyperlink" Target="https://doi.org/10.1515/chem-2021-0062" TargetMode="External"/><Relationship Id="rId18" Type="http://schemas.openxmlformats.org/officeDocument/2006/relationships/hyperlink" Target="https://www.mdpi.com/1420-3049/2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3-0135-9712%20" TargetMode="External"/><Relationship Id="rId12" Type="http://schemas.openxmlformats.org/officeDocument/2006/relationships/hyperlink" Target="https://doi.org/10.1515/chem-2021-0048" TargetMode="External"/><Relationship Id="rId17" Type="http://schemas.openxmlformats.org/officeDocument/2006/relationships/hyperlink" Target="https://doi.org/10.1515/chem-2024-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ece.2022.108143" TargetMode="External"/><Relationship Id="rId20" Type="http://schemas.openxmlformats.org/officeDocument/2006/relationships/hyperlink" Target="https://doi.org/10.3390/molecules292459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ons.com/researcher/AAH-6928-2019/" TargetMode="External"/><Relationship Id="rId11" Type="http://schemas.openxmlformats.org/officeDocument/2006/relationships/hyperlink" Target="https://doi.org/10.1016/j.jece.2020.105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journal-of-environmental-chemical-engineering/vol/10/issue/5" TargetMode="External"/><Relationship Id="rId10" Type="http://schemas.openxmlformats.org/officeDocument/2006/relationships/hyperlink" Target="https://doi.org/10.1016/j.matpr.2020.07.532" TargetMode="External"/><Relationship Id="rId19" Type="http://schemas.openxmlformats.org/officeDocument/2006/relationships/hyperlink" Target="https://www.mdpi.com/1420-3049/29/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chem-2020-0099" TargetMode="External"/><Relationship Id="rId14" Type="http://schemas.openxmlformats.org/officeDocument/2006/relationships/hyperlink" Target="https://doi.org/10.3390/jcs60902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0C12-E20A-4D4E-9765-47D78952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Масалимова Бакытгуль Кабыкеновна</cp:lastModifiedBy>
  <cp:revision>42</cp:revision>
  <cp:lastPrinted>2024-04-08T07:19:00Z</cp:lastPrinted>
  <dcterms:created xsi:type="dcterms:W3CDTF">2024-05-17T10:25:00Z</dcterms:created>
  <dcterms:modified xsi:type="dcterms:W3CDTF">2025-03-20T10:17:00Z</dcterms:modified>
</cp:coreProperties>
</file>