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85F" w:rsidRDefault="0000785F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85F" w:rsidRDefault="0000785F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85F" w:rsidRDefault="0000785F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85F" w:rsidRDefault="0000785F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85F" w:rsidRPr="0000785F" w:rsidRDefault="0000785F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3493" w:rsidRPr="0000785F" w:rsidRDefault="004A3493" w:rsidP="004A34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D33E1" w:rsidRPr="00C56232" w:rsidRDefault="008D33E1" w:rsidP="003A2D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0" w:name="_Toc3215289"/>
      <w:r w:rsidRPr="00C56232">
        <w:rPr>
          <w:rFonts w:ascii="Times New Roman" w:hAnsi="Times New Roman" w:cs="Times New Roman"/>
          <w:b/>
          <w:sz w:val="32"/>
        </w:rPr>
        <w:t>Кадровый справочник</w:t>
      </w:r>
      <w:bookmarkEnd w:id="0"/>
    </w:p>
    <w:p w:rsidR="008D33E1" w:rsidRPr="00C56232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bookmarkStart w:id="1" w:name="_Toc321529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9463719"/>
        <w:docPartObj>
          <w:docPartGallery w:val="Table of Contents"/>
          <w:docPartUnique/>
        </w:docPartObj>
      </w:sdtPr>
      <w:sdtContent>
        <w:bookmarkEnd w:id="1" w:displacedByCustomXml="prev"/>
        <w:p w:rsidR="009E6617" w:rsidRDefault="00C64B7C" w:rsidP="000F7F49">
          <w:pPr>
            <w:pStyle w:val="a5"/>
            <w:outlineLvl w:val="0"/>
            <w:rPr>
              <w:noProof/>
            </w:rPr>
          </w:pPr>
          <w:r w:rsidRPr="00C56232">
            <w:rPr>
              <w:rFonts w:ascii="Times New Roman" w:hAnsi="Times New Roman" w:cs="Times New Roman"/>
            </w:rPr>
            <w:fldChar w:fldCharType="begin"/>
          </w:r>
          <w:r w:rsidR="00087FEB" w:rsidRPr="00C56232">
            <w:rPr>
              <w:rFonts w:ascii="Times New Roman" w:hAnsi="Times New Roman" w:cs="Times New Roman"/>
            </w:rPr>
            <w:instrText xml:space="preserve"> TOC \o "1-3" \h \z \u </w:instrText>
          </w:r>
          <w:r w:rsidRPr="00C56232">
            <w:rPr>
              <w:rFonts w:ascii="Times New Roman" w:hAnsi="Times New Roman" w:cs="Times New Roman"/>
            </w:rPr>
            <w:fldChar w:fldCharType="separate"/>
          </w:r>
          <w:hyperlink w:anchor="_Toc3215289" w:history="1">
            <w:r w:rsidR="009E6617" w:rsidRPr="008A26B7">
              <w:rPr>
                <w:rStyle w:val="a6"/>
                <w:rFonts w:ascii="Times New Roman" w:hAnsi="Times New Roman" w:cs="Times New Roman"/>
                <w:b w:val="0"/>
                <w:noProof/>
              </w:rPr>
              <w:t>Кадровый справочник</w:t>
            </w:r>
            <w:r w:rsidR="009E6617">
              <w:rPr>
                <w:noProof/>
                <w:webHidden/>
              </w:rPr>
              <w:tab/>
            </w:r>
            <w:bookmarkStart w:id="2" w:name="_GoBack"/>
            <w:bookmarkEnd w:id="2"/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0" w:history="1">
            <w:r w:rsidRPr="008A26B7">
              <w:rPr>
                <w:rStyle w:val="a6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3" w:name="_Hlk3215410"/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r w:rsidRPr="008A26B7">
            <w:rPr>
              <w:rStyle w:val="a6"/>
              <w:noProof/>
            </w:rPr>
            <w:fldChar w:fldCharType="begin"/>
          </w:r>
          <w:r w:rsidRPr="008A26B7">
            <w:rPr>
              <w:rStyle w:val="a6"/>
              <w:noProof/>
            </w:rPr>
            <w:instrText xml:space="preserve"> </w:instrText>
          </w:r>
          <w:r>
            <w:rPr>
              <w:noProof/>
            </w:rPr>
            <w:instrText>HYPERLINK \l "_Toc3215291"</w:instrText>
          </w:r>
          <w:r w:rsidRPr="008A26B7">
            <w:rPr>
              <w:rStyle w:val="a6"/>
              <w:noProof/>
            </w:rPr>
            <w:instrText xml:space="preserve"> </w:instrText>
          </w:r>
          <w:r w:rsidRPr="008A26B7">
            <w:rPr>
              <w:rStyle w:val="a6"/>
              <w:noProof/>
            </w:rPr>
          </w:r>
          <w:r w:rsidRPr="008A26B7">
            <w:rPr>
              <w:rStyle w:val="a6"/>
              <w:noProof/>
            </w:rPr>
            <w:fldChar w:fldCharType="separate"/>
          </w:r>
          <w:r w:rsidRPr="008A26B7">
            <w:rPr>
              <w:rStyle w:val="a6"/>
              <w:rFonts w:ascii="Times New Roman" w:eastAsia="Times New Roman" w:hAnsi="Times New Roman" w:cs="Times New Roman"/>
              <w:noProof/>
            </w:rPr>
            <w:t>Абильмажинов Болат Муканович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_Toc3215291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0F7F49"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 w:rsidRPr="008A26B7">
            <w:rPr>
              <w:rStyle w:val="a6"/>
              <w:noProof/>
            </w:rPr>
            <w:fldChar w:fldCharType="end"/>
          </w:r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2" w:history="1">
            <w:r w:rsidRPr="008A26B7">
              <w:rPr>
                <w:rStyle w:val="a6"/>
                <w:rFonts w:ascii="Times New Roman" w:eastAsia="Times New Roman" w:hAnsi="Times New Roman" w:cs="Times New Roman"/>
                <w:noProof/>
              </w:rPr>
              <w:t>Абуов Нурболат Аскерович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3" w:history="1">
            <w:r w:rsidRPr="008A26B7">
              <w:rPr>
                <w:rStyle w:val="a6"/>
                <w:rFonts w:ascii="Times New Roman" w:eastAsia="Times New Roman" w:hAnsi="Times New Roman" w:cs="Times New Roman"/>
                <w:noProof/>
              </w:rPr>
              <w:t>Адильбеков Алибек Еркинович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4" w:history="1">
            <w:r w:rsidRPr="008A26B7">
              <w:rPr>
                <w:rStyle w:val="a6"/>
                <w:rFonts w:ascii="Times New Roman" w:eastAsia="Times New Roman" w:hAnsi="Times New Roman" w:cs="Times New Roman"/>
                <w:noProof/>
              </w:rPr>
              <w:t>Айтулина Айжан Мингожановна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5" w:history="1">
            <w:r w:rsidRPr="008A26B7">
              <w:rPr>
                <w:rStyle w:val="a6"/>
                <w:rFonts w:ascii="Times New Roman" w:eastAsia="Times New Roman" w:hAnsi="Times New Roman" w:cs="Times New Roman"/>
                <w:noProof/>
              </w:rPr>
              <w:t>Астапенко Наталья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Ахметжанов Мурат Серикович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Ахметова Татьяна Алимжановна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Байбусинова Сауле Багиткиреевна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299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Бейсенбаева Айганым Сайрановна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0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Богунов Леонид Александрович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1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Васильева Ольга Михайловна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2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Гаголина Ольга Сергеевна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3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Герасимова Юлия Викторовна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4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Дарбаева Динара Кайратовна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5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Дарий Елена Михайловна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Демьяненко Александр Валентинович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Долматова Лариса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Доскенова Бану Бейсеновна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09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Жекеева Самал Сер</w:t>
            </w:r>
            <w:r w:rsidRPr="008A26B7">
              <w:rPr>
                <w:rStyle w:val="a6"/>
                <w:rFonts w:ascii="Times New Roman" w:hAnsi="Times New Roman" w:cs="Times New Roman"/>
                <w:noProof/>
                <w:lang w:val="kk-KZ"/>
              </w:rPr>
              <w:t>ікқызы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0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Зверяченко Тимур Сергеевич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1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Зыкова Наталья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2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Ибраев Сабыр Исмагулович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3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Ивель Виктор Петрович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4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Иманов Амангельды Калкенович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5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Кадочникова Елена Леонидовна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Касимов Ильдар Романович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Кашевкин Александр Александрович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Клишина Елена Анатольевна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19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Ковшова Татьяна Петровна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0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Кольева Наталья Станиславовна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1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Конырбаева Динара Талгатовна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2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Кошанова Жазира Тулегеновна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3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Кошеков Кайрат Темирбаевич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4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Крашевская Татьяна Ивановна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5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Куандыкова Данагуль Кайнетовна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Куликов Владимир Павлович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Куликова Валентина Петровна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Курмашев Ильдар Гусманович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29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Кухаренко Евгения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0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Латыпов Сергей Ильдусович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1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Легостаева Любовь Валентиновна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2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Леонтьев Павел Иванович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3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Мирошникова Олеся Викторовна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4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Молдахметов Саят Сайранович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5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Никифоров Александр Владимирович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Олькова Ирина Александровна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Орловская Валентина Владиславовна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Павлик Сергей Владимирович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39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Петров Павел Анатольевич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0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Плешаков Анатолий Андреевич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1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Погребицкая Марина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2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Полещук Андрей Игоревич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3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Пфлюк Станислав Николаевич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4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Пяткова Татьяна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5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Рабинович Борис Владимирович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Риттер Дмитрий Викторович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Савинкин Виталий Владимирович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Савостин Алексей Александрович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49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Савостина Галина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0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Сагитдинова Танзиля Камилевна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1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Терехин Александр Николаевич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2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Ушакова Екатерина Вячеславовна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3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Цапова Ольга Александровна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4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Чемоданова Галина Иосифовна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5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Чухно Александр Васильевич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6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Шатковская Нина Владимировна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7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Шинкарев Иван Анатольевич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617" w:rsidRDefault="009E6617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3215358" w:history="1">
            <w:r w:rsidRPr="008A26B7">
              <w:rPr>
                <w:rStyle w:val="a6"/>
                <w:rFonts w:ascii="Times New Roman" w:hAnsi="Times New Roman" w:cs="Times New Roman"/>
                <w:noProof/>
              </w:rPr>
              <w:t>Шитов Александр Сергеевич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F49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bookmarkEnd w:id="3"/>
        <w:p w:rsidR="00087FEB" w:rsidRPr="00C56232" w:rsidRDefault="00C64B7C" w:rsidP="00C56232">
          <w:pPr>
            <w:tabs>
              <w:tab w:val="left" w:pos="426"/>
            </w:tabs>
            <w:spacing w:after="0" w:line="240" w:lineRule="auto"/>
          </w:pPr>
          <w:r w:rsidRPr="00C56232">
            <w:rPr>
              <w:rFonts w:ascii="Times New Roman" w:hAnsi="Times New Roman" w:cs="Times New Roman"/>
            </w:rPr>
            <w:fldChar w:fldCharType="end"/>
          </w:r>
        </w:p>
      </w:sdtContent>
    </w:sdt>
    <w:p w:rsidR="00C63657" w:rsidRDefault="00C63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E7F4F" w:rsidRPr="00C56232" w:rsidRDefault="00FE7F4F" w:rsidP="00FE7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lastRenderedPageBreak/>
        <w:t>Обзор</w:t>
      </w:r>
    </w:p>
    <w:p w:rsidR="00FE7F4F" w:rsidRPr="00C56232" w:rsidRDefault="00FE7F4F" w:rsidP="00FE7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551"/>
        <w:gridCol w:w="3262"/>
      </w:tblGrid>
      <w:tr w:rsidR="00FE7F4F" w:rsidRPr="00C56232" w:rsidTr="008104C2">
        <w:tc>
          <w:tcPr>
            <w:tcW w:w="3828" w:type="dxa"/>
          </w:tcPr>
          <w:p w:rsidR="00FE7F4F" w:rsidRPr="00C63657" w:rsidRDefault="00FE7F4F" w:rsidP="0076159A">
            <w:pPr>
              <w:jc w:val="center"/>
              <w:rPr>
                <w:b/>
                <w:sz w:val="22"/>
                <w:szCs w:val="22"/>
              </w:rPr>
            </w:pPr>
            <w:r w:rsidRPr="00C63657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551" w:type="dxa"/>
          </w:tcPr>
          <w:p w:rsidR="00FE7F4F" w:rsidRPr="00C56232" w:rsidRDefault="00FE7F4F" w:rsidP="00761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5623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262" w:type="dxa"/>
          </w:tcPr>
          <w:p w:rsidR="00FE7F4F" w:rsidRPr="00C56232" w:rsidRDefault="00FE7F4F" w:rsidP="0076159A">
            <w:pPr>
              <w:jc w:val="center"/>
              <w:rPr>
                <w:b/>
                <w:sz w:val="22"/>
                <w:szCs w:val="22"/>
              </w:rPr>
            </w:pPr>
            <w:r w:rsidRPr="00C56232">
              <w:rPr>
                <w:b/>
                <w:sz w:val="22"/>
                <w:szCs w:val="22"/>
              </w:rPr>
              <w:t>Кафедра</w:t>
            </w:r>
          </w:p>
        </w:tc>
      </w:tr>
      <w:tr w:rsidR="008104C2" w:rsidRPr="00C56232" w:rsidTr="008104C2">
        <w:tc>
          <w:tcPr>
            <w:tcW w:w="3828" w:type="dxa"/>
          </w:tcPr>
          <w:p w:rsidR="008104C2" w:rsidRPr="00C63657" w:rsidRDefault="008104C2" w:rsidP="008104C2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Доскенова Бану Бейсеновна</w:t>
            </w:r>
          </w:p>
        </w:tc>
        <w:tc>
          <w:tcPr>
            <w:tcW w:w="2551" w:type="dxa"/>
          </w:tcPr>
          <w:p w:rsidR="008104C2" w:rsidRPr="00C56232" w:rsidRDefault="008104C2" w:rsidP="008104C2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  <w:lang w:val="kk-KZ"/>
              </w:rPr>
              <w:t>Старший преподователь</w:t>
            </w:r>
          </w:p>
        </w:tc>
        <w:tc>
          <w:tcPr>
            <w:tcW w:w="3262" w:type="dxa"/>
          </w:tcPr>
          <w:p w:rsidR="008104C2" w:rsidRPr="00C56232" w:rsidRDefault="008104C2" w:rsidP="008104C2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Г</w:t>
            </w:r>
            <w:r w:rsidRPr="00C56232">
              <w:rPr>
                <w:iCs/>
                <w:sz w:val="22"/>
                <w:szCs w:val="22"/>
                <w:lang w:val="kk-KZ"/>
              </w:rPr>
              <w:t>еография и экология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Байбусинова Сауле Багиткиреевна</w:t>
            </w:r>
          </w:p>
        </w:tc>
        <w:tc>
          <w:tcPr>
            <w:tcW w:w="2551" w:type="dxa"/>
          </w:tcPr>
          <w:p w:rsidR="003E6CB8" w:rsidRPr="00BB2CC3" w:rsidRDefault="003E6CB8" w:rsidP="003E6CB8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3262" w:type="dxa"/>
          </w:tcPr>
          <w:p w:rsidR="003E6CB8" w:rsidRPr="00BB2CC3" w:rsidRDefault="003E6CB8" w:rsidP="003E6CB8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География и экология</w:t>
            </w:r>
          </w:p>
        </w:tc>
      </w:tr>
      <w:tr w:rsidR="008167E7" w:rsidRPr="00C56232" w:rsidTr="003A4799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Сагитдинова Танзиля Камилевна</w:t>
            </w:r>
          </w:p>
        </w:tc>
        <w:tc>
          <w:tcPr>
            <w:tcW w:w="2551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Преподаватель</w:t>
            </w:r>
          </w:p>
        </w:tc>
        <w:tc>
          <w:tcPr>
            <w:tcW w:w="3262" w:type="dxa"/>
          </w:tcPr>
          <w:p w:rsidR="008167E7" w:rsidRPr="00BB2CC3" w:rsidRDefault="008167E7" w:rsidP="008167E7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Германо-романская филология</w:t>
            </w:r>
          </w:p>
        </w:tc>
      </w:tr>
      <w:tr w:rsidR="003E6CB8" w:rsidRPr="00C56232" w:rsidTr="003A4799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Васильева Ольга Михайловна</w:t>
            </w:r>
          </w:p>
        </w:tc>
        <w:tc>
          <w:tcPr>
            <w:tcW w:w="2551" w:type="dxa"/>
          </w:tcPr>
          <w:p w:rsidR="003E6CB8" w:rsidRPr="00BB2CC3" w:rsidRDefault="003E6CB8" w:rsidP="003E6CB8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Преподаватель</w:t>
            </w:r>
          </w:p>
        </w:tc>
        <w:tc>
          <w:tcPr>
            <w:tcW w:w="3262" w:type="dxa"/>
          </w:tcPr>
          <w:p w:rsidR="003E6CB8" w:rsidRPr="00BB2CC3" w:rsidRDefault="003E6CB8" w:rsidP="003E6CB8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Германо-романская филология</w:t>
            </w:r>
          </w:p>
        </w:tc>
      </w:tr>
      <w:tr w:rsidR="003E6CB8" w:rsidRPr="00C56232" w:rsidTr="003A4799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Олькова Ирина Александровна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Иностранные языки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Астапенко Наталья Владимировна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Долматова Лариса Владимировна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lang w:val="kk-KZ"/>
              </w:rPr>
            </w:pPr>
            <w:r w:rsidRPr="00C63657">
              <w:rPr>
                <w:sz w:val="22"/>
                <w:szCs w:val="22"/>
              </w:rPr>
              <w:t>Жекеева Самал Серікқызы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iCs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Кадочникова Елена Леонидовна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Касимов Ильдар Романович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Кольева Наталья Станиславовна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Куликов Владимир Павлович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Профессор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Куликова Валентина Петровна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Курмашев Ильдар Гусманович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Кухаренко Евгения Владимировна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color w:val="000000"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Орловская Валентина Владиславовна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Пяткова Татьяна Владимировна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3E6CB8" w:rsidRPr="00C56232" w:rsidTr="008104C2">
        <w:tc>
          <w:tcPr>
            <w:tcW w:w="3828" w:type="dxa"/>
          </w:tcPr>
          <w:p w:rsidR="003E6CB8" w:rsidRPr="00C63657" w:rsidRDefault="003E6CB8" w:rsidP="003E6CB8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Ушакова Екатерина Вячеславовна</w:t>
            </w:r>
          </w:p>
        </w:tc>
        <w:tc>
          <w:tcPr>
            <w:tcW w:w="2551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3E6CB8" w:rsidRPr="00C56232" w:rsidRDefault="003E6CB8" w:rsidP="003E6CB8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Информационно-коммуникационные технологии</w:t>
            </w:r>
          </w:p>
        </w:tc>
      </w:tr>
      <w:tr w:rsidR="008167E7" w:rsidRPr="00C56232" w:rsidTr="008104C2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Иманов Амангельды Калкенович</w:t>
            </w:r>
          </w:p>
        </w:tc>
        <w:tc>
          <w:tcPr>
            <w:tcW w:w="2551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8167E7" w:rsidRPr="00BB2CC3" w:rsidRDefault="008167E7" w:rsidP="008167E7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Педагогика и психология</w:t>
            </w:r>
          </w:p>
        </w:tc>
      </w:tr>
      <w:tr w:rsidR="008167E7" w:rsidRPr="00C56232" w:rsidTr="008104C2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Богунов Леонид Александрович</w:t>
            </w:r>
          </w:p>
        </w:tc>
        <w:tc>
          <w:tcPr>
            <w:tcW w:w="2551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8167E7" w:rsidRPr="00BB2CC3" w:rsidRDefault="008167E7" w:rsidP="008167E7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Педагогика и психология</w:t>
            </w:r>
          </w:p>
        </w:tc>
      </w:tr>
      <w:tr w:rsidR="008167E7" w:rsidRPr="00C56232" w:rsidTr="008104C2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Чемоданова Галина Иосифовна</w:t>
            </w:r>
          </w:p>
        </w:tc>
        <w:tc>
          <w:tcPr>
            <w:tcW w:w="2551" w:type="dxa"/>
          </w:tcPr>
          <w:p w:rsidR="008167E7" w:rsidRPr="000E285B" w:rsidRDefault="008167E7" w:rsidP="008167E7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Профессор</w:t>
            </w:r>
          </w:p>
        </w:tc>
        <w:tc>
          <w:tcPr>
            <w:tcW w:w="3262" w:type="dxa"/>
          </w:tcPr>
          <w:p w:rsidR="008167E7" w:rsidRPr="00BB2CC3" w:rsidRDefault="008167E7" w:rsidP="008167E7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Педагогика и психология</w:t>
            </w:r>
          </w:p>
        </w:tc>
      </w:tr>
      <w:tr w:rsidR="008167E7" w:rsidRPr="00C56232" w:rsidTr="008104C2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Ахметова Татьяна Алимжановна</w:t>
            </w:r>
          </w:p>
        </w:tc>
        <w:tc>
          <w:tcPr>
            <w:tcW w:w="2551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  <w:lang w:val="kk-KZ"/>
              </w:rPr>
              <w:t>Доцент</w:t>
            </w:r>
          </w:p>
        </w:tc>
        <w:tc>
          <w:tcPr>
            <w:tcW w:w="3262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Казахский язык</w:t>
            </w:r>
          </w:p>
        </w:tc>
      </w:tr>
      <w:tr w:rsidR="008167E7" w:rsidRPr="00C56232" w:rsidTr="008104C2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Кошанова Жазира Тулегеновна</w:t>
            </w:r>
          </w:p>
        </w:tc>
        <w:tc>
          <w:tcPr>
            <w:tcW w:w="2551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  <w:lang w:val="kk-KZ"/>
              </w:rPr>
              <w:t>Доцент</w:t>
            </w:r>
          </w:p>
        </w:tc>
        <w:tc>
          <w:tcPr>
            <w:tcW w:w="3262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Казахский язык</w:t>
            </w:r>
          </w:p>
        </w:tc>
      </w:tr>
      <w:tr w:rsidR="008167E7" w:rsidRPr="00C56232" w:rsidTr="008104C2">
        <w:tc>
          <w:tcPr>
            <w:tcW w:w="3828" w:type="dxa"/>
          </w:tcPr>
          <w:p w:rsidR="008167E7" w:rsidRPr="00C63657" w:rsidRDefault="008167E7" w:rsidP="008167E7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Куандыкова Данагуль Кайнетовна</w:t>
            </w:r>
          </w:p>
        </w:tc>
        <w:tc>
          <w:tcPr>
            <w:tcW w:w="2551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8167E7" w:rsidRPr="00C56232" w:rsidRDefault="008167E7" w:rsidP="008167E7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Казахский язык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Погребицкая Марина Владимировна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0C10C6">
              <w:rPr>
                <w:sz w:val="22"/>
                <w:szCs w:val="22"/>
              </w:rPr>
              <w:t>Профессор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0C10C6">
              <w:rPr>
                <w:sz w:val="22"/>
                <w:szCs w:val="22"/>
              </w:rPr>
              <w:t>Математика и информатика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Дарбаева Динара Кайратовна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Математика и информатика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Ахметжанов Мурат Серикович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Математика и информатика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Клишина Елена Анатольевна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Математика и информатика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Рабинович Борис Владимирович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sz w:val="22"/>
                <w:szCs w:val="22"/>
              </w:rPr>
              <w:t>Математика и информатика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Конырбаева Динара Талгатовна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Правовые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Мирошникова Олеся Викторовна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Правовые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Легостаева Любовь Валентиновна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Управление и бухгалтерский учет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Терехин Александр Николаевич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Экономика и учет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Шинкарев</w:t>
            </w:r>
            <w:r w:rsidRPr="00C63657">
              <w:t xml:space="preserve"> </w:t>
            </w:r>
            <w:r w:rsidRPr="00C63657">
              <w:rPr>
                <w:sz w:val="22"/>
                <w:szCs w:val="22"/>
                <w:lang w:val="kk-KZ"/>
              </w:rPr>
              <w:t>Иван Анатольевич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Экономика и учет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Леонтьев Павел Иванович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Физика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Шитов Александр Сергеевич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Ст. преподаватель</w:t>
            </w:r>
          </w:p>
        </w:tc>
        <w:tc>
          <w:tcPr>
            <w:tcW w:w="3262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Физическая культура и туризм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Абуов Нурболат Аскерович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История Казахстана и социально-гуманитарные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lastRenderedPageBreak/>
              <w:t>Чухно Александр Васильевич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История Казахстана и социально-гуманитарные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Плешаков Анатолий Андреевич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История Казахстана и социально-гуманитарные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Ибраев Сабыр Исмагулович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Default="000C10C6" w:rsidP="000C10C6">
            <w:pPr>
              <w:jc w:val="center"/>
            </w:pPr>
            <w:r w:rsidRPr="008C3997">
              <w:rPr>
                <w:iCs/>
                <w:sz w:val="22"/>
                <w:szCs w:val="22"/>
              </w:rPr>
              <w:t>История Казахстана и социально-гуманитарные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Никифоров Александр Владимирович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Профессор</w:t>
            </w:r>
          </w:p>
        </w:tc>
        <w:tc>
          <w:tcPr>
            <w:tcW w:w="3262" w:type="dxa"/>
          </w:tcPr>
          <w:p w:rsidR="000C10C6" w:rsidRDefault="000C10C6" w:rsidP="000C10C6">
            <w:pPr>
              <w:jc w:val="center"/>
            </w:pPr>
            <w:r w:rsidRPr="008C3997">
              <w:rPr>
                <w:iCs/>
                <w:sz w:val="22"/>
                <w:szCs w:val="22"/>
              </w:rPr>
              <w:t>История Казахстана и социально-гуманитарные дисциплины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Зверяченко Тимур Сергеевич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Теория и методика физического и военного воспитания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Пфлюк Станислав Николаевич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Теория и методика физического и военного воспитания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Савинкин Виталий Владимирович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Транспорт и машиностроение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Бейсенбаева Айганым Сайрановна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Практический казахский язык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Ковшова Татьяна Петровна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BB2CC3">
              <w:rPr>
                <w:iCs/>
                <w:sz w:val="22"/>
                <w:szCs w:val="22"/>
              </w:rPr>
              <w:t>Финансы и менеджмент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Цапова Ольга Александровна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0E285B">
              <w:rPr>
                <w:iCs/>
                <w:sz w:val="22"/>
                <w:szCs w:val="22"/>
              </w:rPr>
              <w:t>Финансы и менеджмент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  <w:lang w:val="kk-KZ"/>
              </w:rPr>
            </w:pPr>
            <w:r w:rsidRPr="00C63657">
              <w:rPr>
                <w:sz w:val="22"/>
                <w:szCs w:val="22"/>
                <w:lang w:val="kk-KZ"/>
              </w:rPr>
              <w:t>Абильмажинов Болат Муканович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Адильбеков Алибек Еркинович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Айтулина Айжан Мингожановна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Гаголина Ольга Сергеевна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Герасимова Юлия Викторовна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Дарий Елена Михайловна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Демьяненко Александр Валентинович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Зыкова Наталья Владимировна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Ивель Виктор Петрович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kk-KZ"/>
              </w:rPr>
              <w:t>Профессор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Кашевкин Александр Александрович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Кошеков Кайрат Темирбаевич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kk-KZ"/>
              </w:rPr>
              <w:t>Профессор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Крашевская Татьяна Ивановна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Латыпов Сергей Ильдусович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Молдахметов Саят Сайранович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3E6CB8">
        <w:trPr>
          <w:trHeight w:hRule="exact" w:val="295"/>
        </w:trPr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Павлик Сергей Владимирович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Петров Павел Анатольевич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Полещук Андрей Игоревич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Риттер Дмитрий Викторович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Савостин Алексей Александрович</w:t>
            </w:r>
          </w:p>
        </w:tc>
        <w:tc>
          <w:tcPr>
            <w:tcW w:w="2551" w:type="dxa"/>
          </w:tcPr>
          <w:p w:rsidR="000C10C6" w:rsidRPr="00BB2CC3" w:rsidRDefault="000C10C6" w:rsidP="000C10C6">
            <w:pPr>
              <w:jc w:val="center"/>
              <w:rPr>
                <w:iCs/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Доцент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C63657" w:rsidRDefault="000C10C6" w:rsidP="000C10C6">
            <w:pPr>
              <w:rPr>
                <w:sz w:val="22"/>
                <w:szCs w:val="22"/>
              </w:rPr>
            </w:pPr>
            <w:r w:rsidRPr="00C63657">
              <w:rPr>
                <w:sz w:val="22"/>
                <w:szCs w:val="22"/>
              </w:rPr>
              <w:t>Савостина Галина Владимировна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  <w:tr w:rsidR="000C10C6" w:rsidRPr="00C56232" w:rsidTr="008104C2">
        <w:tc>
          <w:tcPr>
            <w:tcW w:w="3828" w:type="dxa"/>
          </w:tcPr>
          <w:p w:rsidR="000C10C6" w:rsidRPr="00BB2CC3" w:rsidRDefault="000C10C6" w:rsidP="000C10C6">
            <w:pPr>
              <w:rPr>
                <w:sz w:val="22"/>
                <w:szCs w:val="22"/>
              </w:rPr>
            </w:pPr>
            <w:r w:rsidRPr="003E6CB8">
              <w:rPr>
                <w:sz w:val="22"/>
                <w:szCs w:val="22"/>
              </w:rPr>
              <w:t>Шатковская Нина Владимировна</w:t>
            </w:r>
          </w:p>
        </w:tc>
        <w:tc>
          <w:tcPr>
            <w:tcW w:w="2551" w:type="dxa"/>
          </w:tcPr>
          <w:p w:rsidR="000C10C6" w:rsidRPr="00C56232" w:rsidRDefault="000C10C6" w:rsidP="000C10C6">
            <w:pPr>
              <w:jc w:val="center"/>
              <w:rPr>
                <w:sz w:val="22"/>
                <w:szCs w:val="22"/>
              </w:rPr>
            </w:pPr>
            <w:r w:rsidRPr="00C56232">
              <w:rPr>
                <w:iCs/>
                <w:sz w:val="22"/>
                <w:szCs w:val="22"/>
              </w:rPr>
              <w:t>Старший преподаватель</w:t>
            </w:r>
          </w:p>
        </w:tc>
        <w:tc>
          <w:tcPr>
            <w:tcW w:w="3262" w:type="dxa"/>
          </w:tcPr>
          <w:p w:rsidR="000C10C6" w:rsidRPr="00654697" w:rsidRDefault="000C10C6" w:rsidP="000C10C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Энергетика и радиоэлектроника</w:t>
            </w:r>
          </w:p>
        </w:tc>
      </w:tr>
    </w:tbl>
    <w:p w:rsidR="00A23A04" w:rsidRDefault="00A23A04">
      <w:pPr>
        <w:rPr>
          <w:rFonts w:ascii="Times New Roman" w:hAnsi="Times New Roman" w:cs="Times New Roman"/>
          <w:b/>
        </w:rPr>
      </w:pPr>
    </w:p>
    <w:p w:rsidR="00A23A04" w:rsidRDefault="00A23A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44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879"/>
        <w:gridCol w:w="120"/>
        <w:gridCol w:w="2280"/>
        <w:gridCol w:w="825"/>
        <w:gridCol w:w="1038"/>
      </w:tblGrid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05" w:type="dxa"/>
          </w:tcPr>
          <w:p w:rsidR="00A23A04" w:rsidRPr="00E768C7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768C7">
              <w:rPr>
                <w:rFonts w:ascii="Times New Roman" w:hAnsi="Times New Roman"/>
                <w:i/>
              </w:rPr>
              <w:lastRenderedPageBreak/>
              <w:t>Фамилия</w:t>
            </w:r>
          </w:p>
        </w:tc>
        <w:tc>
          <w:tcPr>
            <w:tcW w:w="7142" w:type="dxa"/>
            <w:gridSpan w:val="5"/>
          </w:tcPr>
          <w:p w:rsidR="00A23A04" w:rsidRPr="00E768C7" w:rsidRDefault="00A23A04" w:rsidP="003A4799">
            <w:pPr>
              <w:pStyle w:val="1"/>
              <w:spacing w:before="0" w:line="240" w:lineRule="auto"/>
              <w:rPr>
                <w:rFonts w:ascii="Times New Roman" w:hAnsi="Times New Roman"/>
                <w:i/>
                <w:sz w:val="24"/>
              </w:rPr>
            </w:pPr>
            <w:bookmarkStart w:id="4" w:name="_Toc3215291"/>
            <w:r w:rsidRPr="003A47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Абильмажинов Болат Муканович</w:t>
            </w:r>
            <w:bookmarkEnd w:id="4"/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305" w:type="dxa"/>
          </w:tcPr>
          <w:p w:rsidR="00A23A04" w:rsidRPr="003B6CE9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142" w:type="dxa"/>
            <w:gridSpan w:val="5"/>
          </w:tcPr>
          <w:p w:rsidR="00A23A04" w:rsidRPr="00C768C6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доцент</w:t>
            </w:r>
            <w:r w:rsidRPr="008F1F4B">
              <w:rPr>
                <w:rFonts w:ascii="Times New Roman" w:hAnsi="Times New Roman"/>
                <w:i/>
                <w:iCs/>
              </w:rPr>
              <w:t xml:space="preserve"> </w:t>
            </w:r>
            <w:bookmarkStart w:id="5" w:name="_Hlk190634"/>
            <w:r w:rsidRPr="008F1F4B">
              <w:rPr>
                <w:rFonts w:ascii="Times New Roman" w:hAnsi="Times New Roman"/>
                <w:i/>
                <w:iCs/>
              </w:rPr>
              <w:t>кафедры «</w:t>
            </w:r>
            <w:r>
              <w:rPr>
                <w:rFonts w:ascii="Times New Roman" w:hAnsi="Times New Roman"/>
                <w:i/>
                <w:iCs/>
              </w:rPr>
              <w:t>Энергетика и радиоэлектроника</w:t>
            </w:r>
            <w:r w:rsidRPr="008F1F4B">
              <w:rPr>
                <w:rFonts w:ascii="Times New Roman" w:hAnsi="Times New Roman"/>
                <w:i/>
                <w:iCs/>
              </w:rPr>
              <w:t>»</w:t>
            </w:r>
            <w:bookmarkEnd w:id="5"/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1F65">
              <w:rPr>
                <w:rFonts w:ascii="Times New Roman" w:hAnsi="Times New Roman"/>
              </w:rPr>
              <w:t>Академическая карь</w:t>
            </w:r>
            <w:r w:rsidRPr="007F1F65">
              <w:rPr>
                <w:rFonts w:ascii="Times New Roman" w:hAnsi="Times New Roman"/>
              </w:rPr>
              <w:t>е</w:t>
            </w:r>
            <w:r w:rsidRPr="007F1F65">
              <w:rPr>
                <w:rFonts w:ascii="Times New Roman" w:hAnsi="Times New Roman"/>
              </w:rPr>
              <w:t>ра</w:t>
            </w: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70527">
              <w:rPr>
                <w:rFonts w:ascii="Times New Roman" w:hAnsi="Times New Roman"/>
                <w:i/>
                <w:iCs/>
              </w:rPr>
              <w:t xml:space="preserve">Канд. защита </w:t>
            </w:r>
            <w:r>
              <w:rPr>
                <w:rFonts w:ascii="Times New Roman" w:hAnsi="Times New Roman"/>
                <w:i/>
                <w:iCs/>
              </w:rPr>
              <w:t xml:space="preserve">05.12.17 </w:t>
            </w:r>
            <w:r w:rsidRPr="008F1F4B">
              <w:rPr>
                <w:rFonts w:ascii="Times New Roman" w:hAnsi="Times New Roman"/>
                <w:i/>
                <w:iCs/>
              </w:rPr>
              <w:t>«Радиотехни</w:t>
            </w:r>
            <w:r>
              <w:rPr>
                <w:rFonts w:ascii="Times New Roman" w:hAnsi="Times New Roman"/>
                <w:i/>
                <w:iCs/>
              </w:rPr>
              <w:t xml:space="preserve">ческие </w:t>
            </w:r>
            <w:r w:rsidRPr="008F1F4B">
              <w:rPr>
                <w:rFonts w:ascii="Times New Roman" w:hAnsi="Times New Roman"/>
                <w:i/>
                <w:iCs/>
              </w:rPr>
              <w:t>устро</w:t>
            </w:r>
            <w:r w:rsidRPr="008F1F4B">
              <w:rPr>
                <w:rFonts w:ascii="Times New Roman" w:hAnsi="Times New Roman"/>
                <w:i/>
                <w:iCs/>
              </w:rPr>
              <w:t>й</w:t>
            </w:r>
            <w:r w:rsidRPr="008F1F4B">
              <w:rPr>
                <w:rFonts w:ascii="Times New Roman" w:hAnsi="Times New Roman"/>
                <w:i/>
                <w:iCs/>
              </w:rPr>
              <w:t xml:space="preserve">ства </w:t>
            </w:r>
            <w:r>
              <w:rPr>
                <w:rFonts w:ascii="Times New Roman" w:hAnsi="Times New Roman"/>
                <w:i/>
                <w:iCs/>
              </w:rPr>
              <w:t>и системы</w:t>
            </w:r>
            <w:r w:rsidRPr="008F1F4B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A04" w:rsidRPr="00F56F10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 xml:space="preserve">Московский технический университет </w:t>
            </w:r>
            <w:r w:rsidRPr="00F56F10">
              <w:rPr>
                <w:rFonts w:ascii="Times New Roman" w:hAnsi="Times New Roman"/>
                <w:i/>
              </w:rPr>
              <w:t>связи</w:t>
            </w:r>
            <w:r>
              <w:rPr>
                <w:rFonts w:ascii="Times New Roman" w:hAnsi="Times New Roman"/>
                <w:i/>
              </w:rPr>
              <w:t xml:space="preserve"> и информации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1986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05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3A04" w:rsidRPr="00F56F10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F56F10">
              <w:rPr>
                <w:rFonts w:ascii="Times New Roman" w:hAnsi="Times New Roman"/>
                <w:i/>
              </w:rPr>
              <w:t>Радиотехнические устройства</w:t>
            </w:r>
            <w:r>
              <w:rPr>
                <w:rFonts w:ascii="Times New Roman" w:hAnsi="Times New Roman"/>
                <w:i/>
              </w:rPr>
              <w:t xml:space="preserve"> и системы управления летательными аппаратами»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A04" w:rsidRPr="00F56F10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56F10">
              <w:rPr>
                <w:rFonts w:ascii="Times New Roman" w:hAnsi="Times New Roman"/>
                <w:i/>
              </w:rPr>
              <w:t>Уральский ордена Трудового Красного Знамени политехнический институт имени С. М. Кирова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A04" w:rsidRPr="007F1F6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1979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07F5">
              <w:rPr>
                <w:rFonts w:ascii="Times New Roman" w:hAnsi="Times New Roman"/>
              </w:rPr>
              <w:t>Профессиональная де</w:t>
            </w:r>
            <w:r w:rsidRPr="009F07F5">
              <w:rPr>
                <w:rFonts w:ascii="Times New Roman" w:hAnsi="Times New Roman"/>
              </w:rPr>
              <w:t>я</w:t>
            </w:r>
            <w:r w:rsidRPr="009F07F5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е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Инженер-конструктор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з-д им.С.М.Кирова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1979-1982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Зав.кафедры «Радиотехника»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1986-1991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Ведущий научный сотрудник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Научно-исследовательский институт (г. Алматы)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Pr="00DB3276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1991-1993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Ведущий научный     </w:t>
            </w:r>
          </w:p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сотрудник</w:t>
            </w:r>
          </w:p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Северный Научно-исследовательский институт животноводства СКО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1993-1999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Зав.кафедры «Радиотехника»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1999-2007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A23A04" w:rsidRPr="009F07F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Доцент каф. РиТ (ЭиР)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04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04" w:rsidRPr="004E2836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</w:rPr>
              <w:t>2007-</w:t>
            </w:r>
            <w:r>
              <w:rPr>
                <w:rFonts w:ascii="Times New Roman" w:hAnsi="Times New Roman"/>
                <w:i/>
                <w:lang w:val="kk-KZ"/>
              </w:rPr>
              <w:t>по н.в.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05" w:type="dxa"/>
          </w:tcPr>
          <w:p w:rsidR="00A23A04" w:rsidRPr="00A64B81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81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A23A04" w:rsidRPr="00A64B81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81">
              <w:rPr>
                <w:rFonts w:ascii="Times New Roman" w:hAnsi="Times New Roman"/>
              </w:rPr>
              <w:t>после</w:t>
            </w:r>
            <w:r w:rsidRPr="00A64B81">
              <w:rPr>
                <w:rFonts w:ascii="Times New Roman" w:hAnsi="Times New Roman"/>
              </w:rPr>
              <w:t>д</w:t>
            </w:r>
            <w:r w:rsidRPr="00A64B81">
              <w:rPr>
                <w:rFonts w:ascii="Times New Roman" w:hAnsi="Times New Roman"/>
              </w:rPr>
              <w:t>ние 5 лет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</w:tcBorders>
          </w:tcPr>
          <w:p w:rsidR="00A23A04" w:rsidRPr="00A64B81" w:rsidRDefault="00A23A04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64B81">
              <w:rPr>
                <w:rFonts w:ascii="Times New Roman" w:hAnsi="Times New Roman"/>
              </w:rPr>
              <w:t>Р</w:t>
            </w:r>
            <w:r w:rsidRPr="00A64B81">
              <w:rPr>
                <w:rFonts w:ascii="Times New Roman" w:hAnsi="Times New Roman"/>
                <w:i/>
              </w:rPr>
              <w:t>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</w:t>
            </w:r>
          </w:p>
          <w:p w:rsidR="00A23A04" w:rsidRPr="00A64B81" w:rsidRDefault="00A23A04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81">
              <w:rPr>
                <w:rFonts w:ascii="Times New Roman" w:hAnsi="Times New Roman"/>
                <w:i/>
              </w:rPr>
              <w:t>Сроки исполнения 2015-2017 гг.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05" w:type="dxa"/>
          </w:tcPr>
          <w:p w:rsidR="00A23A04" w:rsidRPr="009B3C62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C62">
              <w:rPr>
                <w:rFonts w:ascii="Times New Roman" w:hAnsi="Times New Roman"/>
              </w:rPr>
              <w:t>Связь с практикой за</w:t>
            </w:r>
          </w:p>
          <w:p w:rsidR="00A23A04" w:rsidRPr="009B3C62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C62">
              <w:rPr>
                <w:rFonts w:ascii="Times New Roman" w:hAnsi="Times New Roman"/>
              </w:rPr>
              <w:t>п</w:t>
            </w:r>
            <w:r w:rsidRPr="009B3C62">
              <w:rPr>
                <w:rFonts w:ascii="Times New Roman" w:hAnsi="Times New Roman"/>
              </w:rPr>
              <w:t>о</w:t>
            </w:r>
            <w:r w:rsidRPr="009B3C62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7142" w:type="dxa"/>
            <w:gridSpan w:val="5"/>
          </w:tcPr>
          <w:p w:rsidR="00A23A04" w:rsidRPr="009B3C62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B3C62">
              <w:rPr>
                <w:rFonts w:ascii="Times New Roman" w:hAnsi="Times New Roman"/>
                <w:i/>
              </w:rPr>
              <w:t xml:space="preserve"> -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05" w:type="dxa"/>
          </w:tcPr>
          <w:p w:rsidR="00A23A04" w:rsidRPr="00BC6637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637">
              <w:rPr>
                <w:rFonts w:ascii="Times New Roman" w:hAnsi="Times New Roman"/>
              </w:rPr>
              <w:t xml:space="preserve">Патенты и авторские </w:t>
            </w:r>
          </w:p>
          <w:p w:rsidR="00A23A04" w:rsidRPr="00BC6637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637">
              <w:rPr>
                <w:rFonts w:ascii="Times New Roman" w:hAnsi="Times New Roman"/>
              </w:rPr>
              <w:t>свидетельс</w:t>
            </w:r>
            <w:r w:rsidRPr="00BC6637">
              <w:rPr>
                <w:rFonts w:ascii="Times New Roman" w:hAnsi="Times New Roman"/>
              </w:rPr>
              <w:t>т</w:t>
            </w:r>
            <w:r w:rsidRPr="00BC6637">
              <w:rPr>
                <w:rFonts w:ascii="Times New Roman" w:hAnsi="Times New Roman"/>
              </w:rPr>
              <w:t>ва</w:t>
            </w:r>
          </w:p>
        </w:tc>
        <w:tc>
          <w:tcPr>
            <w:tcW w:w="7142" w:type="dxa"/>
            <w:gridSpan w:val="5"/>
          </w:tcPr>
          <w:p w:rsidR="00A23A04" w:rsidRPr="00BC6637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C6637">
              <w:rPr>
                <w:rFonts w:ascii="Times New Roman" w:hAnsi="Times New Roman"/>
                <w:i/>
              </w:rPr>
              <w:t xml:space="preserve"> -</w:t>
            </w:r>
          </w:p>
          <w:p w:rsidR="00A23A04" w:rsidRPr="00BC6637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3A04" w:rsidRPr="00BC6637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05" w:type="dxa"/>
          </w:tcPr>
          <w:p w:rsidR="00A23A04" w:rsidRPr="003B6CE9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Публикации за </w:t>
            </w:r>
          </w:p>
          <w:p w:rsidR="00A23A04" w:rsidRPr="003B6CE9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после</w:t>
            </w:r>
            <w:r w:rsidRPr="003B6CE9">
              <w:rPr>
                <w:rFonts w:ascii="Times New Roman" w:hAnsi="Times New Roman"/>
              </w:rPr>
              <w:t>д</w:t>
            </w:r>
            <w:r w:rsidRPr="003B6CE9">
              <w:rPr>
                <w:rFonts w:ascii="Times New Roman" w:hAnsi="Times New Roman"/>
              </w:rPr>
              <w:t>ние 5 лет</w:t>
            </w:r>
          </w:p>
        </w:tc>
        <w:tc>
          <w:tcPr>
            <w:tcW w:w="7142" w:type="dxa"/>
            <w:gridSpan w:val="5"/>
          </w:tcPr>
          <w:p w:rsidR="00A23A04" w:rsidRPr="00215454" w:rsidRDefault="00A23A04" w:rsidP="003A47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215454">
              <w:rPr>
                <w:rFonts w:ascii="Times New Roman" w:hAnsi="Times New Roman"/>
                <w:i/>
                <w:iCs/>
              </w:rPr>
              <w:t>Избранные новые из общего количества публикаций</w:t>
            </w:r>
          </w:p>
          <w:p w:rsidR="00A23A04" w:rsidRPr="004E2836" w:rsidRDefault="00A23A04" w:rsidP="003A47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kk-KZ"/>
              </w:rPr>
            </w:pPr>
            <w:r w:rsidRPr="00215454">
              <w:rPr>
                <w:rFonts w:ascii="Times New Roman" w:hAnsi="Times New Roman"/>
                <w:i/>
                <w:iCs/>
              </w:rPr>
              <w:t xml:space="preserve">Общее количество: </w:t>
            </w:r>
            <w:r>
              <w:rPr>
                <w:rFonts w:ascii="Times New Roman" w:hAnsi="Times New Roman"/>
                <w:i/>
                <w:iCs/>
                <w:lang w:val="kk-KZ"/>
              </w:rPr>
              <w:t>4</w:t>
            </w:r>
          </w:p>
          <w:p w:rsidR="00A23A04" w:rsidRPr="007B63AE" w:rsidRDefault="00A23A04" w:rsidP="003A4799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E2836">
              <w:rPr>
                <w:rFonts w:ascii="Times New Roman" w:hAnsi="Times New Roman"/>
                <w:i/>
                <w:lang w:val="kk-KZ"/>
              </w:rPr>
              <w:t>1</w:t>
            </w:r>
            <w:r w:rsidRPr="004E2836">
              <w:rPr>
                <w:rFonts w:ascii="Times New Roman" w:hAnsi="Times New Roman"/>
                <w:i/>
                <w:iCs/>
                <w:sz w:val="20"/>
              </w:rPr>
              <w:t>.</w:t>
            </w:r>
            <w:r w:rsidRPr="004E2836">
              <w:rPr>
                <w:rFonts w:ascii="Times New Roman" w:hAnsi="Times New Roman"/>
                <w:i/>
                <w:iCs/>
              </w:rPr>
              <w:t>Абильмажинов Б. М., Калиниченко Д. А., Опыт организации лабораторного практикума по дисциплинам «Основы радиоэлектроники» и «Теории электрической связи» у обучающихся по специальности «Радиотехника, электроника и телекоммуникации», Материалы МНПК «Молодёжь и наука - 2018», СКГУ им. М. Козыбаева, г. Петропавловск, С. 638-641</w:t>
            </w:r>
          </w:p>
        </w:tc>
      </w:tr>
      <w:tr w:rsidR="00A23A04" w:rsidRPr="003B6CE9" w:rsidTr="003A47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05" w:type="dxa"/>
          </w:tcPr>
          <w:p w:rsidR="00A23A04" w:rsidRPr="003B6CE9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Деятельность в организ</w:t>
            </w:r>
            <w:r w:rsidRPr="003B6CE9">
              <w:rPr>
                <w:rFonts w:ascii="Times New Roman" w:hAnsi="Times New Roman"/>
              </w:rPr>
              <w:t>а</w:t>
            </w:r>
            <w:r w:rsidRPr="003B6CE9">
              <w:rPr>
                <w:rFonts w:ascii="Times New Roman" w:hAnsi="Times New Roman"/>
              </w:rPr>
              <w:t>циях по специальности за п</w:t>
            </w:r>
            <w:r w:rsidRPr="003B6CE9">
              <w:rPr>
                <w:rFonts w:ascii="Times New Roman" w:hAnsi="Times New Roman"/>
              </w:rPr>
              <w:t>о</w:t>
            </w:r>
            <w:r w:rsidRPr="003B6CE9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7142" w:type="dxa"/>
            <w:gridSpan w:val="5"/>
          </w:tcPr>
          <w:p w:rsidR="00A23A04" w:rsidRPr="005B0715" w:rsidRDefault="00A23A04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-</w:t>
            </w:r>
          </w:p>
        </w:tc>
      </w:tr>
    </w:tbl>
    <w:p w:rsidR="00A23A04" w:rsidRDefault="00A23A04">
      <w:pPr>
        <w:rPr>
          <w:rFonts w:ascii="Times New Roman" w:hAnsi="Times New Roman" w:cs="Times New Roman"/>
          <w:b/>
        </w:rPr>
      </w:pPr>
    </w:p>
    <w:p w:rsidR="00A23A04" w:rsidRDefault="00A23A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lastRenderedPageBreak/>
              <w:br w:type="page"/>
              <w:t xml:space="preserve">Фамилия </w:t>
            </w:r>
          </w:p>
        </w:tc>
        <w:tc>
          <w:tcPr>
            <w:tcW w:w="6662" w:type="dxa"/>
            <w:shd w:val="clear" w:color="auto" w:fill="auto"/>
          </w:tcPr>
          <w:p w:rsidR="00A23A04" w:rsidRPr="008A259D" w:rsidRDefault="00A23A04" w:rsidP="008A259D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bookmarkStart w:id="6" w:name="_Toc3215292"/>
            <w:r w:rsidRPr="008A25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Абуов Нурболат Аскерович</w:t>
            </w:r>
            <w:bookmarkEnd w:id="6"/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Должность </w:t>
            </w:r>
          </w:p>
        </w:tc>
        <w:tc>
          <w:tcPr>
            <w:tcW w:w="6662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Заведующий кафедры «История Казахстана и социально-гуманитарные дисциплины»</w:t>
            </w:r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Академическая карьера </w:t>
            </w:r>
          </w:p>
        </w:tc>
        <w:tc>
          <w:tcPr>
            <w:tcW w:w="6662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23A04">
              <w:rPr>
                <w:rFonts w:ascii="Times New Roman" w:hAnsi="Times New Roman"/>
                <w:b/>
                <w:i/>
              </w:rPr>
              <w:t>Назначение                                ВУЗ                                         год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Канд. диссертация -                 КарГУ им. Е.Букетова            2008     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Шифр специальности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070002 Отечественная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 история (история РК)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на тему: «Депортации народов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в Казахстан в 1936-1957 гг.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(на материалах Северо-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Казахстанской и Кокчетавской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областей)».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Магистратура                            </w:t>
            </w:r>
            <w:r w:rsidR="008A259D">
              <w:rPr>
                <w:rFonts w:ascii="Times New Roman" w:hAnsi="Times New Roman"/>
                <w:i/>
                <w:lang w:val="kk-KZ"/>
              </w:rPr>
              <w:t xml:space="preserve">    </w:t>
            </w:r>
            <w:r w:rsidRPr="00A23A04">
              <w:rPr>
                <w:rFonts w:ascii="Times New Roman" w:hAnsi="Times New Roman"/>
                <w:i/>
              </w:rPr>
              <w:t xml:space="preserve">СКГУ                               </w:t>
            </w:r>
            <w:r w:rsidR="008A259D">
              <w:rPr>
                <w:rFonts w:ascii="Times New Roman" w:hAnsi="Times New Roman"/>
                <w:i/>
                <w:lang w:val="kk-KZ"/>
              </w:rPr>
              <w:t xml:space="preserve">  </w:t>
            </w:r>
            <w:r w:rsidRPr="00A23A04">
              <w:rPr>
                <w:rFonts w:ascii="Times New Roman" w:hAnsi="Times New Roman"/>
                <w:i/>
              </w:rPr>
              <w:t xml:space="preserve">2001            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по специальности «История,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археология и этнология </w:t>
            </w:r>
          </w:p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Казахстана»    магистратуру </w:t>
            </w:r>
            <w:r w:rsidR="008A259D">
              <w:rPr>
                <w:rFonts w:ascii="Times New Roman" w:hAnsi="Times New Roman"/>
                <w:i/>
                <w:lang w:val="kk-KZ"/>
              </w:rPr>
              <w:t xml:space="preserve">      </w:t>
            </w:r>
            <w:r w:rsidRPr="00A23A04">
              <w:rPr>
                <w:rFonts w:ascii="Times New Roman" w:hAnsi="Times New Roman"/>
                <w:i/>
              </w:rPr>
              <w:t xml:space="preserve">СКГУ. </w:t>
            </w:r>
            <w:r w:rsidR="008A259D">
              <w:rPr>
                <w:rFonts w:ascii="Times New Roman" w:hAnsi="Times New Roman"/>
                <w:i/>
                <w:lang w:val="kk-KZ"/>
              </w:rPr>
              <w:t xml:space="preserve">                            </w:t>
            </w:r>
            <w:r w:rsidRPr="00A23A04">
              <w:rPr>
                <w:rFonts w:ascii="Times New Roman" w:hAnsi="Times New Roman"/>
                <w:i/>
              </w:rPr>
              <w:t>2001</w:t>
            </w:r>
          </w:p>
          <w:p w:rsidR="008A259D" w:rsidRPr="008A259D" w:rsidRDefault="00A23A04" w:rsidP="008A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A259D">
              <w:rPr>
                <w:rFonts w:ascii="Times New Roman" w:hAnsi="Times New Roman"/>
                <w:b/>
                <w:i/>
              </w:rPr>
              <w:t xml:space="preserve">Окончание ВУЗа                   </w:t>
            </w:r>
            <w:r w:rsidR="008A259D" w:rsidRPr="008A259D">
              <w:rPr>
                <w:rFonts w:ascii="Times New Roman" w:hAnsi="Times New Roman"/>
                <w:b/>
                <w:i/>
                <w:lang w:val="kk-KZ"/>
              </w:rPr>
              <w:t xml:space="preserve">         ВУЗ                                   год</w:t>
            </w:r>
          </w:p>
          <w:p w:rsidR="00A23A04" w:rsidRPr="00A23A04" w:rsidRDefault="008A259D" w:rsidP="008A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A23A04">
              <w:rPr>
                <w:rFonts w:ascii="Times New Roman" w:hAnsi="Times New Roman"/>
                <w:i/>
              </w:rPr>
              <w:t>специальность «История»</w:t>
            </w:r>
            <w:r>
              <w:rPr>
                <w:rFonts w:ascii="Times New Roman" w:hAnsi="Times New Roman"/>
                <w:i/>
                <w:lang w:val="kk-KZ"/>
              </w:rPr>
              <w:t xml:space="preserve">          </w:t>
            </w:r>
            <w:r w:rsidR="00A23A04" w:rsidRPr="00A23A04">
              <w:rPr>
                <w:rFonts w:ascii="Times New Roman" w:hAnsi="Times New Roman"/>
                <w:i/>
              </w:rPr>
              <w:t xml:space="preserve">СКГУ                               1998             </w:t>
            </w:r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Профессиональная деятельность </w:t>
            </w:r>
          </w:p>
        </w:tc>
        <w:tc>
          <w:tcPr>
            <w:tcW w:w="666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24"/>
              <w:gridCol w:w="2078"/>
            </w:tblGrid>
            <w:tr w:rsidR="00A23A04" w:rsidRPr="00A23A04" w:rsidTr="003A4799">
              <w:tc>
                <w:tcPr>
                  <w:tcW w:w="1607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 xml:space="preserve">Деятельность 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 xml:space="preserve">Работодатель 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 xml:space="preserve"> Период времени</w:t>
                  </w:r>
                </w:p>
              </w:tc>
            </w:tr>
            <w:tr w:rsidR="00A23A04" w:rsidRPr="00A23A04" w:rsidTr="003A4799">
              <w:tc>
                <w:tcPr>
                  <w:tcW w:w="1607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 xml:space="preserve">старший преподаватель 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СКГУ им. М. Козыбаева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2001-2011</w:t>
                  </w:r>
                </w:p>
              </w:tc>
            </w:tr>
            <w:tr w:rsidR="00A23A04" w:rsidRPr="00A23A04" w:rsidTr="003A4799">
              <w:tc>
                <w:tcPr>
                  <w:tcW w:w="1607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доцент, заведующий кафедрой «Педагогика»;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СКГУ им. М. Козыбаева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2011-2012</w:t>
                  </w:r>
                </w:p>
              </w:tc>
            </w:tr>
            <w:tr w:rsidR="00A23A04" w:rsidRPr="00A23A04" w:rsidTr="003A4799">
              <w:tc>
                <w:tcPr>
                  <w:tcW w:w="1607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доцент, заведующий кафедрой «История и социально-гуманитарные дисциплины»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СКГУ им. М. Козыбаева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A23A04" w:rsidRPr="00A23A04" w:rsidRDefault="00A23A04" w:rsidP="00A2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A23A04">
                    <w:rPr>
                      <w:rFonts w:ascii="Times New Roman" w:hAnsi="Times New Roman"/>
                      <w:i/>
                    </w:rPr>
                    <w:t>2012-н.в.</w:t>
                  </w:r>
                </w:p>
              </w:tc>
            </w:tr>
          </w:tbl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Научно-исследовательские планы и разработки за последние 5 лет </w:t>
            </w:r>
          </w:p>
        </w:tc>
        <w:tc>
          <w:tcPr>
            <w:tcW w:w="6662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Связь с практикой за последние  5 лет </w:t>
            </w:r>
          </w:p>
        </w:tc>
        <w:tc>
          <w:tcPr>
            <w:tcW w:w="6662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Патенты и авторские свидетельства  </w:t>
            </w:r>
          </w:p>
        </w:tc>
        <w:tc>
          <w:tcPr>
            <w:tcW w:w="6662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23A04" w:rsidTr="003A4799">
        <w:tc>
          <w:tcPr>
            <w:tcW w:w="3369" w:type="dxa"/>
            <w:shd w:val="clear" w:color="auto" w:fill="auto"/>
          </w:tcPr>
          <w:p w:rsidR="00A23A04" w:rsidRP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Публикации за последние 5 лет</w:t>
            </w:r>
          </w:p>
          <w:p w:rsidR="00A23A04" w:rsidRDefault="00A23A04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A259D" w:rsidRPr="00A23A04" w:rsidRDefault="008A259D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:rsidR="008A259D" w:rsidRPr="00215454" w:rsidRDefault="008A259D" w:rsidP="008A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5454">
              <w:rPr>
                <w:rFonts w:ascii="Times New Roman" w:hAnsi="Times New Roman"/>
                <w:i/>
                <w:iCs/>
              </w:rPr>
              <w:t>Избранные новые из общего количества публикаций</w:t>
            </w:r>
          </w:p>
          <w:p w:rsidR="008A259D" w:rsidRPr="004E2836" w:rsidRDefault="008A259D" w:rsidP="008A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 w:rsidRPr="00215454">
              <w:rPr>
                <w:rFonts w:ascii="Times New Roman" w:hAnsi="Times New Roman"/>
                <w:i/>
                <w:iCs/>
              </w:rPr>
              <w:t xml:space="preserve">Общее количество: </w:t>
            </w:r>
            <w:r>
              <w:rPr>
                <w:rFonts w:ascii="Times New Roman" w:hAnsi="Times New Roman"/>
                <w:i/>
                <w:iCs/>
                <w:lang w:val="kk-KZ"/>
              </w:rPr>
              <w:t>15</w:t>
            </w:r>
          </w:p>
          <w:p w:rsidR="00A23A04" w:rsidRPr="003A4799" w:rsidRDefault="00A23A04" w:rsidP="0064325B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-14490"/>
              </w:tabs>
              <w:autoSpaceDE w:val="0"/>
              <w:autoSpaceDN w:val="0"/>
              <w:adjustRightInd w:val="0"/>
              <w:ind w:left="0" w:hanging="42"/>
              <w:jc w:val="both"/>
              <w:rPr>
                <w:rFonts w:ascii="Times New Roman" w:hAnsi="Times New Roman"/>
                <w:i/>
                <w:sz w:val="22"/>
                <w:lang w:val="ru-RU"/>
              </w:rPr>
            </w:pPr>
            <w:r w:rsidRPr="003A4799">
              <w:rPr>
                <w:rFonts w:ascii="Times New Roman" w:hAnsi="Times New Roman"/>
                <w:i/>
                <w:sz w:val="22"/>
                <w:lang w:val="ru-RU"/>
              </w:rPr>
              <w:t xml:space="preserve">Депортация – трагические страницы уничтожения кода нации. // Mangilik El. Астана,  2(4)  </w:t>
            </w:r>
            <w:smartTag w:uri="urn:schemas-microsoft-com:office:smarttags" w:element="metricconverter">
              <w:smartTagPr>
                <w:attr w:name="ProductID" w:val="04.2014 г"/>
              </w:smartTagPr>
              <w:r w:rsidRPr="003A4799">
                <w:rPr>
                  <w:rFonts w:ascii="Times New Roman" w:hAnsi="Times New Roman"/>
                  <w:i/>
                  <w:sz w:val="22"/>
                  <w:lang w:val="ru-RU"/>
                </w:rPr>
                <w:t>04.2014 г</w:t>
              </w:r>
            </w:smartTag>
            <w:r w:rsidRPr="003A4799">
              <w:rPr>
                <w:rFonts w:ascii="Times New Roman" w:hAnsi="Times New Roman"/>
                <w:i/>
                <w:sz w:val="22"/>
                <w:lang w:val="ru-RU"/>
              </w:rPr>
              <w:t>. – С. 104-109</w:t>
            </w:r>
          </w:p>
          <w:p w:rsidR="00A23A04" w:rsidRPr="00A23A04" w:rsidRDefault="00A23A04" w:rsidP="0064325B">
            <w:pPr>
              <w:widowControl w:val="0"/>
              <w:numPr>
                <w:ilvl w:val="0"/>
                <w:numId w:val="15"/>
              </w:numPr>
              <w:tabs>
                <w:tab w:val="left" w:pos="-14490"/>
              </w:tabs>
              <w:autoSpaceDE w:val="0"/>
              <w:autoSpaceDN w:val="0"/>
              <w:adjustRightInd w:val="0"/>
              <w:spacing w:after="0" w:line="240" w:lineRule="auto"/>
              <w:ind w:left="0" w:hanging="42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 xml:space="preserve">Общность истории депортированных народов и формирование национального единства Казахстана. </w:t>
            </w:r>
          </w:p>
          <w:p w:rsidR="00A23A04" w:rsidRDefault="00A23A04" w:rsidP="00A23A04">
            <w:pPr>
              <w:widowControl w:val="0"/>
              <w:tabs>
                <w:tab w:val="left" w:pos="-14490"/>
              </w:tabs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Сборник МНПК: «Козыбаевские чтения-2014: Роль Казахстана в интеграции евразийского пространства». Петропавловск 2014 г., Т.1 с. 6-11.</w:t>
            </w:r>
          </w:p>
          <w:p w:rsidR="00A23A04" w:rsidRPr="00A23A04" w:rsidRDefault="00A23A04" w:rsidP="0064325B">
            <w:pPr>
              <w:widowControl w:val="0"/>
              <w:numPr>
                <w:ilvl w:val="0"/>
                <w:numId w:val="16"/>
              </w:numPr>
              <w:tabs>
                <w:tab w:val="left" w:pos="-14490"/>
              </w:tabs>
              <w:autoSpaceDE w:val="0"/>
              <w:autoSpaceDN w:val="0"/>
              <w:adjustRightInd w:val="0"/>
              <w:spacing w:after="0" w:line="240" w:lineRule="auto"/>
              <w:ind w:left="0" w:hanging="42"/>
              <w:jc w:val="both"/>
              <w:rPr>
                <w:rFonts w:ascii="Times New Roman" w:hAnsi="Times New Roman"/>
                <w:i/>
              </w:rPr>
            </w:pPr>
          </w:p>
        </w:tc>
      </w:tr>
      <w:tr w:rsidR="008A259D" w:rsidTr="003A4799">
        <w:tc>
          <w:tcPr>
            <w:tcW w:w="3369" w:type="dxa"/>
            <w:shd w:val="clear" w:color="auto" w:fill="auto"/>
          </w:tcPr>
          <w:p w:rsidR="008A259D" w:rsidRPr="00A23A04" w:rsidRDefault="008A259D" w:rsidP="00A2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23A04">
              <w:rPr>
                <w:rFonts w:ascii="Times New Roman" w:hAnsi="Times New Roman"/>
                <w:i/>
              </w:rPr>
              <w:t>Деятельность в организациях по специальности за последние 5 лет</w:t>
            </w:r>
          </w:p>
        </w:tc>
        <w:tc>
          <w:tcPr>
            <w:tcW w:w="6662" w:type="dxa"/>
            <w:shd w:val="clear" w:color="auto" w:fill="auto"/>
          </w:tcPr>
          <w:p w:rsidR="008A259D" w:rsidRPr="00A23A04" w:rsidRDefault="008A259D" w:rsidP="008A259D">
            <w:pPr>
              <w:pStyle w:val="af0"/>
              <w:widowControl w:val="0"/>
              <w:tabs>
                <w:tab w:val="left" w:pos="-14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lang w:val="ru-RU"/>
              </w:rPr>
            </w:pPr>
          </w:p>
        </w:tc>
      </w:tr>
    </w:tbl>
    <w:p w:rsidR="003A4799" w:rsidRDefault="003A4799">
      <w: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699"/>
        <w:gridCol w:w="1701"/>
        <w:gridCol w:w="825"/>
        <w:gridCol w:w="1038"/>
      </w:tblGrid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3A4799" w:rsidRPr="00D71C99" w:rsidRDefault="003A4799" w:rsidP="003A4799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lang w:val="kk-KZ"/>
              </w:rPr>
            </w:pPr>
            <w:bookmarkStart w:id="7" w:name="_Toc3215293"/>
            <w:r w:rsidRPr="003A47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Адильбеков Алибек Еркинович</w:t>
            </w:r>
            <w:bookmarkEnd w:id="7"/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3A4799" w:rsidRPr="00C768C6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Преподаватель</w:t>
            </w:r>
            <w:r w:rsidRPr="00CC6904">
              <w:rPr>
                <w:rFonts w:ascii="Times New Roman" w:hAnsi="Times New Roman"/>
                <w:i/>
                <w:iCs/>
              </w:rPr>
              <w:t xml:space="preserve"> кафедры «</w:t>
            </w:r>
            <w:r>
              <w:rPr>
                <w:rFonts w:ascii="Times New Roman" w:hAnsi="Times New Roman"/>
                <w:i/>
                <w:iCs/>
                <w:lang w:val="kk-KZ"/>
              </w:rPr>
              <w:t>Энергетика и радиоэлектроника</w:t>
            </w:r>
            <w:r w:rsidRPr="00CC6904">
              <w:rPr>
                <w:rFonts w:ascii="Times New Roman" w:hAnsi="Times New Roman"/>
                <w:i/>
                <w:iCs/>
              </w:rPr>
              <w:t>»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7F1F65">
              <w:rPr>
                <w:rFonts w:ascii="Times New Roman" w:hAnsi="Times New Roman"/>
              </w:rPr>
              <w:t>Академическая карь</w:t>
            </w:r>
            <w:r w:rsidRPr="007F1F65">
              <w:rPr>
                <w:rFonts w:ascii="Times New Roman" w:hAnsi="Times New Roman"/>
              </w:rPr>
              <w:t>е</w:t>
            </w:r>
            <w:r w:rsidRPr="007F1F65">
              <w:rPr>
                <w:rFonts w:ascii="Times New Roman" w:hAnsi="Times New Roman"/>
              </w:rPr>
              <w:t>ра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46191">
              <w:rPr>
                <w:rFonts w:ascii="Times New Roman" w:hAnsi="Times New Roman"/>
                <w:b/>
                <w:i/>
                <w:iCs/>
                <w:color w:val="000000"/>
              </w:rPr>
              <w:t>Назначение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4707C">
              <w:rPr>
                <w:rFonts w:ascii="Times New Roman" w:hAnsi="Times New Roman"/>
                <w:b/>
                <w:i/>
                <w:iCs/>
                <w:color w:val="000000"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right w:val="single" w:sz="4" w:space="0" w:color="auto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4707C">
              <w:rPr>
                <w:rFonts w:ascii="Times New Roman" w:hAnsi="Times New Roman"/>
                <w:b/>
                <w:i/>
                <w:iCs/>
                <w:color w:val="000000"/>
              </w:rPr>
              <w:t>год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A4799" w:rsidRPr="00F4707C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color w:val="000000"/>
              </w:rPr>
            </w:pPr>
            <w:r w:rsidRPr="00F4707C">
              <w:rPr>
                <w:rFonts w:ascii="Times New Roman" w:hAnsi="Times New Roman"/>
                <w:i/>
                <w:iCs/>
                <w:color w:val="000000"/>
              </w:rPr>
              <w:t xml:space="preserve">6М071600 </w:t>
            </w:r>
            <w:r w:rsidRPr="00CA393D">
              <w:rPr>
                <w:rFonts w:ascii="Times New Roman" w:hAnsi="Times New Roman"/>
                <w:i/>
                <w:iCs/>
                <w:color w:val="000000"/>
              </w:rPr>
              <w:t>«Приборостроение»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:rsidR="003A4799" w:rsidRPr="00F4707C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707C">
              <w:rPr>
                <w:rFonts w:ascii="Times New Roman" w:hAnsi="Times New Roman"/>
                <w:i/>
                <w:iCs/>
                <w:color w:val="000000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right w:val="single" w:sz="4" w:space="0" w:color="auto"/>
            </w:tcBorders>
          </w:tcPr>
          <w:p w:rsidR="003A4799" w:rsidRPr="00F4707C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707C">
              <w:rPr>
                <w:rFonts w:ascii="Times New Roman" w:hAnsi="Times New Roman"/>
                <w:i/>
                <w:iCs/>
                <w:color w:val="000000"/>
              </w:rPr>
              <w:t>2018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46191">
              <w:rPr>
                <w:rFonts w:ascii="Times New Roman" w:hAnsi="Times New Roman"/>
                <w:b/>
                <w:i/>
                <w:iCs/>
                <w:color w:val="000000"/>
              </w:rPr>
              <w:t>Окончание ВУЗа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4707C">
              <w:rPr>
                <w:rFonts w:ascii="Times New Roman" w:hAnsi="Times New Roman"/>
                <w:b/>
                <w:i/>
                <w:iCs/>
                <w:color w:val="000000"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right w:val="single" w:sz="4" w:space="0" w:color="auto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4707C">
              <w:rPr>
                <w:rFonts w:ascii="Times New Roman" w:hAnsi="Times New Roman"/>
                <w:b/>
                <w:i/>
                <w:iCs/>
                <w:color w:val="000000"/>
              </w:rPr>
              <w:t>год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3A4799" w:rsidRPr="007F1F6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799" w:rsidRPr="00F4707C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color w:val="000000"/>
              </w:rPr>
            </w:pPr>
            <w:r w:rsidRPr="00F4707C"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F4707C">
              <w:rPr>
                <w:rFonts w:ascii="Times New Roman" w:hAnsi="Times New Roman"/>
                <w:i/>
                <w:iCs/>
                <w:color w:val="000000"/>
                <w:lang w:val="en-US"/>
              </w:rPr>
              <w:t>B071600</w:t>
            </w:r>
            <w:r w:rsidRPr="00F4707C">
              <w:rPr>
                <w:rFonts w:ascii="Times New Roman" w:hAnsi="Times New Roman"/>
                <w:i/>
                <w:iCs/>
                <w:color w:val="000000"/>
              </w:rPr>
              <w:t xml:space="preserve"> «Приборостроение»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99" w:rsidRPr="00F4707C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707C">
              <w:rPr>
                <w:rFonts w:ascii="Times New Roman" w:hAnsi="Times New Roman"/>
                <w:i/>
                <w:iCs/>
                <w:color w:val="000000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799" w:rsidRPr="00F4707C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707C">
              <w:rPr>
                <w:rFonts w:ascii="Times New Roman" w:hAnsi="Times New Roman"/>
                <w:i/>
                <w:iCs/>
                <w:color w:val="000000"/>
              </w:rPr>
              <w:t>2016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9F07F5">
              <w:rPr>
                <w:rFonts w:ascii="Times New Roman" w:hAnsi="Times New Roman"/>
              </w:rPr>
              <w:t>Профессиональная де</w:t>
            </w:r>
            <w:r w:rsidRPr="009F07F5">
              <w:rPr>
                <w:rFonts w:ascii="Times New Roman" w:hAnsi="Times New Roman"/>
              </w:rPr>
              <w:t>я</w:t>
            </w:r>
            <w:r w:rsidRPr="009F07F5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е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инженер-конструктор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АО «Завод им. Кирова»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2016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лаборант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CA393D"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2017-2018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9F07F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CA393D">
              <w:rPr>
                <w:rFonts w:ascii="Times New Roman" w:hAnsi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CA393D"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2018-н. в.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после</w:t>
            </w:r>
            <w:r w:rsidRPr="003B6CE9">
              <w:rPr>
                <w:rFonts w:ascii="Times New Roman" w:hAnsi="Times New Roman"/>
              </w:rPr>
              <w:t>д</w:t>
            </w:r>
            <w:r w:rsidRPr="003B6CE9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A393D">
              <w:rPr>
                <w:rFonts w:ascii="Times New Roman" w:hAnsi="Times New Roman"/>
                <w:i/>
                <w:iCs/>
              </w:rPr>
              <w:t>Наименование научно-исследовательской ра</w:t>
            </w:r>
            <w:r w:rsidRPr="00CA393D">
              <w:rPr>
                <w:rFonts w:ascii="Times New Roman" w:hAnsi="Times New Roman"/>
                <w:i/>
                <w:iCs/>
              </w:rPr>
              <w:t>з</w:t>
            </w:r>
            <w:r w:rsidRPr="00CA393D">
              <w:rPr>
                <w:rFonts w:ascii="Times New Roman" w:hAnsi="Times New Roman"/>
                <w:i/>
                <w:iCs/>
              </w:rPr>
              <w:t>работки</w:t>
            </w:r>
          </w:p>
          <w:p w:rsidR="003A4799" w:rsidRPr="00F05918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highlight w:val="red"/>
              </w:rPr>
            </w:pPr>
            <w:r w:rsidRPr="00EB2B9D">
              <w:rPr>
                <w:rFonts w:ascii="Times New Roman" w:hAnsi="Times New Roman"/>
                <w:i/>
                <w:iCs/>
              </w:rPr>
              <w:t>Разработка компьютерных приборов и программно-аппаратных комплексов на основе теории идентификационных измерений и преобразований информационных сигналов и процессов для решения задач измерения, контроля, диагностики, испытаний и управления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Связь с практикой за</w:t>
            </w:r>
          </w:p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</w:t>
            </w:r>
            <w:r w:rsidRPr="003B6CE9">
              <w:rPr>
                <w:rFonts w:ascii="Times New Roman" w:hAnsi="Times New Roman"/>
              </w:rPr>
              <w:t>о</w:t>
            </w:r>
            <w:r w:rsidRPr="003B6CE9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6858" w:type="dxa"/>
            <w:gridSpan w:val="5"/>
          </w:tcPr>
          <w:p w:rsidR="003A4799" w:rsidRPr="00F05918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highlight w:val="red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Патенты и авторские </w:t>
            </w:r>
          </w:p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свидетельс</w:t>
            </w:r>
            <w:r w:rsidRPr="003B6CE9">
              <w:rPr>
                <w:rFonts w:ascii="Times New Roman" w:hAnsi="Times New Roman"/>
              </w:rPr>
              <w:t>т</w:t>
            </w:r>
            <w:r w:rsidRPr="003B6CE9">
              <w:rPr>
                <w:rFonts w:ascii="Times New Roman" w:hAnsi="Times New Roman"/>
              </w:rPr>
              <w:t>ва</w:t>
            </w:r>
          </w:p>
        </w:tc>
        <w:tc>
          <w:tcPr>
            <w:tcW w:w="6858" w:type="dxa"/>
            <w:gridSpan w:val="5"/>
          </w:tcPr>
          <w:p w:rsidR="003A4799" w:rsidRPr="00CF7B34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Публикации за </w:t>
            </w:r>
          </w:p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после</w:t>
            </w:r>
            <w:r w:rsidRPr="003B6CE9">
              <w:rPr>
                <w:rFonts w:ascii="Times New Roman" w:hAnsi="Times New Roman"/>
              </w:rPr>
              <w:t>д</w:t>
            </w:r>
            <w:r w:rsidRPr="003B6CE9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</w:tcPr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A393D">
              <w:rPr>
                <w:rFonts w:ascii="Times New Roman" w:hAnsi="Times New Roman"/>
                <w:i/>
                <w:iCs/>
              </w:rPr>
              <w:t>Избранные новые из общего количества пу</w:t>
            </w:r>
            <w:r w:rsidRPr="00CA393D">
              <w:rPr>
                <w:rFonts w:ascii="Times New Roman" w:hAnsi="Times New Roman"/>
                <w:i/>
                <w:iCs/>
              </w:rPr>
              <w:t>б</w:t>
            </w:r>
            <w:r w:rsidRPr="00CA393D">
              <w:rPr>
                <w:rFonts w:ascii="Times New Roman" w:hAnsi="Times New Roman"/>
                <w:i/>
                <w:iCs/>
              </w:rPr>
              <w:t>ликаций</w:t>
            </w:r>
          </w:p>
          <w:p w:rsidR="003A4799" w:rsidRPr="00CA393D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Общее количество: 3</w:t>
            </w:r>
          </w:p>
          <w:p w:rsidR="003A4799" w:rsidRDefault="003A4799" w:rsidP="003A479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A393D">
              <w:rPr>
                <w:rFonts w:ascii="Times New Roman" w:hAnsi="Times New Roman"/>
                <w:i/>
                <w:iCs/>
              </w:rPr>
              <w:t>1.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A393D">
              <w:rPr>
                <w:rFonts w:ascii="Times New Roman" w:hAnsi="Times New Roman"/>
                <w:i/>
                <w:iCs/>
              </w:rPr>
              <w:t>Кошеков К. Т.</w:t>
            </w:r>
            <w:r>
              <w:rPr>
                <w:rFonts w:ascii="Times New Roman" w:hAnsi="Times New Roman"/>
                <w:i/>
                <w:iCs/>
              </w:rPr>
              <w:t>, Адильбеков А. Е.</w:t>
            </w:r>
            <w:r w:rsidRPr="00CA393D">
              <w:rPr>
                <w:rFonts w:ascii="Times New Roman" w:hAnsi="Times New Roman"/>
                <w:i/>
                <w:iCs/>
              </w:rPr>
              <w:t xml:space="preserve"> Вибродиагностика насосного оборудования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A393D">
              <w:rPr>
                <w:rFonts w:ascii="Times New Roman" w:hAnsi="Times New Roman"/>
                <w:i/>
                <w:iCs/>
              </w:rPr>
              <w:t>//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A393D">
              <w:rPr>
                <w:rFonts w:ascii="Times New Roman" w:hAnsi="Times New Roman"/>
                <w:i/>
                <w:iCs/>
              </w:rPr>
              <w:t>Материалы научного журнала «Вестник СКГУ» №4(33) 2016.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A393D">
              <w:rPr>
                <w:rFonts w:ascii="Times New Roman" w:hAnsi="Times New Roman"/>
                <w:i/>
                <w:iCs/>
              </w:rPr>
              <w:t>СКГУ им. М. Козыбаева, г. Петропавловск, С. 21-24</w:t>
            </w:r>
          </w:p>
          <w:p w:rsidR="003A4799" w:rsidRDefault="003A4799" w:rsidP="003A479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2. Адильбеков А. Е., </w:t>
            </w:r>
            <w:r w:rsidRPr="00CA393D">
              <w:rPr>
                <w:rFonts w:ascii="Times New Roman" w:hAnsi="Times New Roman"/>
                <w:i/>
                <w:iCs/>
              </w:rPr>
              <w:t>Семенюк В. В.</w:t>
            </w:r>
            <w:r>
              <w:t xml:space="preserve"> </w:t>
            </w:r>
            <w:r w:rsidRPr="00CA393D">
              <w:rPr>
                <w:rFonts w:ascii="Times New Roman" w:hAnsi="Times New Roman"/>
                <w:i/>
                <w:iCs/>
              </w:rPr>
              <w:t>Диагностика насосного оборудования на основе вейвлет-анализа</w:t>
            </w:r>
            <w:r>
              <w:rPr>
                <w:rFonts w:ascii="Times New Roman" w:hAnsi="Times New Roman"/>
                <w:i/>
                <w:iCs/>
              </w:rPr>
              <w:t xml:space="preserve"> // </w:t>
            </w:r>
            <w:r w:rsidRPr="00966672">
              <w:rPr>
                <w:rFonts w:ascii="Times New Roman" w:hAnsi="Times New Roman"/>
                <w:i/>
                <w:iCs/>
              </w:rPr>
              <w:t>МНПК «Молодёжь и наука - 2017», СКГУ им. М. Козыбаева, г. Петропавловск, С. 148-153</w:t>
            </w:r>
          </w:p>
          <w:p w:rsidR="003A4799" w:rsidRPr="00660CF5" w:rsidRDefault="003A4799" w:rsidP="003A479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3. </w:t>
            </w:r>
            <w:r w:rsidRPr="00966672">
              <w:rPr>
                <w:rFonts w:ascii="Times New Roman" w:hAnsi="Times New Roman"/>
                <w:i/>
                <w:iCs/>
              </w:rPr>
              <w:t>Кошеков К. Т.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966672">
              <w:rPr>
                <w:rFonts w:ascii="Times New Roman" w:hAnsi="Times New Roman"/>
                <w:i/>
                <w:iCs/>
              </w:rPr>
              <w:t>Савостин А. А.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966672">
              <w:rPr>
                <w:rFonts w:ascii="Times New Roman" w:hAnsi="Times New Roman"/>
                <w:i/>
                <w:iCs/>
              </w:rPr>
              <w:t>Кашевкин А. А.</w:t>
            </w:r>
            <w:r>
              <w:rPr>
                <w:rFonts w:ascii="Times New Roman" w:hAnsi="Times New Roman"/>
                <w:i/>
                <w:iCs/>
              </w:rPr>
              <w:t xml:space="preserve">, Адильбеков А. Е. </w:t>
            </w:r>
            <w:r w:rsidRPr="00966672">
              <w:rPr>
                <w:rFonts w:ascii="Times New Roman" w:hAnsi="Times New Roman"/>
                <w:i/>
                <w:iCs/>
              </w:rPr>
              <w:t>Система диагностики и мониторинга нефтегазового оборудования на основе беспроводных технологий</w:t>
            </w:r>
            <w:r>
              <w:rPr>
                <w:rFonts w:ascii="Times New Roman" w:hAnsi="Times New Roman"/>
                <w:i/>
                <w:iCs/>
              </w:rPr>
              <w:t xml:space="preserve"> // </w:t>
            </w:r>
            <w:r w:rsidRPr="00966672">
              <w:rPr>
                <w:rFonts w:ascii="Times New Roman" w:hAnsi="Times New Roman"/>
                <w:i/>
                <w:iCs/>
              </w:rPr>
              <w:t>Научный журнал ПГУ им. С. Торайгырова «Вестник ПГУ» Энергетическая серия №3 (2017) г. Павлодар, С. 70-79</w:t>
            </w:r>
          </w:p>
        </w:tc>
      </w:tr>
      <w:tr w:rsidR="003A4799" w:rsidRPr="003B6CE9" w:rsidTr="003A47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3A4799" w:rsidRPr="003B6CE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Деятельность в организ</w:t>
            </w:r>
            <w:r w:rsidRPr="003B6CE9">
              <w:rPr>
                <w:rFonts w:ascii="Times New Roman" w:hAnsi="Times New Roman"/>
              </w:rPr>
              <w:t>а</w:t>
            </w:r>
            <w:r w:rsidRPr="003B6CE9">
              <w:rPr>
                <w:rFonts w:ascii="Times New Roman" w:hAnsi="Times New Roman"/>
              </w:rPr>
              <w:t>циях по специальности за п</w:t>
            </w:r>
            <w:r w:rsidRPr="003B6CE9">
              <w:rPr>
                <w:rFonts w:ascii="Times New Roman" w:hAnsi="Times New Roman"/>
              </w:rPr>
              <w:t>о</w:t>
            </w:r>
            <w:r w:rsidRPr="003B6CE9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6858" w:type="dxa"/>
            <w:gridSpan w:val="5"/>
          </w:tcPr>
          <w:p w:rsidR="003A4799" w:rsidRPr="005B0715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АО «Завод им. Кирова», инженер-конструктор в КБ-2 ТД</w:t>
            </w:r>
          </w:p>
        </w:tc>
      </w:tr>
    </w:tbl>
    <w:p w:rsidR="003A4799" w:rsidRDefault="003A4799"/>
    <w:p w:rsidR="003A4799" w:rsidRDefault="003A4799">
      <w: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oc3215294"/>
            <w:r w:rsidRPr="003A47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Айтулина Айжан Мингожановна</w:t>
            </w:r>
            <w:bookmarkEnd w:id="8"/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 xml:space="preserve"> Старший преподаватель кафедры «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Энергетика и радиоэлектроника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 xml:space="preserve">Магистратура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«Приборостроение»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КаЗНТУ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2013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«Радиотехника,электроника и телекоммуникации»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2011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2013-2015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2015-2016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2016- по н.в.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Наименование научно-исследовательской разработки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red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Разработка компьютерных приборов и программно-аппаратных комплексов на основе теории идентификационных измерений и преобразований информационных сигналов и процессов для решения задач измерения, контроля, диагностики, испытаний и управления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highlight w:val="red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Общее количество: 9</w:t>
            </w:r>
          </w:p>
          <w:p w:rsidR="003A4799" w:rsidRPr="003A4799" w:rsidRDefault="003A4799" w:rsidP="0064325B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Айтулина А.М.,Аскаров Д.К. Математические расчеты эффективности ветроэнергетической установки //Материалы МНПК «Актуальные вопросы энергосбережения и новые технологии в науке и образовании Республики Казахстан», СКГУ, г. Петропавловск, 22.12.2014г., Т.1, С. 12-16</w:t>
            </w:r>
          </w:p>
          <w:p w:rsidR="003A4799" w:rsidRPr="003A4799" w:rsidRDefault="003A4799" w:rsidP="0064325B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Айтулина А.М.,Мухаметкалиева А.Т. Мобильдік байланыс желілерінің болашағы//Материалы научного журнала «Вестник СКГУ» № 4(33) 2016. СКГУ им. М. Козыбаева, г. Петропавловск, С. 25-28</w:t>
            </w:r>
          </w:p>
          <w:p w:rsidR="003A4799" w:rsidRPr="003A4799" w:rsidRDefault="003A4799" w:rsidP="0064325B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Айтулина А.М.,Мухаметкалиева А.Т. Селективно-глубинный спектрометр для мёссбауэровской спектроскопии Материалы Межвузовской НПК «Конституция Республики Казахстан - правовой феномен современности», посвященная 20-летию Конституции Республики Казахстан, СКГУ, 27.02.2015г., СКГУ, Петропавловск, Т.6, С. 200-204</w:t>
            </w:r>
          </w:p>
          <w:p w:rsidR="003A4799" w:rsidRPr="003A4799" w:rsidRDefault="003A4799" w:rsidP="0064325B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Айтулина А.М.,Жанабергенов Т.М. Система управления поворотом лопастей как эффективное решение по снижению нагрузки на конструкцию ветрогенератора– г. Петропавловск,  2018,.</w:t>
            </w:r>
            <w:r w:rsidRPr="003A4799">
              <w:rPr>
                <w:rFonts w:ascii="Arial" w:eastAsia="Calibri" w:hAnsi="Arial" w:cs="Times New Roman"/>
                <w:sz w:val="20"/>
                <w:szCs w:val="24"/>
                <w:lang w:val="kk-KZ" w:eastAsia="en-US"/>
              </w:rPr>
              <w:t xml:space="preserve">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С. 644-646</w:t>
            </w:r>
          </w:p>
          <w:p w:rsidR="003A4799" w:rsidRPr="003A4799" w:rsidRDefault="003A4799" w:rsidP="003A479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3A4799" w:rsidRDefault="003A4799">
      <w:r>
        <w:br w:type="page"/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0"/>
        <w:gridCol w:w="6720"/>
      </w:tblGrid>
      <w:tr w:rsidR="009E30E2" w:rsidRPr="00C56232" w:rsidTr="003A4799">
        <w:trPr>
          <w:trHeight w:val="30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="00A23A04">
              <w:rPr>
                <w:rFonts w:ascii="Times New Roman" w:hAnsi="Times New Roman" w:cs="Times New Roman"/>
                <w:b/>
              </w:rPr>
              <w:br w:type="page"/>
            </w:r>
            <w:r w:rsidRPr="00C56232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bookmarkStart w:id="9" w:name="_Toc3215295"/>
            <w:r w:rsidRPr="00C562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Астапенко Наталья Владимировна</w:t>
            </w:r>
            <w:bookmarkEnd w:id="9"/>
          </w:p>
        </w:tc>
      </w:tr>
      <w:tr w:rsidR="009E30E2" w:rsidRPr="00C56232" w:rsidTr="003A4799">
        <w:trPr>
          <w:trHeight w:val="416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</w:rPr>
            </w:pPr>
            <w:r w:rsidRPr="00C5623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iCs/>
              </w:rPr>
            </w:pPr>
            <w:r w:rsidRPr="00C56232">
              <w:rPr>
                <w:rFonts w:ascii="Times New Roman" w:eastAsia="Times New Roman" w:hAnsi="Times New Roman" w:cs="Times New Roman"/>
                <w:iCs/>
              </w:rPr>
              <w:t>Старший 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</w:tr>
      <w:tr w:rsidR="009E30E2" w:rsidRPr="00C56232" w:rsidTr="003A4799">
        <w:trPr>
          <w:trHeight w:val="15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</w:rPr>
            </w:pPr>
            <w:r w:rsidRPr="00C56232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44"/>
              <w:gridCol w:w="2846"/>
              <w:gridCol w:w="1014"/>
            </w:tblGrid>
            <w:tr w:rsidR="009E30E2" w:rsidRPr="00C56232" w:rsidTr="009E30E2">
              <w:tc>
                <w:tcPr>
                  <w:tcW w:w="2652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Назначение</w:t>
                  </w:r>
                </w:p>
              </w:tc>
              <w:tc>
                <w:tcPr>
                  <w:tcW w:w="2880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ВУЗ</w:t>
                  </w:r>
                </w:p>
              </w:tc>
              <w:tc>
                <w:tcPr>
                  <w:tcW w:w="1026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год</w:t>
                  </w:r>
                </w:p>
              </w:tc>
            </w:tr>
            <w:tr w:rsidR="009E30E2" w:rsidRPr="00C56232" w:rsidTr="009E30E2">
              <w:tc>
                <w:tcPr>
                  <w:tcW w:w="2652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 xml:space="preserve">Магистр </w:t>
                  </w:r>
                  <w:r w:rsidRPr="00C56232"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  <w:t>технических наук</w:t>
                  </w: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(Информационные системы)</w:t>
                  </w: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  <w:t>Окончание вуза</w:t>
                  </w: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(финансы и кредит)</w:t>
                  </w:r>
                </w:p>
              </w:tc>
              <w:tc>
                <w:tcPr>
                  <w:tcW w:w="2880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Кокшетауский университет имени А.Мырзахметова</w:t>
                  </w: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Тюменский государственный университет</w:t>
                  </w: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2011</w:t>
                  </w: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val="kk-KZ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2010</w:t>
                  </w:r>
                </w:p>
              </w:tc>
            </w:tr>
            <w:tr w:rsidR="009E30E2" w:rsidRPr="00C56232" w:rsidTr="009E30E2">
              <w:tc>
                <w:tcPr>
                  <w:tcW w:w="2652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Окончание ВУЗа (прикладная математика)</w:t>
                  </w:r>
                </w:p>
              </w:tc>
              <w:tc>
                <w:tcPr>
                  <w:tcW w:w="2880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СКГУ им.М.Козыбаева</w:t>
                  </w:r>
                </w:p>
              </w:tc>
              <w:tc>
                <w:tcPr>
                  <w:tcW w:w="1026" w:type="dxa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iCs/>
                    </w:rPr>
                    <w:t>2000</w:t>
                  </w:r>
                </w:p>
              </w:tc>
            </w:tr>
          </w:tbl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val="en-US"/>
              </w:rPr>
            </w:pPr>
          </w:p>
        </w:tc>
      </w:tr>
      <w:tr w:rsidR="009E30E2" w:rsidRPr="00C56232" w:rsidTr="003A4799">
        <w:trPr>
          <w:trHeight w:val="19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</w:rPr>
            </w:pPr>
            <w:r w:rsidRPr="00C56232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76"/>
              <w:gridCol w:w="1963"/>
              <w:gridCol w:w="2265"/>
            </w:tblGrid>
            <w:tr w:rsidR="009E30E2" w:rsidRPr="00C56232" w:rsidTr="009E30E2">
              <w:tc>
                <w:tcPr>
                  <w:tcW w:w="2292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Деятельность</w:t>
                  </w:r>
                </w:p>
              </w:tc>
              <w:tc>
                <w:tcPr>
                  <w:tcW w:w="198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Работодатель</w:t>
                  </w:r>
                </w:p>
              </w:tc>
              <w:tc>
                <w:tcPr>
                  <w:tcW w:w="234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Период времени</w:t>
                  </w:r>
                </w:p>
              </w:tc>
            </w:tr>
            <w:tr w:rsidR="009E30E2" w:rsidRPr="00C56232" w:rsidTr="009E30E2">
              <w:tc>
                <w:tcPr>
                  <w:tcW w:w="2292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Главный специалист</w:t>
                  </w:r>
                </w:p>
              </w:tc>
              <w:tc>
                <w:tcPr>
                  <w:tcW w:w="198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Городской отдел занятости и социальной защиты населения</w:t>
                  </w:r>
                </w:p>
              </w:tc>
              <w:tc>
                <w:tcPr>
                  <w:tcW w:w="234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2000</w:t>
                  </w:r>
                </w:p>
              </w:tc>
            </w:tr>
            <w:tr w:rsidR="009E30E2" w:rsidRPr="00C56232" w:rsidTr="009E30E2">
              <w:tc>
                <w:tcPr>
                  <w:tcW w:w="2292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СКГУ</w:t>
                  </w:r>
                </w:p>
              </w:tc>
              <w:tc>
                <w:tcPr>
                  <w:tcW w:w="234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2000-2003</w:t>
                  </w:r>
                </w:p>
              </w:tc>
            </w:tr>
            <w:tr w:rsidR="009E30E2" w:rsidRPr="00C56232" w:rsidTr="009E30E2">
              <w:tc>
                <w:tcPr>
                  <w:tcW w:w="2292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Ст.преподаватель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 xml:space="preserve">СКГУ </w:t>
                  </w:r>
                </w:p>
              </w:tc>
              <w:tc>
                <w:tcPr>
                  <w:tcW w:w="2340" w:type="dxa"/>
                  <w:vAlign w:val="center"/>
                </w:tcPr>
                <w:p w:rsidR="009E30E2" w:rsidRPr="00C56232" w:rsidRDefault="009E30E2" w:rsidP="009E3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6232">
                    <w:rPr>
                      <w:rFonts w:ascii="Times New Roman" w:eastAsia="Times New Roman" w:hAnsi="Times New Roman" w:cs="Times New Roman"/>
                    </w:rPr>
                    <w:t>2003- н.в.</w:t>
                  </w:r>
                </w:p>
              </w:tc>
            </w:tr>
          </w:tbl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iCs/>
                <w:color w:val="FF0000"/>
                <w:lang w:val="en-US"/>
              </w:rPr>
            </w:pPr>
          </w:p>
        </w:tc>
      </w:tr>
      <w:tr w:rsidR="009E30E2" w:rsidRPr="00C56232" w:rsidTr="003A4799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color w:val="000000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Тема: Разработка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 Отчеты НИР № ГР 0115РК01229. Срок исполнения 2015-2018гг.</w:t>
            </w:r>
          </w:p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Тема: Разработка информационной системы мониторинга зернохранилищ на основе бесконтактных 3</w:t>
            </w:r>
            <w:r w:rsidRPr="00C56232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D</w:t>
            </w: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измерений. Диссертация </w:t>
            </w:r>
            <w:r w:rsidRPr="00C56232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PhD</w:t>
            </w: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.  Срок исполнения 2015-2018гг. Защита в СКГУ им.Козыбаева 11.12.2018.</w:t>
            </w:r>
          </w:p>
        </w:tc>
      </w:tr>
      <w:tr w:rsidR="009E30E2" w:rsidRPr="00C56232" w:rsidTr="003A4799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color w:val="000000"/>
              </w:rPr>
              <w:t>Связь с практикой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9E30E2" w:rsidRPr="00C56232" w:rsidTr="003A4799">
        <w:trPr>
          <w:trHeight w:val="28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color w:val="000000"/>
              </w:rPr>
              <w:t>Патенты и авторские свидетельства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Патент на изобретение РК №3331 «Способ определения объема зерна в зернохранилищах на основе бесконтактных 3</w:t>
            </w:r>
            <w:r w:rsidRPr="00C56232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D</w:t>
            </w: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-измерений». Удостоверение автора №106370.</w:t>
            </w:r>
          </w:p>
        </w:tc>
      </w:tr>
      <w:tr w:rsidR="009E30E2" w:rsidRPr="00C56232" w:rsidTr="003A4799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color w:val="000000"/>
              </w:rPr>
              <w:t>Публикации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Избранные новые из общего количества публикаций</w:t>
            </w:r>
          </w:p>
          <w:p w:rsidR="009E30E2" w:rsidRPr="00C56232" w:rsidRDefault="009E30E2" w:rsidP="009E30E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Общее количество: 46.</w:t>
            </w:r>
          </w:p>
          <w:p w:rsidR="009E30E2" w:rsidRPr="00C56232" w:rsidRDefault="009E30E2" w:rsidP="009E30E2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Астапенко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Design of the granary technological process control subsystem for monitoring of the grain volume in a silo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 Dynamics of Systems,Mechanisms and Machines (Dynamics 2016). – 2016. – С.48-52. – IEEE CFPI6RAB-POD, ISBN 978-1-5090-4051-3 (print), ISBN 978-1-5090-4050-6 (online)  (Scopus, Web of Science).</w:t>
            </w:r>
          </w:p>
          <w:p w:rsidR="009E30E2" w:rsidRPr="00C56232" w:rsidRDefault="009E30E2" w:rsidP="009E30E2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Кошеков К.Т., Демьяненко А.В., Савостин А.А., Астапенко Н.В.  Автоматизация зернохранилища с горизонтальными силосами Монография. – Москва: РУСАЙНС, 2017. – 160с. –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978-5-4365-2285-2.</w:t>
            </w:r>
          </w:p>
          <w:p w:rsidR="009E30E2" w:rsidRPr="00C56232" w:rsidRDefault="009E30E2" w:rsidP="009E30E2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Кошеков К. Т., Колесников А.Н., Астапенко Н.В. Методика автоматической регистрации 3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-измерений сыпучих объектов в зернохранилищах/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Methodology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automatic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registration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measurements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bulk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materials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granaries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Компьютерная оптика/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Computer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optics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– 2018. –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. 42 №3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–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С.510-520. –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0134-2452 (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print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2412-6179 (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–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: 10.18287/2412-6179-2018-42-3-510-520  (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5623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E30E2" w:rsidRPr="00C56232" w:rsidTr="003A4799">
        <w:trPr>
          <w:trHeight w:val="24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</w:tbl>
    <w:p w:rsidR="008D33E1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Toc3215296"/>
            <w:r w:rsidRPr="003A47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Ахметжанов Мурат Серикович</w:t>
            </w:r>
            <w:bookmarkEnd w:id="10"/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Старший преподаватель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кафедры «Математика и информатика»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«Математика и информатика»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1996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ВКУ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1996-1998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1998- по н.в.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Магистрант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ОмГПУ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2013-2014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64325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Ахметжанов М.С. Проблемы адаптации студентов в условиях перехода к кредитной технологии обучения. Вторая Международная научно-практическая конференция "Возможности образовательной области "Математика и информатика" для реализации компетентностного подхода в школе и вузе" 18-19 октября 2013 г., г.Соликамск, часть 1, стр. 12-15.</w:t>
            </w:r>
          </w:p>
          <w:p w:rsidR="003A4799" w:rsidRPr="003A4799" w:rsidRDefault="003A4799" w:rsidP="0064325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Ахметжанов М.С., Иманов А.К.  Традиции народной педагогики как фактор воспитания подрастающего поколения. Материалы Международной научно-теоретической конференции "Ассамблея народа Казахстана как институт укрепления и развития этноконфессионального согласия" Петропавловск, 2015, стр. 72-76.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3A4799" w:rsidRDefault="003A479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3A4799" w:rsidRDefault="003A47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4799" w:rsidRPr="00C56232" w:rsidRDefault="003A479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9E661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1" w:name="_Toc3215297"/>
            <w:r w:rsidRPr="009E66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Ахметова Татьяна Алимжановна</w:t>
            </w:r>
            <w:bookmarkEnd w:id="11"/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доцент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кафедры «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Практический казахский язык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Канд.защита - 05.13.06 «Методика организации самостоятельной работы студентов при кредитной системе обучения»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КазНТУ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им. 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Абая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2008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Учитель казахского языка и литературы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«Учитель русского языка и литературы»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ЦАУ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ППИ им. К.Ушинского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2007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1989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1993-</w:t>
            </w: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2005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2005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-200</w:t>
            </w: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9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    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200</w:t>
            </w: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9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-по н.в.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50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1.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Ахметова Т. А., МЕТОДИКА ОРГАНИЗАЦИИ РАБОТЫ С ТЕКСТАМИ, Международная научно-практическая конференция «Наследие Магжана Жумабаева и мировая духовность», посвященная 125 - летию Магжана Жумабаева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2.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Ахметова Т. А., Ұлттық ойындардың бала өмірінде алатын орны, «Молодежь и наука - 2018»: Материалы V международной студенческой научно-практической конференции в одном сборнике. - Петропавловск: СКГУ им. М. Козыбаева, 2018. - 1271 с.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3.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Ахметова Т. А., Бала тілін көркем шығарманы оқыту арқылы дамыту, «Молодежь и наука - 2018»: Материалы V международной студенческой научно-практической конференции в одном сборнике. - Петропавловск: СКГУ им. М. Козыбаева, 2018. - 1271 с.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4.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Ахметова Т. А., домашнее чтение-основа организации речевой деятельности, Материалы международной НПК "Наука, образование, инновации: апробация результатов исследований" 1 февраля 2018 года г. Нефтекамск, Башкорстан.НИЦ "Мир науки", 2018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8D33E1" w:rsidRPr="00C56232" w:rsidRDefault="008D33E1" w:rsidP="004A3493">
      <w:pPr>
        <w:spacing w:after="0" w:line="240" w:lineRule="auto"/>
        <w:rPr>
          <w:rFonts w:ascii="Times New Roman" w:hAnsi="Times New Roman" w:cs="Times New Roman"/>
        </w:rPr>
      </w:pPr>
    </w:p>
    <w:p w:rsidR="008D33E1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17"/>
      </w:tblGrid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37" w:type="dxa"/>
            <w:gridSpan w:val="5"/>
          </w:tcPr>
          <w:p w:rsidR="003A4799" w:rsidRPr="003A4799" w:rsidRDefault="003A4799" w:rsidP="003A4799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3215298"/>
            <w:r w:rsidRPr="003A47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Байбусинова Сауле Багиткиреевна</w:t>
            </w:r>
            <w:bookmarkEnd w:id="12"/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37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Старший преподаватель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«География и экология»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Учитель географии и биологии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ППИ им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.К.Д.Ушинского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1984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Магистр естественных наук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СКГУ им.М.Козыбаева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2012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2006</w:t>
            </w:r>
            <w:r w:rsidRPr="003A4799">
              <w:rPr>
                <w:rFonts w:ascii="Times New Roman" w:eastAsia="Times New Roman" w:hAnsi="Times New Roman" w:cs="Times New Roman"/>
                <w:i/>
              </w:rPr>
              <w:t>-</w:t>
            </w: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2018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2018-2019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eastAsia="Times New Roman" w:hAnsi="Arial" w:cs="Times New Roman"/>
                <w:sz w:val="28"/>
                <w:szCs w:val="24"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Изучение плодородия черноземных почв Северо-Казахстанской области</w:t>
            </w:r>
            <w:r w:rsidRPr="003A4799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</w:p>
          <w:p w:rsidR="003A4799" w:rsidRPr="003A4799" w:rsidRDefault="003A4799" w:rsidP="003A4799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</w:rPr>
              <w:t>Рекомендации по использованию удобрений на основе местных ресурсов</w:t>
            </w: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>. Проект «Повышение конкурентоспособности сельскохозяйственной продукции»,</w:t>
            </w:r>
          </w:p>
          <w:p w:rsidR="003A4799" w:rsidRPr="003A4799" w:rsidRDefault="003A4799" w:rsidP="003A4799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>г. Петропавловск 2011г.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  <w:lang w:val="kk-KZ"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37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«Экология және тұрақты даму» оқу-әдістемелік құралы, 2016 ж.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37" w:type="dxa"/>
            <w:gridSpan w:val="5"/>
          </w:tcPr>
          <w:p w:rsidR="003A4799" w:rsidRPr="003A4799" w:rsidRDefault="003A4799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3A4799" w:rsidRPr="003A4799" w:rsidRDefault="003A4799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37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3A4799" w:rsidRPr="003A4799" w:rsidRDefault="003A4799" w:rsidP="0064325B">
            <w:pPr>
              <w:numPr>
                <w:ilvl w:val="0"/>
                <w:numId w:val="20"/>
              </w:numPr>
              <w:spacing w:after="0" w:line="240" w:lineRule="auto"/>
              <w:ind w:left="317" w:hanging="142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</w:rPr>
              <w:t>Эрозия почв агроландшафтов лесостепной зоны Северо- Казахстанской области</w:t>
            </w: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>. Научные труды ЮКГУ им. М.Ауэзова,№3 (21), 2010г. с.163-169.</w:t>
            </w:r>
          </w:p>
          <w:p w:rsidR="003A4799" w:rsidRPr="003A4799" w:rsidRDefault="003A4799" w:rsidP="0064325B">
            <w:pPr>
              <w:numPr>
                <w:ilvl w:val="0"/>
                <w:numId w:val="20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</w:rPr>
              <w:t>Репрезентативный анализ целинной эпопеи в Северо- Казахстанской</w:t>
            </w: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области. Материалы Международной научно- практической конференции - Ишимский государственный педагогический институт им. П.П. Ершова, 2014г.с. 110-115</w:t>
            </w:r>
          </w:p>
          <w:p w:rsidR="003A4799" w:rsidRPr="003A4799" w:rsidRDefault="003A4799" w:rsidP="0064325B">
            <w:pPr>
              <w:numPr>
                <w:ilvl w:val="0"/>
                <w:numId w:val="20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</w:rPr>
              <w:t>Природно-антропогенная обусловленность плодородия почв Северного Казахстана</w:t>
            </w: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>. Вестник ЗабГУ 2017. Т.23. № 2</w:t>
            </w:r>
          </w:p>
          <w:p w:rsidR="003A4799" w:rsidRPr="003A4799" w:rsidRDefault="003A4799" w:rsidP="0064325B">
            <w:pPr>
              <w:numPr>
                <w:ilvl w:val="0"/>
                <w:numId w:val="20"/>
              </w:numPr>
              <w:spacing w:after="0" w:line="240" w:lineRule="auto"/>
              <w:ind w:left="317" w:hanging="142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Қулаққаптың есту қабілетіне әсері. </w:t>
            </w:r>
            <w:r w:rsidRPr="003A4799">
              <w:rPr>
                <w:rFonts w:ascii="Times New Roman" w:eastAsia="Times New Roman" w:hAnsi="Times New Roman" w:cs="Times New Roman"/>
                <w:szCs w:val="24"/>
              </w:rPr>
              <w:t>Вестник</w:t>
            </w: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СКГУ им. М. Козыбаева №2 (35), 2017г.</w:t>
            </w:r>
          </w:p>
          <w:p w:rsidR="003A4799" w:rsidRPr="003A4799" w:rsidRDefault="003A4799" w:rsidP="0064325B">
            <w:pPr>
              <w:numPr>
                <w:ilvl w:val="0"/>
                <w:numId w:val="20"/>
              </w:numPr>
              <w:spacing w:after="0" w:line="240" w:lineRule="auto"/>
              <w:ind w:left="317" w:hanging="142"/>
              <w:rPr>
                <w:rFonts w:ascii="Times New Roman" w:eastAsia="Times New Roman" w:hAnsi="Times New Roman" w:cs="Times New Roman"/>
                <w:szCs w:val="24"/>
              </w:rPr>
            </w:pPr>
            <w:r w:rsidRPr="003A4799">
              <w:rPr>
                <w:rFonts w:ascii="Times New Roman" w:eastAsia="Times New Roman" w:hAnsi="Times New Roman" w:cs="Times New Roman"/>
                <w:szCs w:val="24"/>
              </w:rPr>
              <w:t>Современный туристический и рекреационный потенциал Северо- Казахстанской области</w:t>
            </w:r>
            <w:r w:rsidRPr="003A4799">
              <w:rPr>
                <w:rFonts w:ascii="Times New Roman" w:eastAsia="Times New Roman" w:hAnsi="Times New Roman" w:cs="Times New Roman"/>
                <w:szCs w:val="24"/>
                <w:lang w:val="kk-KZ"/>
              </w:rPr>
              <w:t>. Материалы Международной научно- практической конференции.- СКГУ им. М. Козыбаева, 2018г.</w:t>
            </w:r>
          </w:p>
          <w:p w:rsidR="003A4799" w:rsidRPr="003A4799" w:rsidRDefault="003A4799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37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3A4799" w:rsidRDefault="003A479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3A4799" w:rsidRDefault="003A47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3" w:name="_Toc3215299"/>
            <w:r w:rsidRPr="003A47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Бейсенбаева Айганым Сайрановна</w:t>
            </w:r>
            <w:bookmarkEnd w:id="13"/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Доцент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«Практический казахский язык»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Канд.защита – </w:t>
            </w: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10.01.07</w:t>
            </w: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-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Николай Ровенский как литературный критик  в контексте русско-казахских литературных связей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ЕНУ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 xml:space="preserve">им.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Л.Гумилева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2007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«Физика  и математика»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ППИ им.К.Ушинского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1990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Казахский язык и литература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СКГУ им.м.Козыбаева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2001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1996-2004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Старший 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2004-2008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СКГУ</w:t>
            </w: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799">
              <w:rPr>
                <w:rFonts w:ascii="Times New Roman" w:eastAsia="Times New Roman" w:hAnsi="Times New Roman" w:cs="Times New Roman"/>
                <w:i/>
              </w:rPr>
              <w:t>200</w:t>
            </w: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>8</w:t>
            </w:r>
            <w:r w:rsidRPr="003A4799">
              <w:rPr>
                <w:rFonts w:ascii="Times New Roman" w:eastAsia="Times New Roman" w:hAnsi="Times New Roman" w:cs="Times New Roman"/>
                <w:i/>
              </w:rPr>
              <w:t>-по н.вр.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 нет</w:t>
            </w:r>
          </w:p>
          <w:p w:rsidR="003A4799" w:rsidRPr="003A4799" w:rsidRDefault="003A4799" w:rsidP="003A479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22CDD" w:rsidRPr="003A4799" w:rsidRDefault="00222CDD" w:rsidP="002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222CDD" w:rsidRPr="003A4799" w:rsidRDefault="00222CDD" w:rsidP="002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11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28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Бейсенбаева А. С. "Качество литературных произведений в литературной критике Н.Ровенского" Материалы МНПК "Наследие Магжана жумабаева и духовность"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28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ab/>
              <w:t>Бейсенбаева А. С. О внедрении национального проекта "Триединство языков" коммуникативная пл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о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щадка G-Global, 01.12.2016</w:t>
            </w:r>
          </w:p>
          <w:p w:rsidR="003A4799" w:rsidRPr="003A4799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3. Бейсенбаева А. С.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Бейсенбаева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Д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Е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ab/>
              <w:t>Н.Ровенский и С.Муканов современники Сборник материалов Международной научно-практической конференции "Сабит Муканов - яркая личность в мировой литературе и культуре", посвященная 115-летию С.Муканова, 17.04.2015, СКГУ им. М.Козыбаева. С. 50-52.</w:t>
            </w:r>
          </w:p>
        </w:tc>
      </w:tr>
      <w:tr w:rsidR="003A4799" w:rsidRPr="003A4799" w:rsidTr="003A479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A4799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3A4799" w:rsidRPr="003A4799" w:rsidRDefault="003A4799" w:rsidP="003A4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Доцент </w:t>
            </w:r>
            <w:r w:rsidRPr="003A4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«Практический казахский язык»</w:t>
            </w:r>
          </w:p>
        </w:tc>
      </w:tr>
    </w:tbl>
    <w:p w:rsidR="003A4799" w:rsidRDefault="003A4799" w:rsidP="003A4799">
      <w:pPr>
        <w:spacing w:after="0" w:line="240" w:lineRule="auto"/>
        <w:rPr>
          <w:rFonts w:ascii="Times New Roman" w:hAnsi="Times New Roman" w:cs="Times New Roman"/>
          <w:b/>
        </w:rPr>
      </w:pPr>
    </w:p>
    <w:p w:rsidR="003A4799" w:rsidRDefault="003A4799" w:rsidP="003A47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4799" w:rsidRPr="00C56232" w:rsidRDefault="003A479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999"/>
      </w:tblGrid>
      <w:tr w:rsidR="008D33E1" w:rsidRPr="00C56232" w:rsidTr="0000785F">
        <w:trPr>
          <w:trHeight w:val="300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999" w:type="dxa"/>
          </w:tcPr>
          <w:p w:rsidR="008D33E1" w:rsidRPr="00C56232" w:rsidRDefault="008D33E1" w:rsidP="0000785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4" w:name="_Toc3215300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Богунов Леонид Александрович</w:t>
            </w:r>
            <w:bookmarkEnd w:id="14"/>
          </w:p>
        </w:tc>
      </w:tr>
      <w:tr w:rsidR="008D33E1" w:rsidRPr="00C56232" w:rsidTr="0000785F">
        <w:trPr>
          <w:trHeight w:val="416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999" w:type="dxa"/>
          </w:tcPr>
          <w:p w:rsidR="008D33E1" w:rsidRPr="00C56232" w:rsidRDefault="008D33E1" w:rsidP="0076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кафедры «Психология»</w:t>
            </w:r>
          </w:p>
        </w:tc>
      </w:tr>
      <w:tr w:rsidR="008D33E1" w:rsidRPr="00C56232" w:rsidTr="0000785F">
        <w:trPr>
          <w:trHeight w:val="150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6999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                                          ВУЗ                              год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Канд. Защита (специальность)                                           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«Педагогическая психология»      КГТУ им. А.Туполева    2007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(19.00.07)                                             (КАИ)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Окончание ВУЗа                                                            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«Психология»                                  СКГУ                            </w:t>
            </w:r>
            <w:r w:rsidR="0000785F" w:rsidRPr="00C56232">
              <w:rPr>
                <w:rFonts w:ascii="Times New Roman" w:hAnsi="Times New Roman" w:cs="Times New Roman"/>
                <w:iCs/>
              </w:rPr>
              <w:t xml:space="preserve">   </w:t>
            </w:r>
            <w:r w:rsidRPr="00C56232">
              <w:rPr>
                <w:rFonts w:ascii="Times New Roman" w:hAnsi="Times New Roman" w:cs="Times New Roman"/>
                <w:iCs/>
              </w:rPr>
              <w:t>2000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«Экономика»           Тюменский гос. университет           </w:t>
            </w:r>
            <w:r w:rsidR="0000785F" w:rsidRPr="00C56232">
              <w:rPr>
                <w:rFonts w:ascii="Times New Roman" w:hAnsi="Times New Roman" w:cs="Times New Roman"/>
                <w:iCs/>
              </w:rPr>
              <w:t xml:space="preserve">      </w:t>
            </w:r>
            <w:r w:rsidRPr="00C56232">
              <w:rPr>
                <w:rFonts w:ascii="Times New Roman" w:hAnsi="Times New Roman" w:cs="Times New Roman"/>
                <w:iCs/>
              </w:rPr>
              <w:t xml:space="preserve">2010        </w:t>
            </w:r>
          </w:p>
        </w:tc>
      </w:tr>
      <w:tr w:rsidR="008D33E1" w:rsidRPr="00C56232" w:rsidTr="0000785F">
        <w:trPr>
          <w:trHeight w:val="19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999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                   Работодатель              Период времени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преподавательская                КарГУ                          2002-2006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                                               СКГУ                            2005-2006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                                               КРУ                              2008-2009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                                              СКГУ                            2009 по н.в.</w:t>
            </w:r>
          </w:p>
        </w:tc>
      </w:tr>
      <w:tr w:rsidR="008D33E1" w:rsidRPr="00C56232" w:rsidTr="0000785F">
        <w:trPr>
          <w:trHeight w:val="25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999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Наименование планов или основные пункты научных исследований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Аспекты формирования эффективного мышления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Срок исполнения и другие сведения: 2001 по н.в.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Партнёры -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Сведения о финансировании -</w:t>
            </w:r>
          </w:p>
        </w:tc>
      </w:tr>
      <w:tr w:rsidR="008D33E1" w:rsidRPr="00C56232" w:rsidTr="0000785F">
        <w:trPr>
          <w:trHeight w:val="25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999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D33E1" w:rsidRPr="00C56232" w:rsidTr="0000785F">
        <w:trPr>
          <w:trHeight w:val="28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999" w:type="dxa"/>
            <w:shd w:val="clear" w:color="auto" w:fill="FFFFFF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Богунов Л.А. Свидетельство о государственной регистрации прав на объект авторского права под названием Субъектное экономическое мышление (СЭМ) «</w:t>
            </w:r>
            <w:r w:rsidRPr="00C56232">
              <w:rPr>
                <w:rFonts w:ascii="Times New Roman" w:hAnsi="Times New Roman" w:cs="Times New Roman"/>
                <w:lang w:val="en-US"/>
              </w:rPr>
              <w:t>Subject economic</w:t>
            </w:r>
            <w:r w:rsidRPr="00C56232">
              <w:rPr>
                <w:rFonts w:ascii="Times New Roman" w:hAnsi="Times New Roman" w:cs="Times New Roman"/>
              </w:rPr>
              <w:t xml:space="preserve"> </w:t>
            </w:r>
            <w:r w:rsidRPr="00C56232">
              <w:rPr>
                <w:rFonts w:ascii="Times New Roman" w:hAnsi="Times New Roman" w:cs="Times New Roman"/>
                <w:lang w:val="en-US"/>
              </w:rPr>
              <w:t>thinking</w:t>
            </w:r>
            <w:r w:rsidRPr="00C56232">
              <w:rPr>
                <w:rFonts w:ascii="Times New Roman" w:hAnsi="Times New Roman" w:cs="Times New Roman"/>
              </w:rPr>
              <w:t xml:space="preserve"> (</w:t>
            </w:r>
            <w:r w:rsidRPr="00C56232">
              <w:rPr>
                <w:rFonts w:ascii="Times New Roman" w:hAnsi="Times New Roman" w:cs="Times New Roman"/>
                <w:lang w:val="en-US"/>
              </w:rPr>
              <w:t>SET</w:t>
            </w:r>
            <w:r w:rsidRPr="00C56232">
              <w:rPr>
                <w:rFonts w:ascii="Times New Roman" w:hAnsi="Times New Roman" w:cs="Times New Roman"/>
              </w:rPr>
              <w:t>)» (сборник научных статей) №431 от 10.04.2012 г. в Комитете по правам интеллектуальной собственности Министерства юстиции Республики Казахстан.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999" w:type="dxa"/>
            <w:shd w:val="clear" w:color="auto" w:fill="FFFFFF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(указать общее количество): </w:t>
            </w:r>
            <w:r w:rsidR="00CF0A3E" w:rsidRPr="00C56232">
              <w:rPr>
                <w:rFonts w:ascii="Times New Roman" w:hAnsi="Times New Roman" w:cs="Times New Roman"/>
                <w:iCs/>
              </w:rPr>
              <w:t>57</w:t>
            </w:r>
          </w:p>
          <w:p w:rsidR="00CF0A3E" w:rsidRPr="00C56232" w:rsidRDefault="00CF0A3E" w:rsidP="0064325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"Управление изменениями в социально-экономических системах в деятельности менеджера" УМП, ИПО СКГУ им. М. Козыбаева, июль 2018 года, 120 страниц</w:t>
            </w:r>
          </w:p>
          <w:p w:rsidR="00CF0A3E" w:rsidRPr="00C56232" w:rsidRDefault="00CF0A3E" w:rsidP="0064325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Реализация принципа гомеостаза в управлении знаниями менеджером ФГБОУ ВО "Воронежский государственный университет", Вестник Воронежского государственного университета, №2, 2018</w:t>
            </w:r>
          </w:p>
          <w:p w:rsidR="008D33E1" w:rsidRPr="00C56232" w:rsidRDefault="00CF0A3E" w:rsidP="0064325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Развитие компетенции управленческого экономического мышления в условиях современной конкуренции (на примере менеджеров Северо-Казахстанской области) Научно-праткический журнал "Современная конкуренция", Университет "Синергия", №6, 2017 год, страницы 108-120.</w:t>
            </w:r>
          </w:p>
        </w:tc>
      </w:tr>
      <w:tr w:rsidR="008D33E1" w:rsidRPr="00C56232" w:rsidTr="0000785F">
        <w:trPr>
          <w:trHeight w:val="240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999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</w:tbl>
    <w:p w:rsidR="008D33E1" w:rsidRPr="00C56232" w:rsidRDefault="008D33E1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0742C4" w:rsidRDefault="008D33E1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Toc3215301"/>
            <w:r w:rsidRPr="000742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Васильева Ольга Михайловна</w:t>
            </w:r>
            <w:bookmarkEnd w:id="15"/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реподаватель кафедры «Германо-романская филология»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Магистр делового администрирования MBA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Cardiff Metropolitan University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2016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Специалист «Иностранный язык: два иностранных языка»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им.М.Козыбаева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2005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2005-2007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2007-2009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-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0742C4" w:rsidRDefault="000742C4" w:rsidP="000742C4">
      <w:pPr>
        <w:spacing w:after="0" w:line="240" w:lineRule="auto"/>
        <w:rPr>
          <w:rFonts w:ascii="Times New Roman" w:hAnsi="Times New Roman" w:cs="Times New Roman"/>
          <w:b/>
        </w:rPr>
      </w:pPr>
    </w:p>
    <w:p w:rsidR="000742C4" w:rsidRDefault="000742C4" w:rsidP="000742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0742C4" w:rsidRPr="00C411AD" w:rsidRDefault="000742C4" w:rsidP="009E6617">
            <w:pPr>
              <w:pStyle w:val="1"/>
              <w:spacing w:before="0" w:line="240" w:lineRule="auto"/>
              <w:rPr>
                <w:rFonts w:ascii="Times New Roman" w:hAnsi="Times New Roman"/>
                <w:i/>
                <w:iCs/>
              </w:rPr>
            </w:pPr>
            <w:bookmarkStart w:id="16" w:name="_Toc3215302"/>
            <w:r w:rsidRPr="009E66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Гаголина Ольга Сергеевна</w:t>
            </w:r>
            <w:bookmarkEnd w:id="16"/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Старший преподаватель кафедры «Энергетика и радиоэлектроника</w:t>
            </w:r>
            <w:r w:rsidRPr="00C411AD">
              <w:rPr>
                <w:rFonts w:ascii="Times New Roman" w:hAnsi="Times New Roman"/>
                <w:i/>
                <w:iCs/>
              </w:rPr>
              <w:t>»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Академическая карь</w:t>
            </w:r>
            <w:r w:rsidRPr="00C411AD">
              <w:rPr>
                <w:rFonts w:ascii="Times New Roman" w:hAnsi="Times New Roman"/>
              </w:rPr>
              <w:t>е</w:t>
            </w:r>
            <w:r w:rsidRPr="00C411AD">
              <w:rPr>
                <w:rFonts w:ascii="Times New Roman" w:hAnsi="Times New Roman"/>
              </w:rPr>
              <w:t>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Магистер. защита 6М071800 «Электроэнергетика</w:t>
            </w:r>
            <w:r w:rsidRPr="00310ABF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СКГ</w:t>
            </w:r>
            <w:r w:rsidRPr="00C411AD">
              <w:rPr>
                <w:rFonts w:ascii="Times New Roman" w:hAnsi="Times New Roman"/>
                <w:i/>
                <w:iCs/>
              </w:rPr>
              <w:t xml:space="preserve">У 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2012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«Электроэнергетика</w:t>
            </w:r>
            <w:r w:rsidRPr="00C411AD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20</w:t>
            </w:r>
            <w:r>
              <w:rPr>
                <w:rFonts w:ascii="Times New Roman" w:hAnsi="Times New Roman"/>
                <w:i/>
                <w:iCs/>
              </w:rPr>
              <w:t>10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 xml:space="preserve">Профессиональная 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</w:t>
            </w:r>
            <w:r w:rsidRPr="00C411AD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411AD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C411AD">
              <w:rPr>
                <w:rFonts w:ascii="Times New Roman" w:hAnsi="Times New Roman"/>
                <w:b/>
                <w:i/>
                <w:iCs/>
              </w:rPr>
              <w:t>е</w:t>
            </w:r>
            <w:r w:rsidRPr="00C411AD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C411AD">
              <w:rPr>
                <w:rFonts w:ascii="Times New Roman" w:hAnsi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C411AD"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2012-2013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C411AD">
              <w:rPr>
                <w:rFonts w:ascii="Times New Roman" w:hAnsi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C411AD"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2014-2017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C411AD">
              <w:rPr>
                <w:rFonts w:ascii="Times New Roman" w:hAnsi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C411AD"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2018-по н.в.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после</w:t>
            </w:r>
            <w:r w:rsidRPr="00C411AD">
              <w:rPr>
                <w:rFonts w:ascii="Times New Roman" w:hAnsi="Times New Roman"/>
              </w:rPr>
              <w:t>д</w:t>
            </w:r>
            <w:r w:rsidRPr="00C411AD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0742C4" w:rsidRPr="004B623C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4B623C">
              <w:rPr>
                <w:rFonts w:ascii="Times New Roman" w:hAnsi="Times New Roman"/>
                <w:i/>
                <w:iCs/>
              </w:rPr>
              <w:t>Разработка интеллектуальных компьютерных приборов и системы диагностики и мониторинга нефтегазового оборудования.</w:t>
            </w:r>
          </w:p>
          <w:p w:rsidR="000742C4" w:rsidRPr="004B623C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4B623C">
              <w:rPr>
                <w:rFonts w:ascii="Times New Roman" w:hAnsi="Times New Roman"/>
                <w:i/>
                <w:iCs/>
              </w:rPr>
              <w:t>Сроки исполнения 2015-2017 гг.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</w:rPr>
            </w:pPr>
            <w:r w:rsidRPr="004B623C">
              <w:rPr>
                <w:rFonts w:ascii="Times New Roman" w:hAnsi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Связь с практикой за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п</w:t>
            </w:r>
            <w:r w:rsidRPr="00C411AD">
              <w:rPr>
                <w:rFonts w:ascii="Times New Roman" w:hAnsi="Times New Roman"/>
              </w:rPr>
              <w:t>о</w:t>
            </w:r>
            <w:r w:rsidRPr="00C411AD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6858" w:type="dxa"/>
            <w:gridSpan w:val="5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 xml:space="preserve">Патенты и авторские 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свидетельс</w:t>
            </w:r>
            <w:r w:rsidRPr="00C411AD">
              <w:rPr>
                <w:rFonts w:ascii="Times New Roman" w:hAnsi="Times New Roman"/>
              </w:rPr>
              <w:t>т</w:t>
            </w:r>
            <w:r w:rsidRPr="00C411AD">
              <w:rPr>
                <w:rFonts w:ascii="Times New Roman" w:hAnsi="Times New Roman"/>
              </w:rPr>
              <w:t>ва</w:t>
            </w:r>
          </w:p>
        </w:tc>
        <w:tc>
          <w:tcPr>
            <w:tcW w:w="6858" w:type="dxa"/>
            <w:gridSpan w:val="5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 xml:space="preserve">Публикации за 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после</w:t>
            </w:r>
            <w:r w:rsidRPr="00C411AD">
              <w:rPr>
                <w:rFonts w:ascii="Times New Roman" w:hAnsi="Times New Roman"/>
              </w:rPr>
              <w:t>д</w:t>
            </w:r>
            <w:r w:rsidRPr="00C411AD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</w:tcPr>
          <w:p w:rsidR="000742C4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Избранные новые из общего количества публикаций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Общее количество: 4</w:t>
            </w:r>
          </w:p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1. Гаголина О.С</w:t>
            </w:r>
            <w:r w:rsidRPr="00C411AD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>, Демьяненко А. В., Кошеков А. К., Таутекенов А. Г.</w:t>
            </w:r>
            <w:r w:rsidRPr="00C411AD">
              <w:rPr>
                <w:rFonts w:ascii="Times New Roman" w:hAnsi="Times New Roman"/>
                <w:i/>
                <w:iCs/>
              </w:rPr>
              <w:t xml:space="preserve"> </w:t>
            </w:r>
            <w:r w:rsidRPr="000C793B">
              <w:rPr>
                <w:rFonts w:ascii="Times New Roman" w:hAnsi="Times New Roman"/>
                <w:i/>
                <w:iCs/>
              </w:rPr>
              <w:t>Автономное электроснабжение опытного переносного зернохранилища</w:t>
            </w:r>
            <w:r>
              <w:rPr>
                <w:rFonts w:ascii="Times New Roman" w:hAnsi="Times New Roman"/>
                <w:i/>
                <w:iCs/>
              </w:rPr>
              <w:t xml:space="preserve"> // </w:t>
            </w:r>
            <w:r w:rsidRPr="000C793B">
              <w:rPr>
                <w:rFonts w:ascii="Times New Roman" w:hAnsi="Times New Roman"/>
                <w:i/>
                <w:iCs/>
              </w:rPr>
              <w:t xml:space="preserve">М 75 «Молодежь и наука – 2018»: материалы </w:t>
            </w:r>
            <w:r w:rsidRPr="000C793B">
              <w:rPr>
                <w:rFonts w:ascii="Times New Roman" w:hAnsi="Times New Roman"/>
                <w:i/>
                <w:iCs/>
                <w:lang w:val="en-US"/>
              </w:rPr>
              <w:t>V</w:t>
            </w:r>
            <w:r w:rsidRPr="000C793B">
              <w:rPr>
                <w:rFonts w:ascii="Times New Roman" w:hAnsi="Times New Roman"/>
                <w:i/>
                <w:iCs/>
              </w:rPr>
              <w:t xml:space="preserve"> международной студенческой научно-практической конференции в одном сборнике. – Петропавловск: СКГУ и</w:t>
            </w:r>
            <w:r>
              <w:rPr>
                <w:rFonts w:ascii="Times New Roman" w:hAnsi="Times New Roman"/>
                <w:i/>
                <w:iCs/>
              </w:rPr>
              <w:t>м. М. Козыбаева, 2018. – С</w:t>
            </w:r>
            <w:r w:rsidRPr="000C793B">
              <w:rPr>
                <w:rFonts w:ascii="Times New Roman" w:hAnsi="Times New Roman"/>
                <w:i/>
                <w:iCs/>
              </w:rPr>
              <w:t>. 665-666.</w:t>
            </w:r>
          </w:p>
          <w:p w:rsidR="000742C4" w:rsidRPr="00831667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2. Гаголина О.С., Дьяков Н. Н. Роль возобновляемых источников энергии в формировании устойчивого энергетического будущего </w:t>
            </w:r>
            <w:r w:rsidRPr="00831667">
              <w:rPr>
                <w:rFonts w:ascii="Times New Roman" w:hAnsi="Times New Roman"/>
                <w:i/>
                <w:iCs/>
              </w:rPr>
              <w:t xml:space="preserve">// </w:t>
            </w:r>
            <w:r>
              <w:rPr>
                <w:rFonts w:ascii="Times New Roman" w:hAnsi="Times New Roman"/>
                <w:i/>
                <w:iCs/>
                <w:lang w:val="kk-KZ"/>
              </w:rPr>
              <w:t>Қ</w:t>
            </w:r>
            <w:r w:rsidRPr="00831667">
              <w:rPr>
                <w:rFonts w:ascii="Times New Roman" w:hAnsi="Times New Roman"/>
                <w:i/>
                <w:iCs/>
              </w:rPr>
              <w:t xml:space="preserve"> 75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«Козыбаевские чтения-2018: Евразийский потенциал и новые возможности развития в условиях глобальных вызовов»: материалы международной научно-практической конференции: в 3-х томах. Т. 2. – Петропавловск: СКГУ им. М. Козыбаева, 2018. – С. 203-205.</w:t>
            </w:r>
          </w:p>
        </w:tc>
      </w:tr>
      <w:tr w:rsidR="000742C4" w:rsidRPr="00C411AD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411AD">
              <w:rPr>
                <w:rFonts w:ascii="Times New Roman" w:hAnsi="Times New Roman"/>
              </w:rPr>
              <w:t>Деятельность в организ</w:t>
            </w:r>
            <w:r w:rsidRPr="00C411AD">
              <w:rPr>
                <w:rFonts w:ascii="Times New Roman" w:hAnsi="Times New Roman"/>
              </w:rPr>
              <w:t>а</w:t>
            </w:r>
            <w:r w:rsidRPr="00C411AD">
              <w:rPr>
                <w:rFonts w:ascii="Times New Roman" w:hAnsi="Times New Roman"/>
              </w:rPr>
              <w:t>циях по специальности за п</w:t>
            </w:r>
            <w:r w:rsidRPr="00C411AD">
              <w:rPr>
                <w:rFonts w:ascii="Times New Roman" w:hAnsi="Times New Roman"/>
              </w:rPr>
              <w:t>о</w:t>
            </w:r>
            <w:r w:rsidRPr="00C411AD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6858" w:type="dxa"/>
            <w:gridSpan w:val="5"/>
          </w:tcPr>
          <w:p w:rsidR="000742C4" w:rsidRPr="00C411AD" w:rsidRDefault="000742C4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0742C4" w:rsidRDefault="000742C4" w:rsidP="000742C4">
      <w:pPr>
        <w:spacing w:after="0" w:line="240" w:lineRule="auto"/>
        <w:rPr>
          <w:rFonts w:ascii="Times New Roman" w:hAnsi="Times New Roman" w:cs="Times New Roman"/>
          <w:b/>
        </w:rPr>
      </w:pPr>
    </w:p>
    <w:p w:rsidR="000742C4" w:rsidRDefault="00074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9E6617">
            <w:pPr>
              <w:pStyle w:val="1"/>
              <w:spacing w:before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bookmarkStart w:id="17" w:name="_Toc3215303"/>
            <w:r w:rsidRPr="009E66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Герасимова Юлия Викторовна</w:t>
            </w:r>
            <w:bookmarkEnd w:id="17"/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Доцент кафедры «Энергетика и радиоэлектроника»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Канд. защита 05.13.06 – «Автоматизация и управление технологическими процессами и производ-ствами»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ВКГТУ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им. Д.Серикбаева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2010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«Биотехнические и медицинские аппараты и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2001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Профессиональная дея-тельность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Период времени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2001-2005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2006-2007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2008-2010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2011-по н.в.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 xml:space="preserve">Научно-исследовательские планы и разработки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Наименование научно-исследовательского проекта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Разработка беспроводной автоматизированной системы электрокар-диодиагностики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Сроки исполнения 2018-2020 гг.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highlight w:val="yellow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Сведения о финансировании – финансирование по гранту.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Связь с практикой за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Наименование проекта «Разработка комплекса аппаратно-программных средств для системы управления подводным аппаратом»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eastAsia="en-US"/>
              </w:rPr>
              <w:t>Партнеры  АО «ЗИКСТО»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 xml:space="preserve">Патенты и авторские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 1.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Ивель В. П.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Герасимова Ю. В.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Герасимов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>И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>А., Заинчковская К.В.,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Молдахметов С. С.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Петров П. А. </w:t>
            </w:r>
            <w:r w:rsidRPr="000742C4">
              <w:rPr>
                <w:rFonts w:ascii="Times New Roman" w:eastAsia="Calibri" w:hAnsi="Times New Roman" w:cs="Times New Roman"/>
                <w:i/>
                <w:lang w:val="kk-KZ" w:eastAsia="en-US"/>
              </w:rPr>
              <w:t>Устройство для беспроводной передачи и регистрации кардиосигнала. Патент РК Бюллетень №40 от 26.10.2018. №3240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="Calibri" w:hAnsi="Times New Roman" w:cs="Times New Roman"/>
                <w:i/>
                <w:highlight w:val="yellow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lang w:val="kk-KZ" w:eastAsia="en-US"/>
              </w:rPr>
              <w:t>2.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Ивель В. П.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Герасимова Ю. В</w:t>
            </w:r>
            <w:r w:rsidRPr="000742C4">
              <w:rPr>
                <w:rFonts w:ascii="Times New Roman" w:eastAsia="Calibri" w:hAnsi="Times New Roman" w:cs="Times New Roman"/>
                <w:i/>
                <w:lang w:val="kk-KZ" w:eastAsia="en-US"/>
              </w:rPr>
              <w:t>. Способ электрохимической обработки металлических деталей. Патент РК Бюллетень №11 от 15.09.2016. №1662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 xml:space="preserve">Публикации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Избранные новые из общего количества публикаций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Общее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количество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: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>20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>1.</w:t>
            </w:r>
            <w:r w:rsidRPr="000742C4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Ивель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П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>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Герасимова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Ю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>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Молдахметов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>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Петров П. А. System of lifting and rotation of railway cars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Пакистан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 xml:space="preserve">, Arpn journal of engineering and applied sciences.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Т 13, №2, 2018, С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>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714-717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2.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Ивель В. П.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Герасимова Ю. В.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Оспанов К.Ж. Беспроводная система холтеровского мониторинга  МНПК «Молодежь и наука - 2018», СКГУ им. М. Козыбаева, г. Петропавловск. – С.690-693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>3.</w:t>
            </w:r>
            <w:r w:rsidRPr="000742C4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Ивель В. П.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Герасимова Ю. В.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,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Молдахметов С. С.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 xml:space="preserve">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Петров П. А. </w:t>
            </w:r>
            <w:r w:rsidRPr="000742C4">
              <w:rPr>
                <w:rFonts w:ascii="Times New Roman" w:eastAsia="Calibri" w:hAnsi="Times New Roman" w:cs="Times New Roman"/>
                <w:i/>
                <w:iCs/>
                <w:lang w:val="kk-KZ" w:eastAsia="en-US"/>
              </w:rPr>
              <w:t>Система вращения-подъема ЖД вагонов Вестник национальной академии республики казахстан, №6, 2017,С.52-59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0742C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-</w:t>
            </w:r>
          </w:p>
        </w:tc>
      </w:tr>
    </w:tbl>
    <w:p w:rsidR="000742C4" w:rsidRDefault="000742C4" w:rsidP="000742C4">
      <w:pPr>
        <w:spacing w:after="0" w:line="240" w:lineRule="auto"/>
        <w:rPr>
          <w:rFonts w:ascii="Times New Roman" w:hAnsi="Times New Roman" w:cs="Times New Roman"/>
          <w:b/>
        </w:rPr>
      </w:pPr>
    </w:p>
    <w:p w:rsidR="000742C4" w:rsidRDefault="000742C4" w:rsidP="000742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9E661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Toc3215304"/>
            <w:r w:rsidRPr="00C636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Дарбаева Динара Кайратовна</w:t>
            </w:r>
            <w:bookmarkEnd w:id="18"/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Доцент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кафедры «Математика и информатика»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Канд.защита - 01.01.01 «Математический анализ»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ЕНУ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им. Л.Н. Гумилева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2009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«Прикладная математика»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1999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1999-2004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Аспирант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ЕНУ им.Л.Гумилева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2004-2007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2007-2010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 2010-по н.в.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Cs/>
              </w:rPr>
              <w:t xml:space="preserve">   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8D33E1" w:rsidRPr="00C56232" w:rsidRDefault="008D33E1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33E1" w:rsidRDefault="008D33E1" w:rsidP="00CC546E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pStyle w:val="1"/>
              <w:spacing w:before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Toc3215305"/>
            <w:r w:rsidRPr="000742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Дарий Елена Михайловна</w:t>
            </w:r>
            <w:bookmarkEnd w:id="19"/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«Энергетика и радиоэлектроника»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Маг.защита «Биотехнология»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2004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«Биотехнические и медицинские аппараты и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2002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2004-2005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2005-по н.в.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интеллектуальных компьютерных приборов и системы диагностики и мониторинга нефтегазового оборудования.</w:t>
            </w:r>
          </w:p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5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0742C4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Зыкова Н. В.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Дарий Е. М.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Жусупов Е. Б. Современные тенденции в диагностике маслонаполненных трансформаторов Материалы МНПК «Козыбаевские чтения-2018: Евразийский потенциал и новые возможности развития в условиях глобальных вызовов», Т.2. - Петропавловск: СКГУ им. М.Козыбаева, 2018. с. 288-291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2. Зыкова Н. В.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Дарий Е. М.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Аушакимов А.К.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Investigation of the power transformer of the substation «Krasnaya gorka» using acoustic methods involving modern techniques and equipment «Молодежь и наука - 2018»: Материалы V международной студенческой научно-практической конференции в одном сборнике. - Петропавловск: СКГУ им. М. Козыбаева, 2018. Стр. 634-637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3. Зыкова Н. В.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Дарий Е. М.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Сейпетденов Н. С.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Об использовании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микропроцессорных комплексов релейной защиты в энергосистеме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Северо-Казахстанской области Материалы научного журнала «Вестник СКГУ» № 3(36) 2017. СКГУ им. М. Козыбаева, г. Петропавловск, С. 61-65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4. Зыкова Н. В.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Дарий Е. М.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Зорин А. Ю.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Тепловизионная диагностика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оборудования электроэнергетических систем Материалы научного журнала «Вестник СКГУ» № 3(36) 2017. СКГУ им. М. Козыбаева, г. Петропавловск, С. 32-35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0742C4" w:rsidRDefault="000742C4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p w:rsidR="000742C4" w:rsidRDefault="00074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pStyle w:val="1"/>
              <w:spacing w:before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Toc3215306"/>
            <w:r w:rsidRPr="000742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Демьяненко Александр Валентинович</w:t>
            </w:r>
            <w:bookmarkEnd w:id="20"/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Доцент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 кафедры «Энергетика и радиоэлектроника»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Канд. Защита (05.13.07 – АТПП)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КазНТУ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2000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«Автоматизация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технологических процессов и производств»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РИИ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1995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Профессиональная дея-тельность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РИИ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1995-1996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инженер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1999-2001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200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1</w:t>
            </w:r>
            <w:r w:rsidRPr="000742C4">
              <w:rPr>
                <w:rFonts w:ascii="Times New Roman" w:eastAsia="Times New Roman" w:hAnsi="Times New Roman" w:cs="Times New Roman"/>
                <w:i/>
              </w:rPr>
              <w:t>-20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10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зав.кафедрой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2010-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2012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201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2</w:t>
            </w:r>
            <w:r w:rsidRPr="000742C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2015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декан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2015 -2017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bottom w:val="nil"/>
              <w:right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201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7</w:t>
            </w:r>
            <w:r w:rsidRPr="000742C4">
              <w:rPr>
                <w:rFonts w:ascii="Times New Roman" w:eastAsia="Times New Roman" w:hAnsi="Times New Roman" w:cs="Times New Roman"/>
                <w:i/>
              </w:rPr>
              <w:t>-по н.в.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интеллектуальных компьютерных приборов и системы диагностики и мониторинга нефтегазового оборудования.</w:t>
            </w:r>
          </w:p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0742C4" w:rsidRPr="000742C4" w:rsidRDefault="000742C4" w:rsidP="000742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Наименование проекта «Исследование причин высолов на кирпичах»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Партнеры  ТОО «Фирма Строитель», г. Петропавловск.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Наименование проекта «Исследование  химического состава кирпичных глин»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</w:rPr>
              <w:t>Партнеры  ТОО «Жансая», г. Петропавловск.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1.</w:t>
            </w:r>
            <w:r w:rsidRPr="000742C4">
              <w:rPr>
                <w:rFonts w:ascii="Times New Roman" w:eastAsia="Times New Roman" w:hAnsi="Times New Roman" w:cs="Times New Roman"/>
                <w:i/>
              </w:rPr>
              <w:t>Способ хранения и выгрузки сыпучих материалов, преимущественно зерна, из емкостей и хранилищ Патент РК №31368 Бюл.№8 от 29.07.2016 г.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2.</w:t>
            </w:r>
            <w:r w:rsidRPr="000742C4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Способ хранения и выгрузки сыпучих материалов, преимущественно зерна, из емкостей и хранилищ.  Инновационный патент. Бюллетень №8 от 29.07.2016.№ 31368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3.</w:t>
            </w:r>
            <w:r w:rsidRPr="000742C4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  <w:r w:rsidRPr="000742C4">
              <w:rPr>
                <w:rFonts w:ascii="Times New Roman" w:eastAsia="Times New Roman" w:hAnsi="Times New Roman" w:cs="Times New Roman"/>
                <w:i/>
                <w:lang w:val="kk-KZ"/>
              </w:rPr>
              <w:t>Затворное устройство для регулирования расхода сыпучих материалов, преимущественно зерна  Инновационный патент РК, № 30779. Бюл.№12 от 25.12.2015 г.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Избранные новые из общего количества публикаций 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19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1.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 xml:space="preserve"> Демьяненко А. В., Гаголина О. С., Таутекенов А. Г., Кошеков А. К., Автономное электроснабжение опытного переносного зернохранилища, Материалы V МНПК "Молодежь и наука - 2018", СКГУ им. М.Козыбаева, Петропавловск, 2018, с.665-666 открыть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2.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Демьяненко А. В., Кошеков К. Т., Пукема О. Н., Вопросы моделирования систем электроснабжения промышленных предприятий, Материалы V МНПК "Молодежь и наука - 2018",СКГУ им. М.Козыбаева, Петропавловск, 2018, с.699-701 открыть</w:t>
            </w:r>
          </w:p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3. </w:t>
            </w: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Демьяненко А. В., Кошеков К. Т., Савостин А. А., Монография. Автоматизация зернохранилища с горизонтальными силосами, ООО "Русайнс", Москва. 2017</w:t>
            </w:r>
          </w:p>
        </w:tc>
      </w:tr>
      <w:tr w:rsidR="000742C4" w:rsidRPr="000742C4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0742C4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0742C4" w:rsidRPr="000742C4" w:rsidRDefault="000742C4" w:rsidP="0007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0742C4" w:rsidRDefault="000742C4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p w:rsidR="000742C4" w:rsidRDefault="00074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742C4" w:rsidRPr="00C56232" w:rsidRDefault="000742C4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720"/>
      </w:tblGrid>
      <w:tr w:rsidR="008D33E1" w:rsidRPr="00C56232" w:rsidTr="0000785F">
        <w:trPr>
          <w:trHeight w:val="300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20" w:type="dxa"/>
          </w:tcPr>
          <w:p w:rsidR="008D33E1" w:rsidRPr="00C56232" w:rsidRDefault="008D33E1" w:rsidP="0000785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1" w:name="_Toc3215307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Долматова Лариса Владимировна</w:t>
            </w:r>
            <w:bookmarkEnd w:id="21"/>
          </w:p>
        </w:tc>
      </w:tr>
      <w:tr w:rsidR="008D33E1" w:rsidRPr="00C56232" w:rsidTr="0000785F">
        <w:trPr>
          <w:trHeight w:val="416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8D33E1" w:rsidRPr="00C56232" w:rsidTr="0000785F">
        <w:trPr>
          <w:trHeight w:val="150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6720" w:type="dxa"/>
          </w:tcPr>
          <w:tbl>
            <w:tblPr>
              <w:tblW w:w="6558" w:type="dxa"/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2880"/>
              <w:gridCol w:w="1026"/>
            </w:tblGrid>
            <w:tr w:rsidR="008D33E1" w:rsidRPr="00C56232" w:rsidTr="0000785F">
              <w:tc>
                <w:tcPr>
                  <w:tcW w:w="2652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Назначение</w:t>
                  </w:r>
                </w:p>
              </w:tc>
              <w:tc>
                <w:tcPr>
                  <w:tcW w:w="2880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ВУЗ</w:t>
                  </w:r>
                </w:p>
              </w:tc>
              <w:tc>
                <w:tcPr>
                  <w:tcW w:w="1026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год</w:t>
                  </w:r>
                </w:p>
              </w:tc>
            </w:tr>
            <w:tr w:rsidR="008D33E1" w:rsidRPr="00C56232" w:rsidTr="0000785F">
              <w:tc>
                <w:tcPr>
                  <w:tcW w:w="2652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Магистр техники и технологии  (Информационные системы)</w:t>
                  </w:r>
                </w:p>
              </w:tc>
              <w:tc>
                <w:tcPr>
                  <w:tcW w:w="2880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СКГУ им.М.Козыбаева</w:t>
                  </w:r>
                </w:p>
              </w:tc>
              <w:tc>
                <w:tcPr>
                  <w:tcW w:w="1026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2007</w:t>
                  </w:r>
                </w:p>
              </w:tc>
            </w:tr>
            <w:tr w:rsidR="008D33E1" w:rsidRPr="00C56232" w:rsidTr="0000785F">
              <w:tc>
                <w:tcPr>
                  <w:tcW w:w="2652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Окончание ВУЗа (математика)</w:t>
                  </w:r>
                </w:p>
              </w:tc>
              <w:tc>
                <w:tcPr>
                  <w:tcW w:w="2880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СКГУ им.М.Козыбаева</w:t>
                  </w:r>
                </w:p>
              </w:tc>
              <w:tc>
                <w:tcPr>
                  <w:tcW w:w="1026" w:type="dxa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2004</w:t>
                  </w:r>
                </w:p>
              </w:tc>
            </w:tr>
          </w:tbl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D33E1" w:rsidRPr="00C56232" w:rsidTr="0000785F">
        <w:trPr>
          <w:trHeight w:val="19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720" w:type="dxa"/>
          </w:tcPr>
          <w:tbl>
            <w:tblPr>
              <w:tblW w:w="6612" w:type="dxa"/>
              <w:tblLayout w:type="fixed"/>
              <w:tblLook w:val="01E0" w:firstRow="1" w:lastRow="1" w:firstColumn="1" w:lastColumn="1" w:noHBand="0" w:noVBand="0"/>
            </w:tblPr>
            <w:tblGrid>
              <w:gridCol w:w="2292"/>
              <w:gridCol w:w="1980"/>
              <w:gridCol w:w="2340"/>
            </w:tblGrid>
            <w:tr w:rsidR="008D33E1" w:rsidRPr="00C56232" w:rsidTr="0000785F">
              <w:tc>
                <w:tcPr>
                  <w:tcW w:w="2292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Деятельность</w:t>
                  </w:r>
                </w:p>
              </w:tc>
              <w:tc>
                <w:tcPr>
                  <w:tcW w:w="1980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Работодатель</w:t>
                  </w:r>
                </w:p>
              </w:tc>
              <w:tc>
                <w:tcPr>
                  <w:tcW w:w="2340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Период времени</w:t>
                  </w:r>
                </w:p>
              </w:tc>
            </w:tr>
            <w:tr w:rsidR="008D33E1" w:rsidRPr="00C56232" w:rsidTr="0000785F">
              <w:tc>
                <w:tcPr>
                  <w:tcW w:w="2292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Преподаватели</w:t>
                  </w:r>
                </w:p>
              </w:tc>
              <w:tc>
                <w:tcPr>
                  <w:tcW w:w="1980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СКЮА</w:t>
                  </w:r>
                </w:p>
              </w:tc>
              <w:tc>
                <w:tcPr>
                  <w:tcW w:w="2340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2004-2007</w:t>
                  </w:r>
                </w:p>
              </w:tc>
            </w:tr>
            <w:tr w:rsidR="008D33E1" w:rsidRPr="00C56232" w:rsidTr="0000785F">
              <w:tc>
                <w:tcPr>
                  <w:tcW w:w="2292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Ст.преподаватель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 xml:space="preserve">СКГУ </w:t>
                  </w:r>
                </w:p>
              </w:tc>
              <w:tc>
                <w:tcPr>
                  <w:tcW w:w="2340" w:type="dxa"/>
                  <w:vAlign w:val="center"/>
                </w:tcPr>
                <w:p w:rsidR="008D33E1" w:rsidRPr="00C56232" w:rsidRDefault="008D33E1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2007- н.в.</w:t>
                  </w:r>
                </w:p>
              </w:tc>
            </w:tr>
          </w:tbl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72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8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72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8D33E1" w:rsidRPr="00C56232" w:rsidTr="0000785F">
        <w:trPr>
          <w:trHeight w:val="255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720" w:type="dxa"/>
          </w:tcPr>
          <w:p w:rsidR="008D33E1" w:rsidRPr="00C56232" w:rsidRDefault="009E30E2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Долматова Л. В., Никишина О. А. Исследование методов демографического прогноза, Материалы XIV Международная научно-практическая конференция «Научный прогресс на рубеже тысячилетий-2018». - Т. 11. - Прага, 2018. - С. 55-57. Долматова Л. В. ,Трапезников Е. В., УМП Нечеткая логика, ISBN Петропавловск: ИПО СКГУ им. М. Козыбаева, 2018. 80 с.</w:t>
            </w:r>
          </w:p>
        </w:tc>
      </w:tr>
      <w:tr w:rsidR="008D33E1" w:rsidRPr="00C56232" w:rsidTr="0000785F">
        <w:trPr>
          <w:trHeight w:val="240"/>
        </w:trPr>
        <w:tc>
          <w:tcPr>
            <w:tcW w:w="264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</w:tbl>
    <w:p w:rsidR="008D33E1" w:rsidRPr="00C56232" w:rsidRDefault="008D33E1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8104C2" w:rsidRPr="00C56232" w:rsidRDefault="008104C2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8D33E1" w:rsidRPr="00C56232" w:rsidRDefault="008D33E1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240"/>
        <w:gridCol w:w="2240"/>
        <w:gridCol w:w="2240"/>
      </w:tblGrid>
      <w:tr w:rsidR="008104C2" w:rsidRPr="00C56232" w:rsidTr="008104C2">
        <w:trPr>
          <w:trHeight w:val="300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20" w:type="dxa"/>
            <w:gridSpan w:val="3"/>
          </w:tcPr>
          <w:p w:rsidR="008104C2" w:rsidRPr="00C56232" w:rsidRDefault="008104C2" w:rsidP="008104C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2" w:name="_Toc391555402"/>
            <w:bookmarkStart w:id="23" w:name="_Toc3215308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Доскенова Бану Бейсеновна</w:t>
            </w:r>
            <w:bookmarkEnd w:id="22"/>
            <w:bookmarkEnd w:id="23"/>
          </w:p>
        </w:tc>
      </w:tr>
      <w:tr w:rsidR="008104C2" w:rsidRPr="00C56232" w:rsidTr="008104C2">
        <w:trPr>
          <w:trHeight w:val="416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iCs/>
                <w:lang w:val="kk-KZ"/>
              </w:rPr>
              <w:t xml:space="preserve">Старший преподователь кафедры </w:t>
            </w:r>
            <w:r w:rsidRPr="00C56232">
              <w:rPr>
                <w:rFonts w:ascii="Times New Roman" w:hAnsi="Times New Roman" w:cs="Times New Roman"/>
                <w:iCs/>
              </w:rPr>
              <w:t>«Г</w:t>
            </w:r>
            <w:r w:rsidRPr="00C56232">
              <w:rPr>
                <w:rFonts w:ascii="Times New Roman" w:hAnsi="Times New Roman" w:cs="Times New Roman"/>
                <w:iCs/>
                <w:lang w:val="kk-KZ"/>
              </w:rPr>
              <w:t>еографии и экологии»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Канд. Защита –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03.02.08.- «Экология»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ОмГПУ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2010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учитель географии и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</w:t>
            </w:r>
            <w:r w:rsidRPr="00C56232">
              <w:rPr>
                <w:rFonts w:ascii="Times New Roman" w:hAnsi="Times New Roman" w:cs="Times New Roman"/>
                <w:iCs/>
                <w:lang w:val="en-US"/>
              </w:rPr>
              <w:t>П</w:t>
            </w:r>
            <w:r w:rsidRPr="00C56232">
              <w:rPr>
                <w:rFonts w:ascii="Times New Roman" w:hAnsi="Times New Roman" w:cs="Times New Roman"/>
                <w:iCs/>
              </w:rPr>
              <w:t>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1992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Учитель географии и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Дмитриевская СШ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1992-1995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Зам. директора по  уч. работе, учитель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Интернациональная СШ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1996-2001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Преподаватель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2002-2005</w:t>
            </w:r>
          </w:p>
        </w:tc>
      </w:tr>
      <w:tr w:rsidR="008104C2" w:rsidRPr="00C56232" w:rsidTr="008104C2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Ст. преподаватель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2006 по н.в.</w:t>
            </w:r>
          </w:p>
        </w:tc>
      </w:tr>
      <w:tr w:rsidR="008104C2" w:rsidRPr="00C56232" w:rsidTr="008104C2">
        <w:trPr>
          <w:trHeight w:val="255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</w:tcBorders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Наименование планов или основные пункты научных исследований:</w:t>
            </w:r>
          </w:p>
          <w:p w:rsidR="008104C2" w:rsidRPr="00C56232" w:rsidRDefault="008104C2" w:rsidP="00810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iCs/>
              </w:rPr>
              <w:t>«Экологическая оценка аэротехногенного загрязнения тяжелыми  металлами</w:t>
            </w:r>
            <w:r w:rsidRPr="00C56232">
              <w:rPr>
                <w:rFonts w:ascii="Times New Roman" w:hAnsi="Times New Roman" w:cs="Times New Roman"/>
              </w:rPr>
              <w:t xml:space="preserve"> территории  Северо-Казахстанской области Республики Казахстан»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Срок исполнения и другие сведения: 2010 год,  ведутся дальнейшие исследования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Партнёры: ТОО «Наносфера»</w:t>
            </w:r>
          </w:p>
        </w:tc>
      </w:tr>
      <w:tr w:rsidR="008104C2" w:rsidRPr="00C56232" w:rsidTr="008104C2">
        <w:trPr>
          <w:trHeight w:val="255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720" w:type="dxa"/>
            <w:gridSpan w:val="3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8104C2" w:rsidRPr="00C56232" w:rsidTr="008104C2">
        <w:trPr>
          <w:trHeight w:val="285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720" w:type="dxa"/>
            <w:gridSpan w:val="3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8104C2" w:rsidRPr="00C56232" w:rsidTr="008104C2">
        <w:trPr>
          <w:trHeight w:val="255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720" w:type="dxa"/>
            <w:gridSpan w:val="3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количество:56</w:t>
            </w:r>
          </w:p>
          <w:p w:rsidR="008104C2" w:rsidRPr="00C56232" w:rsidRDefault="008104C2" w:rsidP="006432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</w:t>
            </w:r>
            <w:r w:rsidRPr="00C56232">
              <w:rPr>
                <w:rFonts w:ascii="Times New Roman" w:hAnsi="Times New Roman" w:cs="Times New Roman"/>
              </w:rPr>
              <w:t>Научно-методическая тема исследования учителей естественного цикла и её роль в современном образовательном пространстве МНПК "Актуальные проблемы науки и образования в области естественных и сельскохозяйственных наук», Петропавловск,том 2,2018 год, стр 258-261</w:t>
            </w:r>
          </w:p>
          <w:p w:rsidR="008104C2" w:rsidRPr="00C56232" w:rsidRDefault="008104C2" w:rsidP="006432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Assessment of the sustainability of landscapes of the North-Kazakhstan region to agricultural impact(Оценка устойчивости ландшафтов Северо-Казахстанской области к сельскохозяйственному воздействию) Вестник НАН РК май-июнь 2018 №3 (429)ВАК, рекомендован ККСОН РК, с января 2018 г. индексируется в базе Scopusстр 90-95</w:t>
            </w:r>
          </w:p>
          <w:p w:rsidR="008104C2" w:rsidRPr="00C56232" w:rsidRDefault="008104C2" w:rsidP="006432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Особенности почв Северо-Казахстанской области</w:t>
            </w:r>
            <w:r w:rsidR="00FB09FE" w:rsidRPr="00C56232">
              <w:rPr>
                <w:rFonts w:ascii="Times New Roman" w:hAnsi="Times New Roman" w:cs="Times New Roman"/>
              </w:rPr>
              <w:t xml:space="preserve"> Труды международной научной конференции (заочной), г.Владимир, 2017г. стр.82-86</w:t>
            </w:r>
          </w:p>
        </w:tc>
      </w:tr>
      <w:tr w:rsidR="008104C2" w:rsidRPr="00C56232" w:rsidTr="008104C2">
        <w:trPr>
          <w:trHeight w:val="240"/>
        </w:trPr>
        <w:tc>
          <w:tcPr>
            <w:tcW w:w="2640" w:type="dxa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  <w:gridSpan w:val="3"/>
          </w:tcPr>
          <w:p w:rsidR="008104C2" w:rsidRPr="00C56232" w:rsidRDefault="008104C2" w:rsidP="0081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</w:tbl>
    <w:p w:rsidR="008D33E1" w:rsidRPr="00C56232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720"/>
      </w:tblGrid>
      <w:tr w:rsidR="0022160B" w:rsidRPr="00C56232" w:rsidTr="0022160B">
        <w:trPr>
          <w:trHeight w:val="30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4" w:name="_Toc3215309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Жекеева Самал Сер</w:t>
            </w:r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ікқызы</w:t>
            </w:r>
            <w:bookmarkEnd w:id="24"/>
          </w:p>
        </w:tc>
      </w:tr>
      <w:tr w:rsidR="0022160B" w:rsidRPr="00C56232" w:rsidTr="0022160B">
        <w:trPr>
          <w:trHeight w:val="416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 кафедры «Информационно-коммуникационные  технологий»</w:t>
            </w:r>
          </w:p>
        </w:tc>
      </w:tr>
      <w:tr w:rsidR="0022160B" w:rsidRPr="00C56232" w:rsidTr="0022160B">
        <w:trPr>
          <w:trHeight w:val="15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2880"/>
              <w:gridCol w:w="1026"/>
            </w:tblGrid>
            <w:tr w:rsidR="0022160B" w:rsidRPr="00C56232" w:rsidTr="0022160B">
              <w:tc>
                <w:tcPr>
                  <w:tcW w:w="2652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Назначение</w:t>
                  </w:r>
                </w:p>
              </w:tc>
              <w:tc>
                <w:tcPr>
                  <w:tcW w:w="2880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ВУЗ</w:t>
                  </w:r>
                </w:p>
              </w:tc>
              <w:tc>
                <w:tcPr>
                  <w:tcW w:w="1026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год</w:t>
                  </w:r>
                </w:p>
              </w:tc>
            </w:tr>
            <w:tr w:rsidR="0022160B" w:rsidRPr="00C56232" w:rsidTr="0022160B">
              <w:tc>
                <w:tcPr>
                  <w:tcW w:w="2652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 xml:space="preserve">Магистр </w:t>
                  </w:r>
                  <w:r w:rsidRPr="00C56232">
                    <w:rPr>
                      <w:rFonts w:ascii="Times New Roman" w:hAnsi="Times New Roman" w:cs="Times New Roman"/>
                      <w:iCs/>
                      <w:lang w:val="kk-KZ"/>
                    </w:rPr>
                    <w:t xml:space="preserve">технических наук </w:t>
                  </w:r>
                  <w:r w:rsidRPr="00C56232">
                    <w:rPr>
                      <w:rFonts w:ascii="Times New Roman" w:hAnsi="Times New Roman" w:cs="Times New Roman"/>
                      <w:iCs/>
                    </w:rPr>
                    <w:t>(Информационные системы)</w:t>
                  </w:r>
                </w:p>
              </w:tc>
              <w:tc>
                <w:tcPr>
                  <w:tcW w:w="2880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Кокшетауский университет имени А. Мырзахметова</w:t>
                  </w:r>
                </w:p>
              </w:tc>
              <w:tc>
                <w:tcPr>
                  <w:tcW w:w="1026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kk-KZ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2012</w:t>
                  </w:r>
                </w:p>
              </w:tc>
            </w:tr>
            <w:tr w:rsidR="0022160B" w:rsidRPr="00C56232" w:rsidTr="0022160B">
              <w:tc>
                <w:tcPr>
                  <w:tcW w:w="2652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Окончание ВУЗа (прикладная математика)</w:t>
                  </w:r>
                </w:p>
              </w:tc>
              <w:tc>
                <w:tcPr>
                  <w:tcW w:w="2880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КарГУ им Е.Букетова</w:t>
                  </w:r>
                </w:p>
              </w:tc>
              <w:tc>
                <w:tcPr>
                  <w:tcW w:w="1026" w:type="dxa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2000</w:t>
                  </w:r>
                </w:p>
              </w:tc>
            </w:tr>
          </w:tbl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</w:p>
        </w:tc>
      </w:tr>
      <w:tr w:rsidR="0022160B" w:rsidRPr="00C56232" w:rsidTr="0022160B">
        <w:trPr>
          <w:trHeight w:val="19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92"/>
              <w:gridCol w:w="1980"/>
              <w:gridCol w:w="2340"/>
            </w:tblGrid>
            <w:tr w:rsidR="0022160B" w:rsidRPr="00C56232" w:rsidTr="0022160B">
              <w:tc>
                <w:tcPr>
                  <w:tcW w:w="2292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Деятельность</w:t>
                  </w:r>
                </w:p>
              </w:tc>
              <w:tc>
                <w:tcPr>
                  <w:tcW w:w="198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Работодатель</w:t>
                  </w:r>
                </w:p>
              </w:tc>
              <w:tc>
                <w:tcPr>
                  <w:tcW w:w="234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Период времени</w:t>
                  </w:r>
                </w:p>
              </w:tc>
            </w:tr>
            <w:tr w:rsidR="0022160B" w:rsidRPr="00C56232" w:rsidTr="0022160B">
              <w:tc>
                <w:tcPr>
                  <w:tcW w:w="2292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Стажер-исследователь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КарГТУ</w:t>
                  </w:r>
                </w:p>
              </w:tc>
              <w:tc>
                <w:tcPr>
                  <w:tcW w:w="234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2000</w:t>
                  </w:r>
                </w:p>
              </w:tc>
            </w:tr>
            <w:tr w:rsidR="0022160B" w:rsidRPr="00C56232" w:rsidTr="0022160B">
              <w:tc>
                <w:tcPr>
                  <w:tcW w:w="2292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СКГУ им М. Козыбаева</w:t>
                  </w:r>
                </w:p>
              </w:tc>
              <w:tc>
                <w:tcPr>
                  <w:tcW w:w="234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2002-2006</w:t>
                  </w:r>
                </w:p>
              </w:tc>
            </w:tr>
            <w:tr w:rsidR="0022160B" w:rsidRPr="00C56232" w:rsidTr="0022160B">
              <w:tc>
                <w:tcPr>
                  <w:tcW w:w="2292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Ст.преподаватель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СКГУ им М. Козыбаева</w:t>
                  </w:r>
                </w:p>
              </w:tc>
              <w:tc>
                <w:tcPr>
                  <w:tcW w:w="2340" w:type="dxa"/>
                  <w:vAlign w:val="center"/>
                </w:tcPr>
                <w:p w:rsidR="0022160B" w:rsidRPr="00C56232" w:rsidRDefault="0022160B" w:rsidP="00221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0"/>
                    <w:jc w:val="center"/>
                    <w:rPr>
                      <w:rFonts w:ascii="Times New Roman" w:hAnsi="Times New Roman" w:cs="Times New Roman"/>
                    </w:rPr>
                  </w:pPr>
                  <w:r w:rsidRPr="00C56232">
                    <w:rPr>
                      <w:rFonts w:ascii="Times New Roman" w:hAnsi="Times New Roman" w:cs="Times New Roman"/>
                    </w:rPr>
                    <w:t>2006- н.в.</w:t>
                  </w:r>
                </w:p>
              </w:tc>
            </w:tr>
          </w:tbl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</w:p>
        </w:tc>
      </w:tr>
      <w:tr w:rsidR="0022160B" w:rsidRPr="00C56232" w:rsidTr="0022160B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</w:tr>
      <w:tr w:rsidR="0022160B" w:rsidRPr="00C56232" w:rsidTr="0022160B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Связь с практикой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</w:tr>
      <w:tr w:rsidR="0022160B" w:rsidRPr="00C56232" w:rsidTr="0022160B">
        <w:trPr>
          <w:trHeight w:val="28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Патенты и авторские свидетельства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</w:tr>
      <w:tr w:rsidR="0022160B" w:rsidRPr="00C56232" w:rsidTr="0022160B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Публикации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9E30E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Избранные новые из общего количества публикаций</w:t>
            </w:r>
          </w:p>
          <w:p w:rsidR="0022160B" w:rsidRPr="00C56232" w:rsidRDefault="0022160B" w:rsidP="009E30E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Общее количество: 36.</w:t>
            </w:r>
          </w:p>
          <w:p w:rsidR="0022160B" w:rsidRPr="00C56232" w:rsidRDefault="0022160B" w:rsidP="009E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6232">
              <w:rPr>
                <w:rFonts w:ascii="Times New Roman" w:hAnsi="Times New Roman"/>
                <w:lang w:val="kk-KZ"/>
              </w:rPr>
              <w:t>Информатика пәнін оқытуда технологиялық жобалау тәсілімен оқытудың ерекшеліктері.</w:t>
            </w:r>
            <w:r w:rsidRPr="00C56232">
              <w:rPr>
                <w:rFonts w:ascii="Times New Roman" w:hAnsi="Times New Roman"/>
              </w:rPr>
              <w:t xml:space="preserve"> Материалы Х Международной практической конференции "Ключевые вопросы в современной науке-2014", 17-25 апреля 2014, Том 17, Педагогические науки, С. 90-92 (соавтор Ким Г. А., Саденова Д. М.).</w:t>
            </w:r>
          </w:p>
        </w:tc>
      </w:tr>
      <w:tr w:rsidR="0022160B" w:rsidRPr="00C56232" w:rsidTr="0022160B">
        <w:trPr>
          <w:trHeight w:val="24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60B" w:rsidRPr="00C56232" w:rsidRDefault="0022160B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</w:tr>
    </w:tbl>
    <w:p w:rsidR="0022160B" w:rsidRPr="00C56232" w:rsidRDefault="0022160B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2160B" w:rsidRPr="00C56232" w:rsidRDefault="0022160B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2160B" w:rsidRPr="00C56232" w:rsidRDefault="0022160B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44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454"/>
        <w:gridCol w:w="120"/>
        <w:gridCol w:w="2280"/>
        <w:gridCol w:w="825"/>
        <w:gridCol w:w="1038"/>
      </w:tblGrid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0" w:type="dxa"/>
          </w:tcPr>
          <w:p w:rsidR="00B60D56" w:rsidRPr="00E768C7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768C7">
              <w:rPr>
                <w:rFonts w:ascii="Times New Roman" w:hAnsi="Times New Roman"/>
                <w:i/>
              </w:rPr>
              <w:lastRenderedPageBreak/>
              <w:t>Фамилия</w:t>
            </w:r>
          </w:p>
        </w:tc>
        <w:tc>
          <w:tcPr>
            <w:tcW w:w="6717" w:type="dxa"/>
            <w:gridSpan w:val="5"/>
          </w:tcPr>
          <w:p w:rsidR="00B60D56" w:rsidRPr="000742C4" w:rsidRDefault="00B60D56" w:rsidP="00B60D56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bookmarkStart w:id="25" w:name="_Toc3215310"/>
            <w:r w:rsidRPr="000742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Зверяченко Тимур Сергеевич</w:t>
            </w:r>
            <w:bookmarkEnd w:id="25"/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30" w:type="dxa"/>
          </w:tcPr>
          <w:p w:rsidR="00B60D56" w:rsidRPr="003B6CE9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717" w:type="dxa"/>
            <w:gridSpan w:val="5"/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742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Доцент кафедры «Теория и методика физического и военного воспитания» 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30" w:type="dxa"/>
            <w:vMerge w:val="restart"/>
            <w:tcBorders>
              <w:right w:val="single" w:sz="4" w:space="0" w:color="auto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6" w:name="_Hlk3211516"/>
            <w:r w:rsidRPr="007F1F65">
              <w:rPr>
                <w:rFonts w:ascii="Times New Roman" w:hAnsi="Times New Roman"/>
              </w:rPr>
              <w:t>Академическая карь</w:t>
            </w:r>
            <w:r w:rsidRPr="007F1F65">
              <w:rPr>
                <w:rFonts w:ascii="Times New Roman" w:hAnsi="Times New Roman"/>
              </w:rPr>
              <w:t>е</w:t>
            </w:r>
            <w:r w:rsidRPr="007F1F65">
              <w:rPr>
                <w:rFonts w:ascii="Times New Roman" w:hAnsi="Times New Roman"/>
              </w:rPr>
              <w:t>ра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70527">
              <w:rPr>
                <w:rFonts w:ascii="Times New Roman" w:hAnsi="Times New Roman"/>
                <w:i/>
                <w:iCs/>
              </w:rPr>
              <w:t xml:space="preserve">Канд. защита </w:t>
            </w:r>
            <w:r w:rsidRPr="00071B05">
              <w:rPr>
                <w:rFonts w:ascii="Times New Roman" w:hAnsi="Times New Roman"/>
                <w:i/>
                <w:iCs/>
              </w:rPr>
              <w:t xml:space="preserve">15.00.01 </w:t>
            </w:r>
            <w:r w:rsidRPr="008F1F4B">
              <w:rPr>
                <w:rFonts w:ascii="Times New Roman" w:hAnsi="Times New Roman"/>
                <w:i/>
                <w:iCs/>
              </w:rPr>
              <w:t>«</w:t>
            </w:r>
            <w:r w:rsidRPr="00071B05">
              <w:rPr>
                <w:rFonts w:ascii="Times New Roman" w:hAnsi="Times New Roman"/>
                <w:i/>
                <w:iCs/>
              </w:rPr>
              <w:t>Технология лекарств и организация фармацевтического дела</w:t>
            </w:r>
            <w:r w:rsidRPr="008F1F4B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071B0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071B0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2005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30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60D56" w:rsidRPr="007F1F6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071B05">
              <w:rPr>
                <w:rFonts w:ascii="Times New Roman" w:hAnsi="Times New Roman"/>
                <w:i/>
              </w:rPr>
              <w:t>Аспирантура</w:t>
            </w:r>
            <w:r>
              <w:rPr>
                <w:rFonts w:ascii="Times New Roman" w:hAnsi="Times New Roman"/>
                <w:i/>
                <w:lang w:val="kk-KZ"/>
              </w:rPr>
              <w:t xml:space="preserve"> по специальности</w:t>
            </w:r>
          </w:p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071B05">
              <w:rPr>
                <w:rFonts w:ascii="Times New Roman" w:hAnsi="Times New Roman"/>
                <w:i/>
                <w:lang w:val="kk-KZ"/>
              </w:rPr>
              <w:t>«Органическая химия»</w:t>
            </w:r>
          </w:p>
          <w:p w:rsidR="00B60D56" w:rsidRPr="00071B0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Обучение по специальности «Химия»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СКГУ</w:t>
            </w:r>
          </w:p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  <w:p w:rsidR="00B60D56" w:rsidRPr="00071B0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2004</w:t>
            </w:r>
          </w:p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</w:p>
          <w:p w:rsidR="00B60D56" w:rsidRPr="00071B0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2001</w:t>
            </w:r>
          </w:p>
        </w:tc>
      </w:tr>
      <w:bookmarkEnd w:id="26"/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730" w:type="dxa"/>
            <w:vMerge w:val="restart"/>
            <w:tcBorders>
              <w:right w:val="single" w:sz="4" w:space="0" w:color="auto"/>
            </w:tcBorders>
          </w:tcPr>
          <w:p w:rsidR="00B60D56" w:rsidRPr="009F07F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07F5">
              <w:rPr>
                <w:rFonts w:ascii="Times New Roman" w:hAnsi="Times New Roman"/>
              </w:rPr>
              <w:t>Профессиональная де</w:t>
            </w:r>
            <w:r w:rsidRPr="009F07F5">
              <w:rPr>
                <w:rFonts w:ascii="Times New Roman" w:hAnsi="Times New Roman"/>
              </w:rPr>
              <w:t>я</w:t>
            </w:r>
            <w:r w:rsidRPr="009F07F5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9F07F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D56" w:rsidRPr="009F07F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9F07F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е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B60D56" w:rsidRPr="009F07F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 xml:space="preserve">Организация с нулевого цикла производства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>Фармацевтическое производство ТОО «НПО ЭФМАТОЛ», зам. директора по производству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742C4">
                <w:rPr>
                  <w:rFonts w:ascii="Times New Roman" w:eastAsia="Times New Roman" w:hAnsi="Times New Roman"/>
                  <w:i/>
                  <w:iCs/>
                </w:rPr>
                <w:t>2003 г</w:t>
              </w:r>
            </w:smartTag>
            <w:r w:rsidRPr="000742C4">
              <w:rPr>
                <w:rFonts w:ascii="Times New Roman" w:eastAsia="Times New Roman" w:hAnsi="Times New Roman"/>
                <w:i/>
                <w:iCs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742C4">
                <w:rPr>
                  <w:rFonts w:ascii="Times New Roman" w:eastAsia="Times New Roman" w:hAnsi="Times New Roman"/>
                  <w:i/>
                  <w:iCs/>
                </w:rPr>
                <w:t>2010 г</w:t>
              </w:r>
            </w:smartTag>
            <w:r w:rsidRPr="000742C4">
              <w:rPr>
                <w:rFonts w:ascii="Times New Roman" w:eastAsia="Times New Roman" w:hAnsi="Times New Roman"/>
                <w:i/>
                <w:iCs/>
              </w:rPr>
              <w:t>.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B60D56" w:rsidRPr="009F07F5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>Образовательная и научно-исследовательская деятельность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>Северо-Казахстанский государственный университет им. М.Козыбаева, доцент, ведущий научный сотрудник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742C4">
                <w:rPr>
                  <w:rFonts w:ascii="Times New Roman" w:eastAsia="Times New Roman" w:hAnsi="Times New Roman"/>
                  <w:i/>
                  <w:iCs/>
                </w:rPr>
                <w:t>2010 г</w:t>
              </w:r>
            </w:smartTag>
            <w:r w:rsidRPr="000742C4">
              <w:rPr>
                <w:rFonts w:ascii="Times New Roman" w:eastAsia="Times New Roman" w:hAnsi="Times New Roman"/>
                <w:i/>
                <w:iCs/>
              </w:rPr>
              <w:t>. по настоящее время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30" w:type="dxa"/>
          </w:tcPr>
          <w:p w:rsidR="00B60D56" w:rsidRPr="00A64B8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81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B60D56" w:rsidRPr="00A64B8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4B81">
              <w:rPr>
                <w:rFonts w:ascii="Times New Roman" w:hAnsi="Times New Roman"/>
              </w:rPr>
              <w:t>после</w:t>
            </w:r>
            <w:r w:rsidRPr="00A64B81">
              <w:rPr>
                <w:rFonts w:ascii="Times New Roman" w:hAnsi="Times New Roman"/>
              </w:rPr>
              <w:t>д</w:t>
            </w:r>
            <w:r w:rsidRPr="00A64B81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</w:tcBorders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>2014-2015 гг. руководитель работ по гранту АО «НАТР» «Цветочные вина Казахстана».</w:t>
            </w:r>
          </w:p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>С 2017 (по 2020 гг.) руководитель грантового проекта «Фонда науки» по теме «Организация коммерческого и экологического кластера лесного хозяйства и лесопереработки в Северном Казахстане».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30" w:type="dxa"/>
          </w:tcPr>
          <w:p w:rsidR="00B60D56" w:rsidRPr="009B3C62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C62">
              <w:rPr>
                <w:rFonts w:ascii="Times New Roman" w:hAnsi="Times New Roman"/>
              </w:rPr>
              <w:t>Связь с практикой за</w:t>
            </w:r>
          </w:p>
          <w:p w:rsidR="00B60D56" w:rsidRPr="009B3C62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C62">
              <w:rPr>
                <w:rFonts w:ascii="Times New Roman" w:hAnsi="Times New Roman"/>
              </w:rPr>
              <w:t>п</w:t>
            </w:r>
            <w:r w:rsidRPr="009B3C62">
              <w:rPr>
                <w:rFonts w:ascii="Times New Roman" w:hAnsi="Times New Roman"/>
              </w:rPr>
              <w:t>о</w:t>
            </w:r>
            <w:r w:rsidRPr="009B3C62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6717" w:type="dxa"/>
            <w:gridSpan w:val="5"/>
          </w:tcPr>
          <w:p w:rsidR="00B60D56" w:rsidRPr="000742C4" w:rsidRDefault="00B60D56" w:rsidP="00293DEA">
            <w:pPr>
              <w:spacing w:after="0" w:line="234" w:lineRule="auto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eastAsia="Times New Roman" w:hAnsi="Times New Roman"/>
                <w:i/>
                <w:iCs/>
              </w:rPr>
              <w:t>С 2010 по 2018 гг. выполнено 23 прикладных исследования лесорастительных условий Северо-Казахстанской и Костанайской области по заказам Управлений природных ресурсов и регулирования природопользования и лесных хозяйств.</w:t>
            </w: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30" w:type="dxa"/>
          </w:tcPr>
          <w:p w:rsidR="00B60D56" w:rsidRPr="00BC6637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637">
              <w:rPr>
                <w:rFonts w:ascii="Times New Roman" w:hAnsi="Times New Roman"/>
              </w:rPr>
              <w:t xml:space="preserve">Патенты и авторские </w:t>
            </w:r>
          </w:p>
          <w:p w:rsidR="00B60D56" w:rsidRPr="00BC6637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637">
              <w:rPr>
                <w:rFonts w:ascii="Times New Roman" w:hAnsi="Times New Roman"/>
              </w:rPr>
              <w:t>свидетельс</w:t>
            </w:r>
            <w:r w:rsidRPr="00BC6637">
              <w:rPr>
                <w:rFonts w:ascii="Times New Roman" w:hAnsi="Times New Roman"/>
              </w:rPr>
              <w:t>т</w:t>
            </w:r>
            <w:r w:rsidRPr="00BC6637">
              <w:rPr>
                <w:rFonts w:ascii="Times New Roman" w:hAnsi="Times New Roman"/>
              </w:rPr>
              <w:t>ва</w:t>
            </w:r>
          </w:p>
        </w:tc>
        <w:tc>
          <w:tcPr>
            <w:tcW w:w="6717" w:type="dxa"/>
            <w:gridSpan w:val="5"/>
          </w:tcPr>
          <w:p w:rsidR="00B60D56" w:rsidRDefault="00B60D56" w:rsidP="0064325B">
            <w:pPr>
              <w:numPr>
                <w:ilvl w:val="0"/>
                <w:numId w:val="21"/>
              </w:numPr>
              <w:tabs>
                <w:tab w:val="left" w:pos="1276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i/>
              </w:rPr>
            </w:pPr>
            <w:r w:rsidRPr="000742C4">
              <w:rPr>
                <w:rFonts w:ascii="Times New Roman" w:hAnsi="Times New Roman"/>
                <w:i/>
              </w:rPr>
              <w:t>Зверяченко Т.С., Зверяченко А.С. Патент РК 31893 Эмульсионный лекарственный препарат. 2017 г.</w:t>
            </w:r>
          </w:p>
          <w:p w:rsidR="00B60D56" w:rsidRPr="000742C4" w:rsidRDefault="00B60D56" w:rsidP="0064325B">
            <w:pPr>
              <w:numPr>
                <w:ilvl w:val="0"/>
                <w:numId w:val="21"/>
              </w:numPr>
              <w:tabs>
                <w:tab w:val="left" w:pos="1276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i/>
              </w:rPr>
            </w:pPr>
            <w:r w:rsidRPr="000742C4">
              <w:rPr>
                <w:rFonts w:ascii="Times New Roman" w:hAnsi="Times New Roman"/>
                <w:i/>
              </w:rPr>
              <w:t>Зверяченко Т.С., Зверяченко А.С. Патент РК 32410 Лекарственный препарат из растительного сырья. 2017 г.</w:t>
            </w:r>
          </w:p>
          <w:p w:rsidR="00B60D56" w:rsidRDefault="00B60D56" w:rsidP="0064325B">
            <w:pPr>
              <w:numPr>
                <w:ilvl w:val="0"/>
                <w:numId w:val="21"/>
              </w:numPr>
              <w:tabs>
                <w:tab w:val="left" w:pos="1276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i/>
              </w:rPr>
            </w:pPr>
            <w:r w:rsidRPr="000742C4">
              <w:rPr>
                <w:rFonts w:ascii="Times New Roman" w:hAnsi="Times New Roman"/>
                <w:i/>
              </w:rPr>
              <w:t xml:space="preserve">Зверяченко Т.С. Евразийский патент 028585 Способ производства алкогольных напитков методом прямого сбраживания. 2017 г. </w:t>
            </w:r>
          </w:p>
          <w:p w:rsidR="00B60D56" w:rsidRPr="000742C4" w:rsidRDefault="00B60D56" w:rsidP="0064325B">
            <w:pPr>
              <w:numPr>
                <w:ilvl w:val="0"/>
                <w:numId w:val="21"/>
              </w:numPr>
              <w:tabs>
                <w:tab w:val="left" w:pos="1276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0742C4">
              <w:rPr>
                <w:rFonts w:ascii="Times New Roman" w:hAnsi="Times New Roman"/>
                <w:i/>
              </w:rPr>
              <w:t>Зверяченко Т.С. Патент РК 32393 Способ производства алкогольных напитков методом прямого сбраживания. 2017 г.</w:t>
            </w:r>
          </w:p>
        </w:tc>
      </w:tr>
      <w:tr w:rsidR="00B60D56" w:rsidRPr="00B60D56" w:rsidTr="00B60D5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30" w:type="dxa"/>
          </w:tcPr>
          <w:p w:rsidR="00B60D56" w:rsidRPr="003B6CE9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Публикации за </w:t>
            </w:r>
          </w:p>
          <w:p w:rsidR="00B60D56" w:rsidRPr="003B6CE9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после</w:t>
            </w:r>
            <w:r w:rsidRPr="003B6CE9">
              <w:rPr>
                <w:rFonts w:ascii="Times New Roman" w:hAnsi="Times New Roman"/>
              </w:rPr>
              <w:t>д</w:t>
            </w:r>
            <w:r w:rsidRPr="003B6CE9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717" w:type="dxa"/>
            <w:gridSpan w:val="5"/>
          </w:tcPr>
          <w:p w:rsid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854F7">
              <w:rPr>
                <w:rFonts w:ascii="Times New Roman" w:hAnsi="Times New Roman"/>
                <w:i/>
                <w:iCs/>
              </w:rPr>
              <w:t>Избранные новые из общего количества пу</w:t>
            </w:r>
            <w:r w:rsidRPr="006854F7">
              <w:rPr>
                <w:rFonts w:ascii="Times New Roman" w:hAnsi="Times New Roman"/>
                <w:i/>
                <w:iCs/>
              </w:rPr>
              <w:t>б</w:t>
            </w:r>
            <w:r w:rsidRPr="006854F7">
              <w:rPr>
                <w:rFonts w:ascii="Times New Roman" w:hAnsi="Times New Roman"/>
                <w:i/>
                <w:iCs/>
              </w:rPr>
              <w:t>ликаций</w:t>
            </w:r>
          </w:p>
          <w:p w:rsidR="00B60D56" w:rsidRPr="000742C4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lang w:val="kk-KZ"/>
              </w:rPr>
            </w:pPr>
            <w:r w:rsidRPr="006854F7">
              <w:rPr>
                <w:rFonts w:ascii="Times New Roman" w:hAnsi="Times New Roman"/>
                <w:i/>
                <w:iCs/>
              </w:rPr>
              <w:t>Общее количество:</w:t>
            </w:r>
            <w:r>
              <w:rPr>
                <w:i/>
                <w:iCs/>
                <w:lang w:val="kk-KZ"/>
              </w:rPr>
              <w:t xml:space="preserve"> 9</w:t>
            </w:r>
          </w:p>
          <w:p w:rsidR="00B60D56" w:rsidRPr="000742C4" w:rsidRDefault="00B60D56" w:rsidP="0064325B">
            <w:pPr>
              <w:numPr>
                <w:ilvl w:val="0"/>
                <w:numId w:val="22"/>
              </w:numPr>
              <w:tabs>
                <w:tab w:val="clear" w:pos="360"/>
                <w:tab w:val="left" w:pos="423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/>
                <w:i/>
                <w:lang w:val="en-US"/>
              </w:rPr>
            </w:pPr>
            <w:r w:rsidRPr="000742C4">
              <w:rPr>
                <w:rFonts w:ascii="Times New Roman" w:hAnsi="Times New Roman"/>
                <w:i/>
                <w:lang w:val="en-US"/>
              </w:rPr>
              <w:t xml:space="preserve">Zveryachenko A.S., Zveryachenko T.S. </w:t>
            </w:r>
            <w:r w:rsidRPr="000742C4">
              <w:rPr>
                <w:rFonts w:ascii="Times New Roman" w:hAnsi="Times New Roman"/>
                <w:bCs/>
                <w:i/>
                <w:lang w:val="en-US"/>
              </w:rPr>
              <w:t>The research of the safety of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bCs/>
                <w:i/>
                <w:lang w:val="en-US"/>
              </w:rPr>
              <w:t>New Remedy for Complex Lung Tuberculosis Treatment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in Acute and Long-term Experiment // </w:t>
            </w:r>
            <w:r w:rsidRPr="000742C4">
              <w:rPr>
                <w:rFonts w:ascii="Times New Roman" w:hAnsi="Times New Roman"/>
                <w:i/>
              </w:rPr>
              <w:t>Обзоры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i/>
              </w:rPr>
              <w:t>по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i/>
              </w:rPr>
              <w:t>клинической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i/>
              </w:rPr>
              <w:t>фармакологии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i/>
              </w:rPr>
              <w:t>и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i/>
              </w:rPr>
              <w:t>лекарственной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0742C4">
              <w:rPr>
                <w:rFonts w:ascii="Times New Roman" w:hAnsi="Times New Roman"/>
                <w:i/>
              </w:rPr>
              <w:t>терапии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, 2014. </w:t>
            </w:r>
            <w:r w:rsidRPr="000742C4">
              <w:rPr>
                <w:rFonts w:ascii="Times New Roman" w:hAnsi="Times New Roman"/>
                <w:i/>
              </w:rPr>
              <w:t>Т</w:t>
            </w:r>
            <w:r w:rsidRPr="000742C4">
              <w:rPr>
                <w:rFonts w:ascii="Times New Roman" w:hAnsi="Times New Roman"/>
                <w:i/>
                <w:lang w:val="en-US"/>
              </w:rPr>
              <w:t xml:space="preserve">.12, Supplement, </w:t>
            </w:r>
            <w:r w:rsidRPr="000742C4">
              <w:rPr>
                <w:rFonts w:ascii="Times New Roman" w:hAnsi="Times New Roman"/>
                <w:i/>
              </w:rPr>
              <w:t>С</w:t>
            </w:r>
            <w:r w:rsidRPr="000742C4">
              <w:rPr>
                <w:rFonts w:ascii="Times New Roman" w:hAnsi="Times New Roman"/>
                <w:i/>
                <w:lang w:val="en-US"/>
              </w:rPr>
              <w:t>.67.</w:t>
            </w:r>
          </w:p>
          <w:p w:rsidR="00B60D56" w:rsidRPr="00B60D56" w:rsidRDefault="00B60D56" w:rsidP="00B60D5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</w:p>
        </w:tc>
      </w:tr>
      <w:tr w:rsidR="00B60D56" w:rsidRPr="003B6CE9" w:rsidTr="00B60D5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30" w:type="dxa"/>
          </w:tcPr>
          <w:p w:rsidR="00B60D56" w:rsidRPr="003B6CE9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Деятельность в организ</w:t>
            </w:r>
            <w:r w:rsidRPr="003B6CE9">
              <w:rPr>
                <w:rFonts w:ascii="Times New Roman" w:hAnsi="Times New Roman"/>
              </w:rPr>
              <w:t>а</w:t>
            </w:r>
            <w:r w:rsidRPr="003B6CE9">
              <w:rPr>
                <w:rFonts w:ascii="Times New Roman" w:hAnsi="Times New Roman"/>
              </w:rPr>
              <w:t>циях по специальности за п</w:t>
            </w:r>
            <w:r w:rsidRPr="003B6CE9">
              <w:rPr>
                <w:rFonts w:ascii="Times New Roman" w:hAnsi="Times New Roman"/>
              </w:rPr>
              <w:t>о</w:t>
            </w:r>
            <w:r w:rsidRPr="003B6CE9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6717" w:type="dxa"/>
            <w:gridSpan w:val="5"/>
          </w:tcPr>
          <w:p w:rsidR="00B60D56" w:rsidRPr="005B0715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</w:tbl>
    <w:p w:rsidR="000742C4" w:rsidRPr="00B60D56" w:rsidRDefault="000742C4" w:rsidP="004A3493">
      <w:pPr>
        <w:spacing w:after="0" w:line="240" w:lineRule="auto"/>
        <w:rPr>
          <w:rFonts w:ascii="Times New Roman" w:hAnsi="Times New Roman" w:cs="Times New Roman"/>
        </w:rPr>
      </w:pPr>
    </w:p>
    <w:p w:rsidR="000742C4" w:rsidRDefault="00074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Toc3215311"/>
            <w:r w:rsidRPr="00B60D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Зыкова Наталья Владимировна</w:t>
            </w:r>
            <w:bookmarkEnd w:id="27"/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«Энергетика и радиоэлектроника»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Маг.защита «Биотехнология»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2002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«Биотехнические и медицинские аппараты и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2000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Лаборант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2000-2001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2005-по н.в.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интеллектуальных компьютерных приборов и системы диагностики и мониторинга нефтегазового оборудования.</w:t>
            </w:r>
          </w:p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18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Зыкова Н. В.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Полещук А.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Шияпова А. С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.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Перспективы применения систем машинного зрения в условиях четвертой промышленной революции Материалы МНПК «Козыбаевские чтения-2018: Евразийский потенциал и новые возможности развития в условиях глобальных вызовов», Т.2. - Петропавловск: СКГУ им. М.Козыбаева, 2018. с. 314-317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Зыкова Н. В.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Дарий Е. М.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Жусупов Е. Б. Современные тенденции в диагностике маслонаполненных трансформаторов Материалы МНПК «Козыбаевские чтения-2018: Евразийский потенциал и новые возможности развития в условиях глобальных вызовов», Т.2. - Петропавловск: СКГУ им. М.Козыбаева, 2018. с. 288-291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3.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Кошеков К. Т.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Зыкова Н. В.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Кошекова Б. В.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Таутекенов А. Г.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Система электроснабжения опытного зернохранилища «Молодежь и наука - 2018»: Материалы V международной студенческой научно-практической конференции в одном сборнике. - Петропавловск: СКГУ им. М. Козыбаева, 2018. Стр. 701-708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0742C4" w:rsidRDefault="000742C4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B60D56" w:rsidRDefault="00B60D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60D56" w:rsidRPr="00C56232" w:rsidRDefault="00B60D56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8D33E1" w:rsidRPr="00C56232" w:rsidTr="0000785F">
        <w:trPr>
          <w:trHeight w:val="30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8" w:name="_Toc3215312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Ибраев Сабыр Исмагулович</w:t>
            </w:r>
            <w:bookmarkEnd w:id="28"/>
          </w:p>
        </w:tc>
      </w:tr>
      <w:tr w:rsidR="008D33E1" w:rsidRPr="00C56232" w:rsidTr="0000785F">
        <w:trPr>
          <w:trHeight w:val="199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76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кафедры ИиСГД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Защита диссертации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НАН РК, Институт истории и этнологии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1995</w:t>
            </w:r>
          </w:p>
        </w:tc>
      </w:tr>
      <w:tr w:rsidR="008D33E1" w:rsidRPr="00C56232" w:rsidTr="00CD27DB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ППИ им. К.Д. Ушинского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1980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CD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CD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CD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Декан факультета истории и права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  <w:r w:rsidRPr="00C5623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2003 по н.в.</w:t>
            </w:r>
          </w:p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Проректор по ВР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2001-2003гг.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Декан историко-филологического факультета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1999-2001гг.</w:t>
            </w:r>
          </w:p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Декан экономического факультета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1995-1999гг.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Преподаватель КарПТИ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1991-1995гг.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Директор ср. школы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Соколовский р-н СКО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1987-1991гг.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Директор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Сергеевского СПТУ 11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1984-1987гг.</w:t>
            </w:r>
          </w:p>
        </w:tc>
      </w:tr>
      <w:tr w:rsidR="00CD27DB" w:rsidRPr="00C56232" w:rsidTr="00CD27DB">
        <w:trPr>
          <w:trHeight w:val="411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Зам.директора по ВР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Сергеевского СПТУ 11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1983-1984гг.</w:t>
            </w:r>
          </w:p>
        </w:tc>
      </w:tr>
      <w:tr w:rsidR="00CD27DB" w:rsidRPr="00C56232" w:rsidTr="00CD27DB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Зав.отделом оргработы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Сергеевского РК ЛКСМ Казахстана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1981-1983гг.</w:t>
            </w:r>
          </w:p>
        </w:tc>
      </w:tr>
      <w:tr w:rsidR="00CD27DB" w:rsidRPr="00C56232" w:rsidTr="00CD27DB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Учитель истории и обществоведения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Школа №2, г.Сергеевка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DB" w:rsidRPr="00C56232" w:rsidRDefault="00CD27DB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1980-1981гг.</w:t>
            </w:r>
          </w:p>
        </w:tc>
      </w:tr>
      <w:tr w:rsidR="008D33E1" w:rsidRPr="00C56232" w:rsidTr="00CD27DB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Наименование научно-исследовательской разработки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Научно исследовательские статьи и публикации по Истории Казахстана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Срок исполнения 2008-2013гг.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Выступление с лекциями в Институте повышения квалификации СКО, выступления в СМИ, организациях города и области на общественно-политические темы, депутат гормаслихата</w:t>
            </w:r>
          </w:p>
        </w:tc>
      </w:tr>
      <w:tr w:rsidR="008D33E1" w:rsidRPr="00C56232" w:rsidTr="0000785F">
        <w:trPr>
          <w:trHeight w:val="28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 более 90:</w:t>
            </w:r>
          </w:p>
          <w:p w:rsidR="008D33E1" w:rsidRPr="00C56232" w:rsidRDefault="008D33E1" w:rsidP="0064325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Развитие капиталистических отношений в Казахстане на рубеже 19-20вв.. // Материалы вестника Омского гос.университета – г.Омск; 2008. </w:t>
            </w:r>
          </w:p>
          <w:p w:rsidR="008D33E1" w:rsidRPr="00C56232" w:rsidRDefault="008D33E1" w:rsidP="006432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Конституционное строительство РК//</w:t>
            </w:r>
            <w:r w:rsidRPr="00C5623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56232">
              <w:rPr>
                <w:rFonts w:ascii="Times New Roman" w:hAnsi="Times New Roman" w:cs="Times New Roman"/>
              </w:rPr>
              <w:t xml:space="preserve">Вестник СКГУ – г.Петропавловск; 2012г.; </w:t>
            </w:r>
          </w:p>
          <w:p w:rsidR="008D33E1" w:rsidRPr="00C56232" w:rsidRDefault="008D33E1" w:rsidP="006432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Учебно-методический комплекс «История международных отношений в Казахстане»- г.Петропавловск; 2012г.;</w:t>
            </w:r>
          </w:p>
          <w:p w:rsidR="008D33E1" w:rsidRPr="00C56232" w:rsidRDefault="008D33E1" w:rsidP="006432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Северный Казахстан: История региона, Судьбы личностей – г.Петропавловск; 2012г.;</w:t>
            </w:r>
          </w:p>
        </w:tc>
      </w:tr>
      <w:tr w:rsidR="008D33E1" w:rsidRPr="00C56232" w:rsidTr="0000785F">
        <w:trPr>
          <w:trHeight w:val="24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Член областной и городской ономастической комиссии, член совета при начальнике УВД СКО, преподаватель оригинального центра по подготовке гос.служащих, член политсовета Нур Отан г.Петропавловска</w:t>
            </w:r>
          </w:p>
        </w:tc>
      </w:tr>
    </w:tbl>
    <w:p w:rsidR="008D33E1" w:rsidRPr="00C56232" w:rsidRDefault="008D33E1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30E2" w:rsidRPr="00C56232" w:rsidRDefault="009E30E2">
      <w:pPr>
        <w:rPr>
          <w:rFonts w:ascii="Times New Roman" w:hAnsi="Times New Roman" w:cs="Times New Roman"/>
        </w:rPr>
      </w:pPr>
      <w:r w:rsidRPr="00C56232">
        <w:rPr>
          <w:rFonts w:ascii="Times New Roman" w:hAnsi="Times New Roman" w:cs="Times New Roman"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B60D56" w:rsidRPr="00041DE0" w:rsidRDefault="00B60D56" w:rsidP="00B60D56">
            <w:pPr>
              <w:pStyle w:val="1"/>
              <w:spacing w:before="0" w:line="240" w:lineRule="auto"/>
              <w:ind w:left="175"/>
              <w:rPr>
                <w:rFonts w:ascii="Times New Roman" w:hAnsi="Times New Roman"/>
              </w:rPr>
            </w:pPr>
            <w:bookmarkStart w:id="29" w:name="_Toc3215313"/>
            <w:r w:rsidRPr="00B60D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Ивель Виктор Петрович</w:t>
            </w:r>
            <w:bookmarkEnd w:id="29"/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Профессор кафедры «Энергетика и радиоэлектроника»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>Академическая карь</w:t>
            </w:r>
            <w:r w:rsidRPr="00041DE0">
              <w:rPr>
                <w:rFonts w:ascii="Times New Roman" w:hAnsi="Times New Roman"/>
              </w:rPr>
              <w:t>е</w:t>
            </w:r>
            <w:r w:rsidRPr="00041DE0">
              <w:rPr>
                <w:rFonts w:ascii="Times New Roman" w:hAnsi="Times New Roman"/>
              </w:rPr>
              <w:t>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Докт.защита - 05.13.06 «Автоматизация и управление технологич</w:t>
            </w:r>
            <w:r w:rsidRPr="00041DE0">
              <w:rPr>
                <w:rFonts w:ascii="Times New Roman" w:hAnsi="Times New Roman"/>
                <w:i/>
                <w:iCs/>
              </w:rPr>
              <w:t>е</w:t>
            </w:r>
            <w:r w:rsidRPr="00041DE0">
              <w:rPr>
                <w:rFonts w:ascii="Times New Roman" w:hAnsi="Times New Roman"/>
                <w:i/>
                <w:iCs/>
              </w:rPr>
              <w:t>скими процессами и произво</w:t>
            </w:r>
            <w:r w:rsidRPr="00041DE0">
              <w:rPr>
                <w:rFonts w:ascii="Times New Roman" w:hAnsi="Times New Roman"/>
                <w:i/>
                <w:iCs/>
              </w:rPr>
              <w:t>д</w:t>
            </w:r>
            <w:r w:rsidRPr="00041DE0">
              <w:rPr>
                <w:rFonts w:ascii="Times New Roman" w:hAnsi="Times New Roman"/>
                <w:i/>
                <w:iCs/>
              </w:rPr>
              <w:t>ствами»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КазНТУ</w:t>
            </w:r>
          </w:p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им. К. Сатпаева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2004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Канд.защита - 20.02.12 «Вооружение и военная техника»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ЦНИИ "Гидроприбор"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1984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7E32A6"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  <w:r w:rsidRPr="00041DE0">
              <w:rPr>
                <w:rFonts w:ascii="Times New Roman" w:hAnsi="Times New Roman"/>
                <w:i/>
                <w:iCs/>
              </w:rPr>
              <w:t xml:space="preserve"> «Автом</w:t>
            </w:r>
            <w:r w:rsidRPr="00041DE0">
              <w:rPr>
                <w:rFonts w:ascii="Times New Roman" w:hAnsi="Times New Roman"/>
                <w:i/>
                <w:iCs/>
              </w:rPr>
              <w:t>а</w:t>
            </w:r>
            <w:r w:rsidRPr="00041DE0">
              <w:rPr>
                <w:rFonts w:ascii="Times New Roman" w:hAnsi="Times New Roman"/>
                <w:i/>
                <w:iCs/>
              </w:rPr>
              <w:t>тика и телемеханика»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ВУЗ</w:t>
            </w:r>
          </w:p>
          <w:p w:rsidR="00B60D56" w:rsidRPr="007E32A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7E32A6">
              <w:rPr>
                <w:rFonts w:ascii="Times New Roman" w:hAnsi="Times New Roman"/>
                <w:i/>
                <w:iCs/>
              </w:rPr>
              <w:t>КазПТИ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год</w:t>
            </w:r>
          </w:p>
          <w:p w:rsidR="00B60D56" w:rsidRPr="007E32A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7E32A6">
              <w:rPr>
                <w:rFonts w:ascii="Times New Roman" w:hAnsi="Times New Roman"/>
                <w:i/>
                <w:iCs/>
              </w:rPr>
              <w:t>1974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>Профессиональная де</w:t>
            </w:r>
            <w:r w:rsidRPr="00041DE0">
              <w:rPr>
                <w:rFonts w:ascii="Times New Roman" w:hAnsi="Times New Roman"/>
              </w:rPr>
              <w:t>я</w:t>
            </w:r>
            <w:r w:rsidRPr="00041DE0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1DE0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041DE0">
              <w:rPr>
                <w:rFonts w:ascii="Times New Roman" w:hAnsi="Times New Roman"/>
                <w:b/>
                <w:i/>
                <w:iCs/>
              </w:rPr>
              <w:t>е</w:t>
            </w:r>
            <w:r w:rsidRPr="00041DE0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Зам.гл.конструктора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З-д им. В.Куйбышева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1974-1992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ВТК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1992-1996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1996-2011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Профессор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041DE0">
              <w:rPr>
                <w:rFonts w:ascii="Times New Roman" w:hAnsi="Times New Roman"/>
                <w:i/>
              </w:rPr>
              <w:t>2011-по н.в.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2312C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/>
              </w:rPr>
            </w:pPr>
            <w:r w:rsidRPr="002312C1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B60D56" w:rsidRPr="002312C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312C1">
              <w:rPr>
                <w:rFonts w:ascii="Times New Roman" w:hAnsi="Times New Roman"/>
              </w:rPr>
              <w:t>после</w:t>
            </w:r>
            <w:r w:rsidRPr="002312C1">
              <w:rPr>
                <w:rFonts w:ascii="Times New Roman" w:hAnsi="Times New Roman"/>
              </w:rPr>
              <w:t>д</w:t>
            </w:r>
            <w:r w:rsidRPr="002312C1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B60D56" w:rsidRPr="002312C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2312C1">
              <w:rPr>
                <w:rFonts w:ascii="Times New Roman" w:hAnsi="Times New Roman"/>
                <w:i/>
                <w:iCs/>
              </w:rPr>
              <w:t>Наименование научно-исследовательского проекта</w:t>
            </w:r>
          </w:p>
          <w:p w:rsidR="00B60D56" w:rsidRPr="002312C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2312C1">
              <w:rPr>
                <w:rFonts w:ascii="Times New Roman" w:hAnsi="Times New Roman"/>
                <w:i/>
                <w:iCs/>
              </w:rPr>
              <w:t xml:space="preserve">Разработка беспроводной автоматизированной системы электрокардиодиагностики </w:t>
            </w:r>
          </w:p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2312C1">
              <w:rPr>
                <w:rFonts w:ascii="Times New Roman" w:hAnsi="Times New Roman"/>
                <w:i/>
                <w:iCs/>
              </w:rPr>
              <w:t>Сроки исполнения 2018-2020 гг.</w:t>
            </w:r>
          </w:p>
          <w:p w:rsidR="00B60D56" w:rsidRPr="002312C1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8B5713">
              <w:rPr>
                <w:rFonts w:ascii="Times New Roman" w:hAnsi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DA7BAF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DA7BAF">
              <w:rPr>
                <w:rFonts w:ascii="Times New Roman" w:hAnsi="Times New Roman"/>
              </w:rPr>
              <w:t>Связь с практикой за</w:t>
            </w:r>
          </w:p>
          <w:p w:rsidR="00B60D56" w:rsidRPr="00DA7BAF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DA7BAF">
              <w:rPr>
                <w:rFonts w:ascii="Times New Roman" w:hAnsi="Times New Roman"/>
              </w:rPr>
              <w:t>п</w:t>
            </w:r>
            <w:r w:rsidRPr="00DA7BAF">
              <w:rPr>
                <w:rFonts w:ascii="Times New Roman" w:hAnsi="Times New Roman"/>
              </w:rPr>
              <w:t>о</w:t>
            </w:r>
            <w:r w:rsidRPr="00DA7BAF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6858" w:type="dxa"/>
            <w:gridSpan w:val="5"/>
          </w:tcPr>
          <w:p w:rsidR="00B60D56" w:rsidRPr="00DA7BAF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DA7BAF">
              <w:rPr>
                <w:rFonts w:ascii="Times New Roman" w:hAnsi="Times New Roman"/>
                <w:i/>
              </w:rPr>
              <w:t>Наименование проекта «Разработка высокоточной автоматизир</w:t>
            </w:r>
            <w:r w:rsidRPr="00DA7BAF">
              <w:rPr>
                <w:rFonts w:ascii="Times New Roman" w:hAnsi="Times New Roman"/>
                <w:i/>
              </w:rPr>
              <w:t>о</w:t>
            </w:r>
            <w:r w:rsidRPr="00DA7BAF">
              <w:rPr>
                <w:rFonts w:ascii="Times New Roman" w:hAnsi="Times New Roman"/>
                <w:i/>
              </w:rPr>
              <w:t>ванной системы вращения-подъема грузовых железнодорожных ваг</w:t>
            </w:r>
            <w:r w:rsidRPr="00DA7BAF">
              <w:rPr>
                <w:rFonts w:ascii="Times New Roman" w:hAnsi="Times New Roman"/>
                <w:i/>
              </w:rPr>
              <w:t>о</w:t>
            </w:r>
            <w:r w:rsidRPr="00DA7BAF">
              <w:rPr>
                <w:rFonts w:ascii="Times New Roman" w:hAnsi="Times New Roman"/>
                <w:i/>
              </w:rPr>
              <w:t>нов».</w:t>
            </w:r>
          </w:p>
          <w:p w:rsidR="00B60D56" w:rsidRPr="00DA7BAF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DA7BAF">
              <w:rPr>
                <w:rFonts w:ascii="Times New Roman" w:hAnsi="Times New Roman"/>
                <w:i/>
              </w:rPr>
              <w:t>Партнеры  АО «ЗИКСТО».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 xml:space="preserve">Патенты и авторские </w:t>
            </w:r>
          </w:p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>свидетельс</w:t>
            </w:r>
            <w:r w:rsidRPr="00041DE0">
              <w:rPr>
                <w:rFonts w:ascii="Times New Roman" w:hAnsi="Times New Roman"/>
              </w:rPr>
              <w:t>т</w:t>
            </w:r>
            <w:r w:rsidRPr="00041DE0">
              <w:rPr>
                <w:rFonts w:ascii="Times New Roman" w:hAnsi="Times New Roman"/>
              </w:rPr>
              <w:t>ва</w:t>
            </w:r>
          </w:p>
        </w:tc>
        <w:tc>
          <w:tcPr>
            <w:tcW w:w="6858" w:type="dxa"/>
            <w:gridSpan w:val="5"/>
          </w:tcPr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1. </w:t>
            </w:r>
            <w:r w:rsidRPr="005D1C38">
              <w:rPr>
                <w:rFonts w:ascii="Times New Roman" w:hAnsi="Times New Roman"/>
                <w:i/>
                <w:iCs/>
              </w:rPr>
              <w:t>Ивель В. П.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Герасимова Ю. В.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 xml:space="preserve">Герасимов </w:t>
            </w:r>
            <w:r>
              <w:rPr>
                <w:rFonts w:ascii="Times New Roman" w:hAnsi="Times New Roman"/>
                <w:i/>
                <w:iCs/>
                <w:lang w:val="kk-KZ"/>
              </w:rPr>
              <w:t>И</w:t>
            </w:r>
            <w:r w:rsidRPr="005D1C38"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lang w:val="kk-KZ"/>
              </w:rPr>
              <w:t>А., Заинчковская К.В.,</w:t>
            </w:r>
            <w:r w:rsidRPr="005D1C38">
              <w:rPr>
                <w:rFonts w:ascii="Times New Roman" w:hAnsi="Times New Roman"/>
                <w:i/>
                <w:iCs/>
              </w:rPr>
              <w:t xml:space="preserve"> Молдахметов С. С.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 xml:space="preserve">Петров П. А. </w:t>
            </w:r>
            <w:r>
              <w:rPr>
                <w:rFonts w:ascii="Times New Roman" w:hAnsi="Times New Roman"/>
                <w:i/>
                <w:lang w:val="kk-KZ"/>
              </w:rPr>
              <w:t xml:space="preserve">Устройство для беспроводной передачи и регистрации кардиосигнала. </w:t>
            </w:r>
            <w:r w:rsidRPr="00CA3836">
              <w:rPr>
                <w:rFonts w:ascii="Times New Roman" w:hAnsi="Times New Roman"/>
                <w:i/>
                <w:lang w:val="kk-KZ"/>
              </w:rPr>
              <w:t>Патент РК Бюллетень №</w:t>
            </w:r>
            <w:r>
              <w:rPr>
                <w:rFonts w:ascii="Times New Roman" w:hAnsi="Times New Roman"/>
                <w:i/>
                <w:lang w:val="kk-KZ"/>
              </w:rPr>
              <w:t>40</w:t>
            </w:r>
            <w:r w:rsidRPr="00CA3836">
              <w:rPr>
                <w:rFonts w:ascii="Times New Roman" w:hAnsi="Times New Roman"/>
                <w:i/>
                <w:lang w:val="kk-KZ"/>
              </w:rPr>
              <w:t xml:space="preserve"> от </w:t>
            </w:r>
            <w:r w:rsidRPr="00D105C2">
              <w:rPr>
                <w:rFonts w:ascii="Times New Roman" w:hAnsi="Times New Roman"/>
                <w:i/>
                <w:lang w:val="kk-KZ"/>
              </w:rPr>
              <w:t>26.10.2018</w:t>
            </w:r>
            <w:r w:rsidRPr="00CA3836">
              <w:rPr>
                <w:rFonts w:ascii="Times New Roman" w:hAnsi="Times New Roman"/>
                <w:i/>
                <w:lang w:val="kk-KZ"/>
              </w:rPr>
              <w:t>. №</w:t>
            </w:r>
            <w:r>
              <w:rPr>
                <w:rFonts w:ascii="Times New Roman" w:hAnsi="Times New Roman"/>
                <w:i/>
                <w:lang w:val="kk-KZ"/>
              </w:rPr>
              <w:t>3240</w:t>
            </w:r>
          </w:p>
          <w:p w:rsidR="00B60D56" w:rsidRPr="00CA383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i/>
                <w:lang w:val="kk-KZ"/>
              </w:rPr>
              <w:t>2.</w:t>
            </w:r>
            <w:r w:rsidRPr="005D1C38">
              <w:rPr>
                <w:rFonts w:ascii="Times New Roman" w:hAnsi="Times New Roman"/>
                <w:i/>
                <w:iCs/>
              </w:rPr>
              <w:t xml:space="preserve"> Ивель В. П.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Герасимова Ю. В</w:t>
            </w:r>
            <w:r>
              <w:rPr>
                <w:rFonts w:ascii="Times New Roman" w:hAnsi="Times New Roman"/>
                <w:i/>
                <w:lang w:val="kk-KZ"/>
              </w:rPr>
              <w:t xml:space="preserve">. </w:t>
            </w:r>
            <w:r w:rsidRPr="00CA3836">
              <w:rPr>
                <w:rFonts w:ascii="Times New Roman" w:hAnsi="Times New Roman"/>
                <w:i/>
                <w:lang w:val="kk-KZ"/>
              </w:rPr>
              <w:t>Способ электрохимической обработки металлических деталей. Патент РК Бюллетень №11 от 15.09.2016. №1662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 xml:space="preserve">Публикации за </w:t>
            </w:r>
          </w:p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>после</w:t>
            </w:r>
            <w:r w:rsidRPr="00041DE0">
              <w:rPr>
                <w:rFonts w:ascii="Times New Roman" w:hAnsi="Times New Roman"/>
              </w:rPr>
              <w:t>д</w:t>
            </w:r>
            <w:r w:rsidRPr="00041DE0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</w:tcPr>
          <w:p w:rsidR="00B60D56" w:rsidRPr="00C411AD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Избранные новые из общего количества публикаций</w:t>
            </w:r>
          </w:p>
          <w:p w:rsidR="00B60D56" w:rsidRPr="0074676C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lang w:val="kk-KZ"/>
              </w:rPr>
            </w:pPr>
            <w:r w:rsidRPr="00C411AD">
              <w:rPr>
                <w:rFonts w:ascii="Times New Roman" w:hAnsi="Times New Roman"/>
                <w:i/>
                <w:iCs/>
              </w:rPr>
              <w:t>Общее</w:t>
            </w:r>
            <w:r w:rsidRPr="0074676C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C411AD">
              <w:rPr>
                <w:rFonts w:ascii="Times New Roman" w:hAnsi="Times New Roman"/>
                <w:i/>
                <w:iCs/>
              </w:rPr>
              <w:t>количество</w:t>
            </w:r>
            <w:r w:rsidRPr="0074676C">
              <w:rPr>
                <w:rFonts w:ascii="Times New Roman" w:hAnsi="Times New Roman"/>
                <w:i/>
                <w:iCs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lang w:val="kk-KZ"/>
              </w:rPr>
              <w:t>23</w:t>
            </w:r>
          </w:p>
          <w:p w:rsidR="00B60D56" w:rsidRPr="00C411AD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5D1C38">
              <w:rPr>
                <w:rFonts w:ascii="Times New Roman" w:hAnsi="Times New Roman"/>
                <w:i/>
                <w:iCs/>
                <w:lang w:val="en-US"/>
              </w:rPr>
              <w:t>1.</w:t>
            </w:r>
            <w:r w:rsidRPr="005D1C38">
              <w:rPr>
                <w:lang w:val="en-US"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Ивель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В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5D1C38">
              <w:rPr>
                <w:rFonts w:ascii="Times New Roman" w:hAnsi="Times New Roman"/>
                <w:i/>
                <w:iCs/>
              </w:rPr>
              <w:t>П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Герасимова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Ю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5D1C38">
              <w:rPr>
                <w:rFonts w:ascii="Times New Roman" w:hAnsi="Times New Roman"/>
                <w:i/>
                <w:iCs/>
              </w:rPr>
              <w:t>В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Молдахметов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С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5D1C38">
              <w:rPr>
                <w:rFonts w:ascii="Times New Roman" w:hAnsi="Times New Roman"/>
                <w:i/>
                <w:iCs/>
              </w:rPr>
              <w:t>С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  <w:lang w:val="en-US"/>
              </w:rPr>
              <w:t>Петров П. А.</w:t>
            </w:r>
            <w:r w:rsidRPr="0074676C">
              <w:rPr>
                <w:rFonts w:ascii="Times New Roman" w:hAnsi="Times New Roman"/>
                <w:i/>
                <w:iCs/>
                <w:lang w:val="en-US"/>
              </w:rPr>
              <w:t xml:space="preserve"> System of lifting and rotation of railway cars </w:t>
            </w:r>
            <w:r w:rsidRPr="0074676C">
              <w:rPr>
                <w:rFonts w:ascii="Times New Roman" w:hAnsi="Times New Roman"/>
                <w:i/>
                <w:iCs/>
              </w:rPr>
              <w:t>Пакистан</w:t>
            </w:r>
            <w:r w:rsidRPr="0074676C">
              <w:rPr>
                <w:rFonts w:ascii="Times New Roman" w:hAnsi="Times New Roman"/>
                <w:i/>
                <w:iCs/>
                <w:lang w:val="en-US"/>
              </w:rPr>
              <w:t xml:space="preserve">, Arpn journal of engineering and applied sciences. </w:t>
            </w:r>
            <w:r w:rsidRPr="0074676C">
              <w:rPr>
                <w:rFonts w:ascii="Times New Roman" w:hAnsi="Times New Roman"/>
                <w:i/>
                <w:iCs/>
              </w:rPr>
              <w:t>Т 13, №2, 2018, С</w:t>
            </w:r>
            <w:r>
              <w:rPr>
                <w:rFonts w:ascii="Times New Roman" w:hAnsi="Times New Roman"/>
                <w:i/>
                <w:iCs/>
                <w:lang w:val="kk-KZ"/>
              </w:rPr>
              <w:t>.</w:t>
            </w:r>
            <w:r w:rsidRPr="0074676C">
              <w:rPr>
                <w:rFonts w:ascii="Times New Roman" w:hAnsi="Times New Roman"/>
                <w:i/>
                <w:iCs/>
              </w:rPr>
              <w:t>714-717</w:t>
            </w:r>
          </w:p>
          <w:p w:rsid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 xml:space="preserve">2. </w:t>
            </w:r>
            <w:r w:rsidRPr="005D1C38">
              <w:rPr>
                <w:rFonts w:ascii="Times New Roman" w:hAnsi="Times New Roman"/>
                <w:i/>
                <w:iCs/>
              </w:rPr>
              <w:t>Ивель В. П.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Герасимова Ю. В.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Оспанов К.Ж. </w:t>
            </w:r>
            <w:r w:rsidRPr="00B46D1F">
              <w:rPr>
                <w:rFonts w:ascii="Times New Roman" w:hAnsi="Times New Roman"/>
                <w:i/>
                <w:iCs/>
                <w:lang w:val="kk-KZ"/>
              </w:rPr>
              <w:t xml:space="preserve">Беспроводная система холтеровского мониторинга  МНПК «Молодежь и наука - 2018», СКГУ им. М. Козыбаева, г. Петропавловск. – С.690-693 </w:t>
            </w:r>
          </w:p>
          <w:p w:rsidR="00B60D56" w:rsidRPr="007100E4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3.</w:t>
            </w:r>
            <w: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Ивель</w:t>
            </w:r>
            <w:r w:rsidRPr="007100E4">
              <w:rPr>
                <w:rFonts w:ascii="Times New Roman" w:hAnsi="Times New Roman"/>
                <w:i/>
                <w:iCs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В</w:t>
            </w:r>
            <w:r w:rsidRPr="007100E4">
              <w:rPr>
                <w:rFonts w:ascii="Times New Roman" w:hAnsi="Times New Roman"/>
                <w:i/>
                <w:iCs/>
              </w:rPr>
              <w:t xml:space="preserve">. </w:t>
            </w:r>
            <w:r w:rsidRPr="005D1C38">
              <w:rPr>
                <w:rFonts w:ascii="Times New Roman" w:hAnsi="Times New Roman"/>
                <w:i/>
                <w:iCs/>
              </w:rPr>
              <w:t>П</w:t>
            </w:r>
            <w:r w:rsidRPr="007100E4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Герасимова</w:t>
            </w:r>
            <w:r w:rsidRPr="007100E4">
              <w:rPr>
                <w:rFonts w:ascii="Times New Roman" w:hAnsi="Times New Roman"/>
                <w:i/>
                <w:iCs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Ю</w:t>
            </w:r>
            <w:r w:rsidRPr="007100E4">
              <w:rPr>
                <w:rFonts w:ascii="Times New Roman" w:hAnsi="Times New Roman"/>
                <w:i/>
                <w:iCs/>
              </w:rPr>
              <w:t xml:space="preserve">. </w:t>
            </w:r>
            <w:r w:rsidRPr="005D1C38">
              <w:rPr>
                <w:rFonts w:ascii="Times New Roman" w:hAnsi="Times New Roman"/>
                <w:i/>
                <w:iCs/>
              </w:rPr>
              <w:t>В</w:t>
            </w:r>
            <w:r w:rsidRPr="007100E4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5D1C38">
              <w:rPr>
                <w:rFonts w:ascii="Times New Roman" w:hAnsi="Times New Roman"/>
                <w:i/>
                <w:iCs/>
              </w:rPr>
              <w:t>Молдахметов</w:t>
            </w:r>
            <w:r w:rsidRPr="007100E4">
              <w:rPr>
                <w:rFonts w:ascii="Times New Roman" w:hAnsi="Times New Roman"/>
                <w:i/>
                <w:iCs/>
              </w:rPr>
              <w:t xml:space="preserve"> </w:t>
            </w:r>
            <w:r w:rsidRPr="005D1C38">
              <w:rPr>
                <w:rFonts w:ascii="Times New Roman" w:hAnsi="Times New Roman"/>
                <w:i/>
                <w:iCs/>
              </w:rPr>
              <w:t>С</w:t>
            </w:r>
            <w:r w:rsidRPr="007100E4">
              <w:rPr>
                <w:rFonts w:ascii="Times New Roman" w:hAnsi="Times New Roman"/>
                <w:i/>
                <w:iCs/>
              </w:rPr>
              <w:t xml:space="preserve">. </w:t>
            </w:r>
            <w:r w:rsidRPr="005D1C38">
              <w:rPr>
                <w:rFonts w:ascii="Times New Roman" w:hAnsi="Times New Roman"/>
                <w:i/>
                <w:iCs/>
              </w:rPr>
              <w:t>С</w:t>
            </w:r>
            <w:r w:rsidRPr="007100E4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7100E4">
              <w:rPr>
                <w:rFonts w:ascii="Times New Roman" w:hAnsi="Times New Roman"/>
                <w:i/>
                <w:iCs/>
              </w:rPr>
              <w:t xml:space="preserve">Петров П. А. </w:t>
            </w:r>
            <w:r w:rsidRPr="007100E4">
              <w:rPr>
                <w:rFonts w:ascii="Times New Roman" w:hAnsi="Times New Roman"/>
                <w:i/>
                <w:iCs/>
                <w:lang w:val="kk-KZ"/>
              </w:rPr>
              <w:t>Система вращения-подъема ЖД вагонов Вестник национальной академии республики казахстан, №6, 2017,С.52-59</w:t>
            </w:r>
          </w:p>
        </w:tc>
      </w:tr>
      <w:tr w:rsidR="00B60D56" w:rsidRPr="00041DE0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41DE0">
              <w:rPr>
                <w:rFonts w:ascii="Times New Roman" w:hAnsi="Times New Roman"/>
              </w:rPr>
              <w:t>Деятельность в организ</w:t>
            </w:r>
            <w:r w:rsidRPr="00041DE0">
              <w:rPr>
                <w:rFonts w:ascii="Times New Roman" w:hAnsi="Times New Roman"/>
              </w:rPr>
              <w:t>а</w:t>
            </w:r>
            <w:r w:rsidRPr="00041DE0">
              <w:rPr>
                <w:rFonts w:ascii="Times New Roman" w:hAnsi="Times New Roman"/>
              </w:rPr>
              <w:t>циях по специальности за п</w:t>
            </w:r>
            <w:r w:rsidRPr="00041DE0">
              <w:rPr>
                <w:rFonts w:ascii="Times New Roman" w:hAnsi="Times New Roman"/>
              </w:rPr>
              <w:t>о</w:t>
            </w:r>
            <w:r w:rsidRPr="00041DE0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6858" w:type="dxa"/>
            <w:gridSpan w:val="5"/>
          </w:tcPr>
          <w:p w:rsidR="00B60D56" w:rsidRPr="00041DE0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041DE0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9E30E2" w:rsidRDefault="009E30E2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0D56" w:rsidRDefault="00B60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0D56" w:rsidRPr="00C56232" w:rsidRDefault="00B60D56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8D33E1" w:rsidRPr="00C56232" w:rsidTr="0000785F">
        <w:trPr>
          <w:trHeight w:val="30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" w:name="_Toc3215314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Иманов Амангельды Калкенович</w:t>
            </w:r>
            <w:bookmarkEnd w:id="30"/>
          </w:p>
        </w:tc>
      </w:tr>
      <w:tr w:rsidR="008D33E1" w:rsidRPr="00C56232" w:rsidTr="0000785F">
        <w:trPr>
          <w:trHeight w:val="199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 кафедры «Педагогика»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Канд.защита – 13.00.01 «Общая педагогика, история педагогики и образования, этнопедагогика»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КазНПУ им. Абая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2008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«География и биология»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ППИ им.К.Д.Ушинского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1992</w:t>
            </w:r>
          </w:p>
        </w:tc>
      </w:tr>
      <w:tr w:rsidR="008D33E1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Стажер-исследователь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ППИ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</w:rPr>
              <w:t>1992-199</w:t>
            </w:r>
            <w:r w:rsidRPr="00C5623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ППИ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1993-1995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1995-2007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2008 –по н/в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D33E1" w:rsidRPr="00C56232" w:rsidTr="0000785F">
        <w:trPr>
          <w:trHeight w:val="28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62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62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 23.</w:t>
            </w:r>
          </w:p>
          <w:p w:rsidR="00CF0A3E" w:rsidRPr="00C56232" w:rsidRDefault="00CF0A3E" w:rsidP="0064325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Субкультура как одна из форм социализации личности Балтийский гуманитарный журнал. НП ОДПО "Институт направленного профессионального образования", 2015.с.195-198. Межд. ( ближ. заруб.)</w:t>
            </w:r>
            <w:r w:rsidRPr="00C56232">
              <w:rPr>
                <w:rFonts w:ascii="Times New Roman" w:hAnsi="Times New Roman"/>
                <w:color w:val="000000" w:themeColor="text1"/>
              </w:rPr>
              <w:br/>
              <w:t>издание (IMPACT 1,5)</w:t>
            </w:r>
          </w:p>
          <w:p w:rsidR="008D33E1" w:rsidRPr="00C56232" w:rsidRDefault="00CF0A3E" w:rsidP="0064325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Психолого-педагогическое сопровождение первокурсника в период адаптации в вузе. Азимут научных исследований.НП ОДПО "Институт направленного профессионального образования", 2015. г.Тольятти.стр.57-60 Межд. ( ближ. заруб.) издание (IMPACT 1,3)</w:t>
            </w:r>
          </w:p>
          <w:p w:rsidR="00CF0A3E" w:rsidRPr="00C56232" w:rsidRDefault="00CF0A3E" w:rsidP="0064325B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Психолого-педагогическое сопровождение процесса социализации личности в условиях университетского образования Подготовка бакалавров и магистров в условиях становления уровневого образования: опыт. проблемы, перспективы. Курган, КГУ,2015.22-26 стр.</w:t>
            </w:r>
          </w:p>
        </w:tc>
      </w:tr>
      <w:tr w:rsidR="008D33E1" w:rsidRPr="00C56232" w:rsidTr="0000785F">
        <w:trPr>
          <w:trHeight w:val="24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8D33E1" w:rsidRPr="00C56232" w:rsidRDefault="008D33E1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33E1" w:rsidRPr="00C56232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8D33E1" w:rsidRPr="00C56232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8D33E1" w:rsidRPr="00C56232" w:rsidTr="0000785F">
        <w:trPr>
          <w:trHeight w:val="30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1" w:name="_Toc3215315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Кадочникова Елена Леонидовна</w:t>
            </w:r>
            <w:bookmarkEnd w:id="31"/>
          </w:p>
        </w:tc>
      </w:tr>
      <w:tr w:rsidR="008D33E1" w:rsidRPr="00C56232" w:rsidTr="0000785F">
        <w:trPr>
          <w:trHeight w:val="199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761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Магистер защита  - 26.06.12 «Информационные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им.М.Козыбаева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2012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«Финансы»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КРУ открытого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2008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 вуза «Математика и информатика»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Жезказганский педагогический институт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1992</w:t>
            </w:r>
          </w:p>
        </w:tc>
      </w:tr>
      <w:tr w:rsidR="008D33E1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Ст.преподаватель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2001-2005 гг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2005-2010 гг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2010-по н.в.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</w:p>
        </w:tc>
      </w:tr>
      <w:tr w:rsidR="008D33E1" w:rsidRPr="00C56232" w:rsidTr="0000785F">
        <w:trPr>
          <w:trHeight w:val="28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Избранные новые из общего количества публикаций </w:t>
            </w:r>
          </w:p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Общее количество: 36. </w:t>
            </w:r>
          </w:p>
          <w:p w:rsidR="009E30E2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1.Разработка системы учета библиотечного фонда средствами 1С: Предприятие 8. XIV международная научно-практическая конференция "Европейская наука XXI века". - Польша, 2018. - С. 58-60. </w:t>
            </w:r>
          </w:p>
          <w:p w:rsidR="008D33E1" w:rsidRPr="00C56232" w:rsidRDefault="009E30E2" w:rsidP="009E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2.Разработка автоматизированной информационной системы как основа автоматизации документооборота на фирме. Материалы XI международной научно-практической конференции «Передовая наука – 2015». – Sheffield, England: «Science and Education Ltd», 30 апреля-07 мая 2015. Секция 12. Автоматизированные системы управления на призводстве – С.54-56.</w:t>
            </w:r>
          </w:p>
        </w:tc>
      </w:tr>
      <w:tr w:rsidR="008D33E1" w:rsidRPr="00C56232" w:rsidTr="0000785F">
        <w:trPr>
          <w:trHeight w:val="24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8D33E1" w:rsidRPr="00C56232" w:rsidRDefault="008D33E1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33E1" w:rsidRPr="00C56232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B60D56" w:rsidRPr="00C56232" w:rsidRDefault="00B60D56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8D33E1" w:rsidRPr="00C56232" w:rsidTr="0000785F">
        <w:trPr>
          <w:trHeight w:val="30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2" w:name="_Toc3215316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Касимов Ильдар Романович</w:t>
            </w:r>
            <w:bookmarkEnd w:id="32"/>
          </w:p>
        </w:tc>
      </w:tr>
      <w:tr w:rsidR="008D33E1" w:rsidRPr="00C56232" w:rsidTr="0000785F">
        <w:trPr>
          <w:trHeight w:val="199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Магистерская защита – 6</w:t>
            </w:r>
            <w:r w:rsidRPr="00C56232">
              <w:rPr>
                <w:rFonts w:ascii="Times New Roman" w:hAnsi="Times New Roman" w:cs="Times New Roman"/>
                <w:iCs/>
                <w:lang w:val="en-US"/>
              </w:rPr>
              <w:t>N</w:t>
            </w:r>
            <w:r w:rsidRPr="00C56232">
              <w:rPr>
                <w:rFonts w:ascii="Times New Roman" w:hAnsi="Times New Roman" w:cs="Times New Roman"/>
                <w:iCs/>
              </w:rPr>
              <w:t>0703 «Информационные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2010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«Математика»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2005</w:t>
            </w:r>
          </w:p>
        </w:tc>
      </w:tr>
      <w:tr w:rsidR="008D33E1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2005-2006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2006-2010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2010-по н.в.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D33E1" w:rsidRPr="00C56232" w:rsidTr="0000785F">
        <w:trPr>
          <w:trHeight w:val="28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9E30E2" w:rsidRPr="00C56232" w:rsidRDefault="009E30E2" w:rsidP="009E30E2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Избранные новые из общего количества публикаций</w:t>
            </w:r>
          </w:p>
          <w:p w:rsidR="009E30E2" w:rsidRPr="00C56232" w:rsidRDefault="009E30E2" w:rsidP="009E30E2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 Общее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количество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: 112. </w:t>
            </w:r>
          </w:p>
          <w:p w:rsidR="009E30E2" w:rsidRPr="00870FC2" w:rsidRDefault="009E30E2" w:rsidP="009E30E2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1. </w:t>
            </w:r>
            <w:r w:rsidRPr="00C56232">
              <w:rPr>
                <w:rFonts w:ascii="Times New Roman" w:hAnsi="Times New Roman" w:cs="Times New Roman"/>
                <w:color w:val="000000"/>
              </w:rPr>
              <w:t>Касимов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И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Р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Лобач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Н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Methodical instructions to the laboratory works on the subject «Computer networks». </w:t>
            </w:r>
            <w:r w:rsidRPr="00C56232">
              <w:rPr>
                <w:rFonts w:ascii="Times New Roman" w:hAnsi="Times New Roman" w:cs="Times New Roman"/>
                <w:color w:val="000000"/>
              </w:rPr>
              <w:t xml:space="preserve">Part 2. – Петропавловск: ИПО СКГУ им. М. Козыбаева, 2017. </w:t>
            </w:r>
            <w:r w:rsidRPr="00870FC2">
              <w:rPr>
                <w:rFonts w:ascii="Times New Roman" w:hAnsi="Times New Roman" w:cs="Times New Roman"/>
                <w:color w:val="000000"/>
                <w:lang w:val="en-US"/>
              </w:rPr>
              <w:t xml:space="preserve">150 </w:t>
            </w:r>
            <w:r w:rsidRPr="00C56232">
              <w:rPr>
                <w:rFonts w:ascii="Times New Roman" w:hAnsi="Times New Roman" w:cs="Times New Roman"/>
                <w:color w:val="000000"/>
              </w:rPr>
              <w:t>с</w:t>
            </w:r>
            <w:r w:rsidRPr="00870FC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язык</w:t>
            </w:r>
            <w:r w:rsidRPr="00870FC2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56232">
              <w:rPr>
                <w:rFonts w:ascii="Times New Roman" w:hAnsi="Times New Roman" w:cs="Times New Roman"/>
                <w:color w:val="000000"/>
              </w:rPr>
              <w:t>английский</w:t>
            </w:r>
            <w:r w:rsidRPr="00870FC2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  <w:p w:rsidR="009E30E2" w:rsidRPr="00C56232" w:rsidRDefault="009E30E2" w:rsidP="009E30E2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2. </w:t>
            </w:r>
            <w:r w:rsidRPr="00C56232">
              <w:rPr>
                <w:rFonts w:ascii="Times New Roman" w:hAnsi="Times New Roman" w:cs="Times New Roman"/>
                <w:color w:val="000000"/>
              </w:rPr>
              <w:t>Куликов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П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Касимов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И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Р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Лобач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Н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Methodical instructions to the laboratory works on the subject "Computer networks". Part 1. – </w:t>
            </w:r>
            <w:r w:rsidRPr="00C56232">
              <w:rPr>
                <w:rFonts w:ascii="Times New Roman" w:hAnsi="Times New Roman" w:cs="Times New Roman"/>
                <w:color w:val="000000"/>
              </w:rPr>
              <w:t>Петропавловск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56232">
              <w:rPr>
                <w:rFonts w:ascii="Times New Roman" w:hAnsi="Times New Roman" w:cs="Times New Roman"/>
                <w:color w:val="000000"/>
              </w:rPr>
              <w:t>ИПО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СКГУ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им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C56232">
              <w:rPr>
                <w:rFonts w:ascii="Times New Roman" w:hAnsi="Times New Roman" w:cs="Times New Roman"/>
                <w:color w:val="000000"/>
              </w:rPr>
              <w:t>М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C56232">
              <w:rPr>
                <w:rFonts w:ascii="Times New Roman" w:hAnsi="Times New Roman" w:cs="Times New Roman"/>
                <w:color w:val="000000"/>
              </w:rPr>
              <w:t>Козыбаева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, 2016. 108 </w:t>
            </w:r>
            <w:r w:rsidRPr="00C56232">
              <w:rPr>
                <w:rFonts w:ascii="Times New Roman" w:hAnsi="Times New Roman" w:cs="Times New Roman"/>
                <w:color w:val="000000"/>
              </w:rPr>
              <w:t>с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язык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56232">
              <w:rPr>
                <w:rFonts w:ascii="Times New Roman" w:hAnsi="Times New Roman" w:cs="Times New Roman"/>
                <w:color w:val="000000"/>
              </w:rPr>
              <w:t>английский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8D33E1" w:rsidRPr="00C56232" w:rsidRDefault="009E30E2" w:rsidP="009E30E2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3. </w:t>
            </w:r>
            <w:r w:rsidRPr="00C56232">
              <w:rPr>
                <w:rFonts w:ascii="Times New Roman" w:hAnsi="Times New Roman" w:cs="Times New Roman"/>
                <w:color w:val="000000"/>
              </w:rPr>
              <w:t>Копнова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О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Л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Жекеева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С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С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Отинова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И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Касимов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И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</w:rPr>
              <w:t>Р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. 5</w:t>
            </w:r>
            <w:r w:rsidRPr="00C56232">
              <w:rPr>
                <w:rFonts w:ascii="Times New Roman" w:hAnsi="Times New Roman" w:cs="Times New Roman"/>
                <w:color w:val="000000"/>
              </w:rPr>
              <w:t>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070300 "</w:t>
            </w:r>
            <w:r w:rsidRPr="00C56232">
              <w:rPr>
                <w:rFonts w:ascii="Times New Roman" w:hAnsi="Times New Roman" w:cs="Times New Roman"/>
                <w:color w:val="000000"/>
              </w:rPr>
              <w:t>Ақпараттық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жүйелер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  <w:r w:rsidRPr="00C56232">
              <w:rPr>
                <w:rFonts w:ascii="Times New Roman" w:hAnsi="Times New Roman" w:cs="Times New Roman"/>
                <w:color w:val="000000"/>
              </w:rPr>
              <w:t>және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5</w:t>
            </w:r>
            <w:r w:rsidRPr="00C56232">
              <w:rPr>
                <w:rFonts w:ascii="Times New Roman" w:hAnsi="Times New Roman" w:cs="Times New Roman"/>
                <w:color w:val="000000"/>
              </w:rPr>
              <w:t>В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011100 "</w:t>
            </w:r>
            <w:r w:rsidRPr="00C56232">
              <w:rPr>
                <w:rFonts w:ascii="Times New Roman" w:hAnsi="Times New Roman" w:cs="Times New Roman"/>
                <w:color w:val="000000"/>
              </w:rPr>
              <w:t>Информатика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  <w:r w:rsidRPr="00C56232">
              <w:rPr>
                <w:rFonts w:ascii="Times New Roman" w:hAnsi="Times New Roman" w:cs="Times New Roman"/>
                <w:color w:val="000000"/>
              </w:rPr>
              <w:t>мамандықтары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студенттері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үшін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жазба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жұмыстарын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дайындау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бойынша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эдістемелік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нұсқау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– </w:t>
            </w:r>
            <w:r w:rsidRPr="00C56232">
              <w:rPr>
                <w:rFonts w:ascii="Times New Roman" w:hAnsi="Times New Roman" w:cs="Times New Roman"/>
                <w:color w:val="000000"/>
              </w:rPr>
              <w:t>Петропавловск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56232">
              <w:rPr>
                <w:rFonts w:ascii="Times New Roman" w:hAnsi="Times New Roman" w:cs="Times New Roman"/>
                <w:color w:val="000000"/>
              </w:rPr>
              <w:t>ИПО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СКГУ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им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C56232">
              <w:rPr>
                <w:rFonts w:ascii="Times New Roman" w:hAnsi="Times New Roman" w:cs="Times New Roman"/>
                <w:color w:val="000000"/>
              </w:rPr>
              <w:t>М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C56232">
              <w:rPr>
                <w:rFonts w:ascii="Times New Roman" w:hAnsi="Times New Roman" w:cs="Times New Roman"/>
                <w:color w:val="000000"/>
              </w:rPr>
              <w:t>Козыбаева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, 2015. 98 </w:t>
            </w:r>
            <w:r w:rsidRPr="00C56232">
              <w:rPr>
                <w:rFonts w:ascii="Times New Roman" w:hAnsi="Times New Roman" w:cs="Times New Roman"/>
                <w:color w:val="000000"/>
              </w:rPr>
              <w:t>с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., </w:t>
            </w:r>
            <w:r w:rsidRPr="00C56232">
              <w:rPr>
                <w:rFonts w:ascii="Times New Roman" w:hAnsi="Times New Roman" w:cs="Times New Roman"/>
                <w:color w:val="000000"/>
              </w:rPr>
              <w:t>язык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56232">
              <w:rPr>
                <w:rFonts w:ascii="Times New Roman" w:hAnsi="Times New Roman" w:cs="Times New Roman"/>
                <w:color w:val="000000"/>
              </w:rPr>
              <w:t>казахский</w:t>
            </w:r>
          </w:p>
        </w:tc>
      </w:tr>
      <w:tr w:rsidR="008D33E1" w:rsidRPr="00C56232" w:rsidTr="0000785F">
        <w:trPr>
          <w:trHeight w:val="24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8D33E1" w:rsidRPr="00C56232" w:rsidRDefault="008D33E1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33E1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9E6617">
            <w:pPr>
              <w:pStyle w:val="1"/>
              <w:spacing w:before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Toc3215317"/>
            <w:r w:rsidRPr="009E66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Кашевкин Александр Александрович</w:t>
            </w:r>
            <w:bookmarkEnd w:id="33"/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  <w:tcBorders>
              <w:bottom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  <w:tcBorders>
              <w:bottom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Старший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 преподаватель кафедры «Энергетика и радиоэлектроника»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Магистер. защита 6М071800 «Электроэнергетика»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2014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З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ащита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доктор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PhD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 6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071900 «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Радиотехника, электроника и телекоммуникации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2018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«Радиотехника»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СКУ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1998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Стажер-исследователь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1998-1999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1999-2003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2003-по н.в.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интеллектуальных компьютерных приборов и системы диагностики и мониторинга нефтегазового оборудования.</w:t>
            </w:r>
          </w:p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lang w:val="kk-KZ"/>
              </w:rPr>
              <w:t>-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Избранные новые из общего количества публикаций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24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Кашевкин А. А.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Кошеков К. Т.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Савостина Г. В.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,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Кошеков А. К.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Интеллектуальная система вибродиагностики нефтегазового оборудования Научный журнал «Дефектоскопия». – М.: Федеральное государственное унитарное предприятие "Академический научно-издательский, производственно-полиграфический и книгораспространительский центр "Наука" – 2018. - №4. – С. 31-41.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Кашевкин А. А.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Кошеков К. Т.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Калантаевская Н.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Метод и компьютерный прибор идентификационного кодирования случайных сигналов по виртуальной частоте Вестник ПГУ. Энергетическая серия, №2(2018), 2018, стр.351-359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3.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Кашевкин А. А.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Кошеков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а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Б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В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Алгоритм кодирования случайных сигналов по идентификационному параметру формы Вестник государственного университета имени Шакарима города Семей, №2(82, 2018, стр.103-107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4.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ab/>
              <w:t>Кошеков К. Т.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Кашевкин А. А.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Савостина Г. В.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Кошеков А. К.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An Intelligent System for Vibrodiagnostics of Oil and Gas Equipment  Russian Journal Nondestructive Testing, Vol. 54, No 4, 2018, pp. 249-259. (Impact factor Web of Science)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B60D56" w:rsidRDefault="00B60D56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B60D56" w:rsidRDefault="00B60D56">
      <w: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Toc3215318"/>
            <w:r w:rsidRPr="00C636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Клишина Елена Анатольевна</w:t>
            </w:r>
            <w:bookmarkEnd w:id="34"/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Старший преподаватель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кафедры «Математика и информатика»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«Математика и информатика»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1996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Учитель математики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1-я гимназия г. Петропавловск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1996-1998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Высший Колледж бизнеса и управления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1998-2001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2001- по н.в.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64325B">
            <w:pPr>
              <w:widowControl w:val="0"/>
              <w:numPr>
                <w:ilvl w:val="0"/>
                <w:numId w:val="3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Клишина Е.А. Интеллект-карты для студента и преподавателя. Материалы XII международной научно-практической конференции, Прага, Чешская республика, 2015 г., с.110-112.</w:t>
            </w:r>
          </w:p>
          <w:p w:rsidR="00C63657" w:rsidRPr="00C63657" w:rsidRDefault="00C63657" w:rsidP="0064325B">
            <w:pPr>
              <w:widowControl w:val="0"/>
              <w:numPr>
                <w:ilvl w:val="0"/>
                <w:numId w:val="3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C63657">
              <w:rPr>
                <w:rFonts w:ascii="Times New Roman" w:eastAsia="Times New Roman" w:hAnsi="Times New Roman" w:cs="Times New Roman"/>
                <w:iCs/>
              </w:rPr>
              <w:t>Клишина</w:t>
            </w:r>
            <w:r w:rsidRPr="00C63657"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r w:rsidRPr="00C63657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C63657">
              <w:rPr>
                <w:rFonts w:ascii="Times New Roman" w:eastAsia="Times New Roman" w:hAnsi="Times New Roman" w:cs="Times New Roman"/>
                <w:iCs/>
                <w:lang w:val="en-US"/>
              </w:rPr>
              <w:t>.</w:t>
            </w:r>
            <w:r w:rsidRPr="00C63657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C63657"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.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Data processing at informational and communication technologies  practical lessons. </w:t>
            </w:r>
            <w:r w:rsidRPr="00C63657">
              <w:rPr>
                <w:rFonts w:ascii="Times New Roman" w:eastAsia="Times New Roman" w:hAnsi="Times New Roman" w:cs="Times New Roman"/>
              </w:rPr>
              <w:t>Вестник СКГУ им. М. Козыбаева, №4 (41), 2018, с. 208-211.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8D33E1" w:rsidRPr="00C56232" w:rsidRDefault="008D33E1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8D33E1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293DE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5" w:name="_Toc3215319"/>
            <w:r w:rsidRPr="00B60D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Ковшова Татьяна Петровна</w:t>
            </w:r>
            <w:bookmarkEnd w:id="35"/>
            <w:r w:rsidRPr="00B60D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Старший преподаватель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«Финансы и менеджмент»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60D56">
              <w:rPr>
                <w:rFonts w:ascii="Times New Roman" w:eastAsia="Times New Roman" w:hAnsi="Times New Roman" w:cs="Times New Roman"/>
                <w:lang w:val="en-US"/>
              </w:rPr>
              <w:t>Master of Business Administration (MBA)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Management College of Southern Africa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(MANCOSA)</w:t>
            </w:r>
            <w:r w:rsidRPr="00B60D56">
              <w:rPr>
                <w:rFonts w:ascii="Arial" w:eastAsia="Times New Roman" w:hAnsi="Arial" w:cs="Times New Roman"/>
                <w:sz w:val="28"/>
                <w:szCs w:val="24"/>
                <w:lang w:val="en-US"/>
              </w:rPr>
              <w:t xml:space="preserve">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Southern Africa,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Durban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2013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Экономика и управление народным хозяйством – аспирантура (без защиты)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5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Северо-Казахстанский гос-ударственный университет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2006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520850 «Экономика» - магистр наук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0D5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Северо-Казахстанский государственный университет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2003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0707 «Бухгалтерский учёт и аудит» - специалист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2001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Преподаватель кафедры «Финансы и бухгалтерский учёт»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2001 - 2003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Преподаватель кафедры «Финансы и кредит»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2003-2005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Старший преподаватель кафедры «Финансы и кредит»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2005-2017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Старший преподаватель кафедры «Финансы и менеджмент»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2017-по н.в.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«Анализ статистических данных финансового сектора»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«Корпоративный бренд банка в условиях организационных изменений»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Учебные издания: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Ковшова Т. П., Практикум "Финансовый анализ". - Петропавловск: ИПО СКГУ им. М. Козыбаева, 2018. – 6,68 у.п.л..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Ковшова Т.П. УМП «Современная мировая валютная система». - Петропавловск: ИПО СКГУ им. М. Козыбаева, 2014. – 5,81 у.п.л.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60</w:t>
            </w:r>
            <w:r w:rsidRPr="00B60D5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B60D56" w:rsidRPr="00B60D56" w:rsidRDefault="00B60D56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60D56">
              <w:rPr>
                <w:rFonts w:ascii="Times New Roman" w:eastAsia="Times New Roman" w:hAnsi="Times New Roman" w:cs="Times New Roman"/>
                <w:i/>
              </w:rPr>
              <w:t>Ковшова Т. П., К вопросу о концентрации банковского рынка, "Инновационная экономика: перспективы развития и совершенствования" научно-практический рецензируемый журнал №3(29) 2018 г. ISSN В 2311?410ХУДК 330+332 ББК 65+60+67, 175 с., сс. 73-81.</w:t>
            </w:r>
          </w:p>
        </w:tc>
      </w:tr>
      <w:tr w:rsidR="00B60D56" w:rsidRPr="00B60D56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60D56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84"/>
              <w:gridCol w:w="6021"/>
              <w:gridCol w:w="1322"/>
              <w:gridCol w:w="330"/>
            </w:tblGrid>
            <w:tr w:rsidR="00293DEA" w:rsidRPr="00B60D56" w:rsidTr="00293DEA">
              <w:trPr>
                <w:tblCellSpacing w:w="0" w:type="dxa"/>
              </w:trPr>
              <w:tc>
                <w:tcPr>
                  <w:tcW w:w="350" w:type="pct"/>
                  <w:gridSpan w:val="2"/>
                  <w:vAlign w:val="center"/>
                  <w:hideMark/>
                </w:tcPr>
                <w:p w:rsidR="00293DEA" w:rsidRPr="00B60D56" w:rsidRDefault="00293DEA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  <w:tc>
                <w:tcPr>
                  <w:tcW w:w="4450" w:type="pct"/>
                  <w:gridSpan w:val="2"/>
                  <w:vAlign w:val="center"/>
                  <w:hideMark/>
                </w:tcPr>
                <w:p w:rsidR="00293DEA" w:rsidRPr="00B60D56" w:rsidRDefault="00293DEA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60D56">
                    <w:rPr>
                      <w:rFonts w:ascii="Times New Roman" w:eastAsia="Times New Roman" w:hAnsi="Times New Roman" w:cs="Times New Roman"/>
                      <w:i/>
                    </w:rPr>
                    <w:t>Редактор научного издания в РФ.eLIBRARY ID: </w:t>
                  </w:r>
                  <w:hyperlink r:id="rId8" w:history="1">
                    <w:r w:rsidRPr="00B60D56">
                      <w:rPr>
                        <w:rFonts w:ascii="Times New Roman" w:eastAsia="Times New Roman" w:hAnsi="Times New Roman" w:cs="Times New Roman"/>
                        <w:i/>
                      </w:rPr>
                      <w:t>29082195</w:t>
                    </w:r>
                  </w:hyperlink>
                  <w:r w:rsidRPr="00B60D56"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293DEA" w:rsidRPr="00B60D56" w:rsidRDefault="00293DEA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</w:tr>
            <w:tr w:rsidR="00B60D56" w:rsidRPr="00B60D56" w:rsidTr="00293DEA">
              <w:trPr>
                <w:gridAfter w:val="2"/>
                <w:wAfter w:w="1002" w:type="pct"/>
                <w:trHeight w:val="852"/>
                <w:tblCellSpacing w:w="0" w:type="dxa"/>
              </w:trPr>
              <w:tc>
                <w:tcPr>
                  <w:tcW w:w="178" w:type="pct"/>
                  <w:vAlign w:val="center"/>
                  <w:hideMark/>
                </w:tcPr>
                <w:p w:rsidR="00B60D56" w:rsidRPr="00B60D56" w:rsidRDefault="00B60D56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  <w:tc>
                <w:tcPr>
                  <w:tcW w:w="3821" w:type="pct"/>
                  <w:gridSpan w:val="2"/>
                  <w:vAlign w:val="center"/>
                  <w:hideMark/>
                </w:tcPr>
                <w:p w:rsidR="00B60D56" w:rsidRPr="00B60D56" w:rsidRDefault="00B60D56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60D56">
                    <w:rPr>
                      <w:rFonts w:ascii="Times New Roman" w:eastAsia="Times New Roman" w:hAnsi="Times New Roman" w:cs="Times New Roman"/>
                      <w:i/>
                    </w:rPr>
                    <w:t>Тип: сборник трудов конференции Язык: русский ISBN: 978-5-9908273-2-5</w:t>
                  </w:r>
                  <w:r w:rsidR="00293DEA">
                    <w:rPr>
                      <w:rFonts w:ascii="Times New Roman" w:eastAsia="Times New Roman" w:hAnsi="Times New Roman" w:cs="Times New Roman"/>
                      <w:i/>
                      <w:lang w:val="kk-KZ"/>
                    </w:rPr>
                    <w:t xml:space="preserve">. </w:t>
                  </w:r>
                  <w:r w:rsidRPr="00B60D56">
                    <w:rPr>
                      <w:rFonts w:ascii="Times New Roman" w:eastAsia="Times New Roman" w:hAnsi="Times New Roman" w:cs="Times New Roman"/>
                      <w:i/>
                    </w:rPr>
                    <w:t>Год издания: 2017 Число страниц: 209</w:t>
                  </w:r>
                </w:p>
                <w:p w:rsidR="00B60D56" w:rsidRPr="00B60D56" w:rsidRDefault="00B60D56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60D56">
                    <w:rPr>
                      <w:rFonts w:ascii="Times New Roman" w:eastAsia="Times New Roman" w:hAnsi="Times New Roman" w:cs="Times New Roman"/>
                      <w:i/>
                    </w:rPr>
                    <w:t>Издательство: Закрытое акционерное общество "Университетская книга" (Курск)</w:t>
                  </w:r>
                </w:p>
                <w:p w:rsidR="00B60D56" w:rsidRPr="00B60D56" w:rsidRDefault="00B60D56" w:rsidP="00293D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B60D56">
                    <w:rPr>
                      <w:rFonts w:ascii="Times New Roman" w:eastAsia="Times New Roman" w:hAnsi="Times New Roman" w:cs="Times New Roman"/>
                      <w:i/>
                    </w:rPr>
                    <w:t xml:space="preserve"> УДК: 338: 316:34</w:t>
                  </w:r>
                </w:p>
              </w:tc>
            </w:tr>
          </w:tbl>
          <w:p w:rsidR="00B60D56" w:rsidRPr="00B60D56" w:rsidRDefault="00B60D56" w:rsidP="00B6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B60D56" w:rsidRDefault="00B60D56" w:rsidP="00B60D5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60D56" w:rsidRPr="00C56232" w:rsidRDefault="00B60D56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8D33E1" w:rsidRPr="00C56232" w:rsidTr="0000785F">
        <w:trPr>
          <w:trHeight w:val="30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6" w:name="_Toc3215320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Кольева Наталья Станиславовна</w:t>
            </w:r>
            <w:bookmarkEnd w:id="36"/>
          </w:p>
        </w:tc>
      </w:tr>
      <w:tr w:rsidR="008D33E1" w:rsidRPr="00C56232" w:rsidTr="0000785F">
        <w:trPr>
          <w:trHeight w:val="199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Магистр. Защита «</w:t>
            </w:r>
            <w:r w:rsidRPr="00C56232">
              <w:rPr>
                <w:rFonts w:ascii="Times New Roman" w:hAnsi="Times New Roman" w:cs="Times New Roman"/>
              </w:rPr>
              <w:t>Информационные системы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  <w:r w:rsidRPr="00C5623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2009</w:t>
            </w:r>
          </w:p>
        </w:tc>
      </w:tr>
      <w:tr w:rsidR="008D33E1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«Прикладная математика</w:t>
            </w:r>
            <w:r w:rsidRPr="00C562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2000</w:t>
            </w:r>
          </w:p>
        </w:tc>
      </w:tr>
      <w:tr w:rsidR="008D33E1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 2005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-</w:t>
            </w:r>
          </w:p>
        </w:tc>
      </w:tr>
      <w:tr w:rsidR="008D33E1" w:rsidRPr="00C56232" w:rsidTr="0000785F">
        <w:trPr>
          <w:trHeight w:val="28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D33E1" w:rsidRPr="00C56232" w:rsidTr="0000785F">
        <w:trPr>
          <w:trHeight w:val="255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8D33E1" w:rsidRPr="00C56232" w:rsidRDefault="009E30E2" w:rsidP="009C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 10</w:t>
            </w:r>
            <w:r w:rsidR="008D33E1" w:rsidRPr="00C56232">
              <w:rPr>
                <w:rFonts w:ascii="Times New Roman" w:hAnsi="Times New Roman" w:cs="Times New Roman"/>
                <w:iCs/>
              </w:rPr>
              <w:t>0.</w:t>
            </w:r>
          </w:p>
          <w:p w:rsidR="008D33E1" w:rsidRPr="00C56232" w:rsidRDefault="008D33E1" w:rsidP="009C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ab/>
              <w:t>Избранные новые из общего количества публикаций</w:t>
            </w:r>
          </w:p>
          <w:p w:rsidR="009C2EDF" w:rsidRPr="00C56232" w:rsidRDefault="009E30E2" w:rsidP="009C2ED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6232">
              <w:rPr>
                <w:color w:val="000000"/>
                <w:sz w:val="22"/>
                <w:szCs w:val="22"/>
              </w:rPr>
              <w:t xml:space="preserve">Избранные новые из общего количества публикаций </w:t>
            </w:r>
          </w:p>
          <w:p w:rsidR="009C2EDF" w:rsidRPr="00C56232" w:rsidRDefault="009E30E2" w:rsidP="009C2ED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r w:rsidRPr="00C56232">
              <w:rPr>
                <w:color w:val="000000"/>
                <w:sz w:val="22"/>
                <w:szCs w:val="22"/>
              </w:rPr>
              <w:t>Шевчук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Е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r w:rsidRPr="00C56232">
              <w:rPr>
                <w:color w:val="000000"/>
                <w:sz w:val="22"/>
                <w:szCs w:val="22"/>
              </w:rPr>
              <w:t>Кольева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Н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Information and communication technologies. </w:t>
            </w:r>
            <w:r w:rsidRPr="00C56232">
              <w:rPr>
                <w:color w:val="000000"/>
                <w:sz w:val="22"/>
                <w:szCs w:val="22"/>
              </w:rPr>
              <w:t>Учебно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-</w:t>
            </w:r>
            <w:r w:rsidRPr="00C56232">
              <w:rPr>
                <w:color w:val="000000"/>
                <w:sz w:val="22"/>
                <w:szCs w:val="22"/>
              </w:rPr>
              <w:t>методическое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пособие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C56232">
              <w:rPr>
                <w:color w:val="000000"/>
                <w:sz w:val="22"/>
                <w:szCs w:val="22"/>
              </w:rPr>
              <w:t>Алматы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C56232">
              <w:rPr>
                <w:color w:val="000000"/>
                <w:sz w:val="22"/>
                <w:szCs w:val="22"/>
              </w:rPr>
              <w:t>издательство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«</w:t>
            </w:r>
            <w:r w:rsidRPr="00C56232">
              <w:rPr>
                <w:color w:val="000000"/>
                <w:sz w:val="22"/>
                <w:szCs w:val="22"/>
              </w:rPr>
              <w:t>Эверо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», 2016. – 96 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9C2EDF" w:rsidRPr="00C56232" w:rsidRDefault="009E30E2" w:rsidP="009C2ED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2. </w:t>
            </w:r>
            <w:r w:rsidRPr="00C56232">
              <w:rPr>
                <w:color w:val="000000"/>
                <w:sz w:val="22"/>
                <w:szCs w:val="22"/>
              </w:rPr>
              <w:t>Шевчук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Е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r w:rsidRPr="00C56232">
              <w:rPr>
                <w:color w:val="000000"/>
                <w:sz w:val="22"/>
                <w:szCs w:val="22"/>
              </w:rPr>
              <w:t>Кольева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Н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Contemporary tendencies of education. </w:t>
            </w:r>
            <w:r w:rsidRPr="00C56232">
              <w:rPr>
                <w:color w:val="000000"/>
                <w:sz w:val="22"/>
                <w:szCs w:val="22"/>
              </w:rPr>
              <w:t xml:space="preserve">Учебно-методическое пособие: Алматы: издательство «Эверо», 2016. – 96 с. </w:t>
            </w:r>
          </w:p>
          <w:p w:rsidR="009C2EDF" w:rsidRPr="00C56232" w:rsidRDefault="009C2EDF" w:rsidP="009C2ED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6232">
              <w:rPr>
                <w:color w:val="000000"/>
                <w:sz w:val="22"/>
                <w:szCs w:val="22"/>
              </w:rPr>
              <w:t>3</w:t>
            </w:r>
            <w:r w:rsidR="009E30E2" w:rsidRPr="00C56232">
              <w:rPr>
                <w:color w:val="000000"/>
                <w:sz w:val="22"/>
                <w:szCs w:val="22"/>
              </w:rPr>
              <w:t xml:space="preserve">. Шевчук Е.В., Кольева Н.С. Информатика. Учебник для 8 классов общеобразоват. школ. – 3-е изд. - Алматы: «Мектеп», 2016.-192с. </w:t>
            </w:r>
          </w:p>
          <w:p w:rsidR="009C2EDF" w:rsidRPr="00C56232" w:rsidRDefault="009E30E2" w:rsidP="009C2ED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4. </w:t>
            </w:r>
            <w:r w:rsidRPr="00C56232">
              <w:rPr>
                <w:color w:val="000000"/>
                <w:sz w:val="22"/>
                <w:szCs w:val="22"/>
              </w:rPr>
              <w:t>Сафаралиев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Б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r w:rsidRPr="00C56232">
              <w:rPr>
                <w:color w:val="000000"/>
                <w:sz w:val="22"/>
                <w:szCs w:val="22"/>
              </w:rPr>
              <w:t>Кольева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Н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Educational-methodical complex as a didactic basis for the formation of information competence of students // </w:t>
            </w:r>
            <w:r w:rsidRPr="00C56232">
              <w:rPr>
                <w:color w:val="000000"/>
                <w:sz w:val="22"/>
                <w:szCs w:val="22"/>
              </w:rPr>
              <w:t>Вестник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Северо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-</w:t>
            </w:r>
            <w:r w:rsidRPr="00C56232">
              <w:rPr>
                <w:color w:val="000000"/>
                <w:sz w:val="22"/>
                <w:szCs w:val="22"/>
              </w:rPr>
              <w:t>Казахстанского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государственного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университета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им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М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Козыбаева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– </w:t>
            </w:r>
            <w:r w:rsidRPr="00C56232">
              <w:rPr>
                <w:color w:val="000000"/>
                <w:sz w:val="22"/>
                <w:szCs w:val="22"/>
              </w:rPr>
              <w:t>Выпуск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№1(38). – </w:t>
            </w:r>
            <w:r w:rsidRPr="00C56232">
              <w:rPr>
                <w:color w:val="000000"/>
                <w:sz w:val="22"/>
                <w:szCs w:val="22"/>
              </w:rPr>
              <w:t>Петропавловск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C56232">
              <w:rPr>
                <w:color w:val="000000"/>
                <w:sz w:val="22"/>
                <w:szCs w:val="22"/>
              </w:rPr>
              <w:t>СКГУ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56232">
              <w:rPr>
                <w:color w:val="000000"/>
                <w:sz w:val="22"/>
                <w:szCs w:val="22"/>
              </w:rPr>
              <w:t>им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М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Козыбаева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2018. – 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172-178. </w:t>
            </w:r>
          </w:p>
          <w:p w:rsidR="009C2EDF" w:rsidRPr="00C56232" w:rsidRDefault="009E30E2" w:rsidP="009C2ED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5. 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Чугунова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И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Б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Шмигирилова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И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Г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Курмашев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Таджигитов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The use of modern information technologies in teaching students // WALIA jornal 32(1):1-6, 2016. </w:t>
            </w:r>
          </w:p>
          <w:p w:rsidR="008D33E1" w:rsidRPr="00C56232" w:rsidRDefault="009E30E2" w:rsidP="00F346E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6. 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С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Рванова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Чугунова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И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Б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Шмигирилова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И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Г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Курмашев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Н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Рыбалко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>.</w:t>
            </w:r>
            <w:r w:rsidRPr="00C56232">
              <w:rPr>
                <w:color w:val="000000"/>
                <w:sz w:val="22"/>
                <w:szCs w:val="22"/>
              </w:rPr>
              <w:t>А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C56232">
              <w:rPr>
                <w:color w:val="000000"/>
                <w:sz w:val="22"/>
                <w:szCs w:val="22"/>
              </w:rPr>
              <w:t>Таджигитов</w:t>
            </w:r>
            <w:r w:rsidRPr="00C56232">
              <w:rPr>
                <w:color w:val="000000"/>
                <w:sz w:val="22"/>
                <w:szCs w:val="22"/>
                <w:lang w:val="en-US"/>
              </w:rPr>
              <w:t xml:space="preserve"> Methodology of formation the professional competencies of students in the use of interactive technologies // Walia jornal 31(S7):10-15, 2015. </w:t>
            </w:r>
            <w:r w:rsidRPr="00C56232">
              <w:rPr>
                <w:color w:val="000000"/>
                <w:sz w:val="22"/>
                <w:szCs w:val="22"/>
              </w:rPr>
              <w:t xml:space="preserve">7. Кольева Н.С. Разработка информационно-педагогического инструментария активизации самостоятельной работы студентов для образовательного портала // Инновационное развитие профессионального образования. 2017. Т. 13. №1. – Челябинск. – С. 40-41. (РИНЦ – 0,027). </w:t>
            </w:r>
          </w:p>
        </w:tc>
      </w:tr>
      <w:tr w:rsidR="008D33E1" w:rsidRPr="00C56232" w:rsidTr="0000785F">
        <w:trPr>
          <w:trHeight w:val="240"/>
        </w:trPr>
        <w:tc>
          <w:tcPr>
            <w:tcW w:w="2697" w:type="dxa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8D33E1" w:rsidRPr="00C56232" w:rsidRDefault="008D33E1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FB09FE" w:rsidRPr="00C56232" w:rsidRDefault="00FB09FE">
      <w:pPr>
        <w:rPr>
          <w:rFonts w:ascii="Times New Roman" w:hAnsi="Times New Roman" w:cs="Times New Roman"/>
        </w:rPr>
      </w:pPr>
      <w:r w:rsidRPr="00C56232">
        <w:rPr>
          <w:rFonts w:ascii="Times New Roman" w:hAnsi="Times New Roman" w:cs="Times New Roman"/>
        </w:rPr>
        <w:br w:type="page"/>
      </w:r>
    </w:p>
    <w:p w:rsidR="008D33E1" w:rsidRPr="00C56232" w:rsidRDefault="008D33E1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9FE" w:rsidRPr="00C56232" w:rsidTr="00F346E0">
        <w:trPr>
          <w:trHeight w:val="300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FB09FE" w:rsidRPr="00C56232" w:rsidRDefault="00FB09FE" w:rsidP="00F346E0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7" w:name="_Toc391555413"/>
            <w:bookmarkStart w:id="38" w:name="_Toc3215321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Конырбаева Динара Талгатовна</w:t>
            </w:r>
            <w:bookmarkEnd w:id="37"/>
            <w:bookmarkEnd w:id="38"/>
          </w:p>
        </w:tc>
      </w:tr>
      <w:tr w:rsidR="00FB09FE" w:rsidRPr="00C56232" w:rsidTr="00F346E0">
        <w:trPr>
          <w:trHeight w:val="199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преподаватель, кафедра «Правовые дисциплины»</w:t>
            </w:r>
          </w:p>
        </w:tc>
      </w:tr>
      <w:tr w:rsidR="00FB09FE" w:rsidRPr="00C56232" w:rsidTr="00F346E0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FB09FE" w:rsidRPr="00C56232" w:rsidTr="00F346E0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маг. защита 21650</w:t>
            </w:r>
          </w:p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«Юриспруденция»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2005</w:t>
            </w:r>
          </w:p>
        </w:tc>
      </w:tr>
      <w:tr w:rsidR="00FB09FE" w:rsidRPr="00C56232" w:rsidTr="00F346E0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FB09FE" w:rsidRPr="00C56232" w:rsidTr="00F346E0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«Юриспруденция»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КГЮУ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2002</w:t>
            </w:r>
          </w:p>
        </w:tc>
      </w:tr>
      <w:tr w:rsidR="00FB09FE" w:rsidRPr="00C56232" w:rsidTr="00F346E0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FB09FE" w:rsidRPr="00C56232" w:rsidTr="00F346E0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9FE" w:rsidRPr="00C63657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</w:rPr>
              <w:t>2003-200</w:t>
            </w:r>
            <w:r w:rsidR="00C63657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FB09FE" w:rsidRPr="00C56232" w:rsidTr="00F346E0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</w:t>
            </w:r>
            <w:r w:rsidR="00C63657">
              <w:rPr>
                <w:rFonts w:ascii="Times New Roman" w:hAnsi="Times New Roman" w:cs="Times New Roman"/>
                <w:lang w:val="kk-KZ"/>
              </w:rPr>
              <w:t>6</w:t>
            </w:r>
            <w:r w:rsidRPr="00C56232">
              <w:rPr>
                <w:rFonts w:ascii="Times New Roman" w:hAnsi="Times New Roman" w:cs="Times New Roman"/>
              </w:rPr>
              <w:t>-по н.в.</w:t>
            </w:r>
          </w:p>
        </w:tc>
      </w:tr>
      <w:tr w:rsidR="00FB09FE" w:rsidRPr="00C56232" w:rsidTr="00F346E0">
        <w:trPr>
          <w:trHeight w:val="255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9FE" w:rsidRPr="00C56232" w:rsidRDefault="00C63657" w:rsidP="00F346E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63657">
              <w:rPr>
                <w:rFonts w:ascii="Times New Roman" w:hAnsi="Times New Roman" w:cs="Times New Roman"/>
                <w:iCs/>
              </w:rPr>
              <w:t>Область исследования в сфере криминологии - учение о преступности, о ее причинах, о борьбе с ней и за¬щите от нее.</w:t>
            </w:r>
          </w:p>
        </w:tc>
      </w:tr>
      <w:tr w:rsidR="00FB09FE" w:rsidRPr="00C56232" w:rsidTr="00F346E0">
        <w:trPr>
          <w:trHeight w:val="255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-</w:t>
            </w:r>
          </w:p>
        </w:tc>
      </w:tr>
      <w:tr w:rsidR="00FB09FE" w:rsidRPr="00C56232" w:rsidTr="00F346E0">
        <w:trPr>
          <w:trHeight w:val="285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-</w:t>
            </w:r>
          </w:p>
        </w:tc>
      </w:tr>
      <w:tr w:rsidR="00FB09FE" w:rsidRPr="00C56232" w:rsidTr="00F346E0">
        <w:trPr>
          <w:trHeight w:val="255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</w:t>
            </w:r>
            <w:r w:rsidR="00F83E92" w:rsidRPr="00C56232">
              <w:rPr>
                <w:rFonts w:ascii="Times New Roman" w:hAnsi="Times New Roman" w:cs="Times New Roman"/>
                <w:iCs/>
              </w:rPr>
              <w:t xml:space="preserve"> общего количества публикаций (8</w:t>
            </w:r>
            <w:r w:rsidRPr="00C56232">
              <w:rPr>
                <w:rFonts w:ascii="Times New Roman" w:hAnsi="Times New Roman" w:cs="Times New Roman"/>
                <w:iCs/>
              </w:rPr>
              <w:t xml:space="preserve"> статей):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657">
              <w:rPr>
                <w:rFonts w:ascii="Times New Roman" w:hAnsi="Times New Roman"/>
              </w:rPr>
              <w:t>1) Мұсабаева Г.Н., Оспанова А.М.,  Қоңырбаева Д.Т.  «Босқындар құқықтарының  мәселелері»  Материалы международной  научно-практической коференции «Козыбаевские чтения -2017: «Казахстан и современные вызовы времени» посвященной 80-летию Северо-Казахстанского университета имени Манаша Козыбаева Петропавл 2017, (с. 219-220)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657">
              <w:rPr>
                <w:rFonts w:ascii="Times New Roman" w:hAnsi="Times New Roman"/>
              </w:rPr>
              <w:t>2) Қоңырбаева Д.Т.,  Адилова А., « Сыбайлас жемқорлық әлеуметтік институт  ретінде»  Материалы международной  научно-практической коференции «Козыбаевские чтения -2018: Евразийский потенциал и новые возможности развития в условиях глобальных вызовов», Петропавл,  2018 том первый (с.149-152)</w:t>
            </w:r>
          </w:p>
          <w:p w:rsidR="00FB09FE" w:rsidRPr="00C56232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63657">
              <w:rPr>
                <w:rFonts w:ascii="Times New Roman" w:hAnsi="Times New Roman"/>
              </w:rPr>
              <w:t>3) Шәріп А.М.,  Жақаева Г.К., Қоңырбаева Д.Т. »Мамандыққа кіріспе курсы пәннің болашақ зангерлер үшін маныздылығы» Материалы международной  научно-практической коференции «Козыбаевские чтения -2018: Евразийский потенциал и новые возможности развития в условиях глобальных вызовов», Петропавл,  2018  том третий (с.341-344)</w:t>
            </w:r>
          </w:p>
        </w:tc>
      </w:tr>
      <w:tr w:rsidR="00FB09FE" w:rsidRPr="00C56232" w:rsidTr="00F346E0">
        <w:trPr>
          <w:trHeight w:val="240"/>
        </w:trPr>
        <w:tc>
          <w:tcPr>
            <w:tcW w:w="2697" w:type="dxa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B09FE" w:rsidRPr="00C56232" w:rsidRDefault="00FB09FE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E4729C" w:rsidRPr="00C56232" w:rsidRDefault="008D33E1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8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595"/>
        <w:gridCol w:w="120"/>
        <w:gridCol w:w="2280"/>
        <w:gridCol w:w="825"/>
        <w:gridCol w:w="1038"/>
      </w:tblGrid>
      <w:tr w:rsidR="00C35549" w:rsidRPr="00C56232" w:rsidTr="00F346E0">
        <w:trPr>
          <w:trHeight w:val="300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C35549" w:rsidRPr="00C56232" w:rsidRDefault="00C35549" w:rsidP="00F346E0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9" w:name="_Toc391555416"/>
            <w:bookmarkStart w:id="40" w:name="_Toc3215322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Кошанова Жазира Тулегеновна</w:t>
            </w:r>
            <w:bookmarkEnd w:id="39"/>
            <w:bookmarkEnd w:id="40"/>
          </w:p>
        </w:tc>
      </w:tr>
      <w:tr w:rsidR="00C35549" w:rsidRPr="00C56232" w:rsidTr="00F346E0">
        <w:trPr>
          <w:trHeight w:val="199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  <w:lang w:val="kk-KZ"/>
              </w:rPr>
              <w:t>доцент</w:t>
            </w:r>
            <w:r w:rsidRPr="00C56232">
              <w:rPr>
                <w:rFonts w:ascii="Times New Roman" w:hAnsi="Times New Roman" w:cs="Times New Roman"/>
                <w:iCs/>
              </w:rPr>
              <w:t xml:space="preserve"> кафедры «</w:t>
            </w:r>
            <w:r w:rsidRPr="00C56232">
              <w:rPr>
                <w:rFonts w:ascii="Times New Roman" w:hAnsi="Times New Roman" w:cs="Times New Roman"/>
                <w:lang w:val="kk-KZ"/>
              </w:rPr>
              <w:t>Казахский язык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C35549" w:rsidRPr="00C56232" w:rsidTr="00F346E0">
        <w:trPr>
          <w:trHeight w:val="278"/>
        </w:trPr>
        <w:tc>
          <w:tcPr>
            <w:tcW w:w="2730" w:type="dxa"/>
            <w:vMerge w:val="restart"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C35549" w:rsidRPr="00C56232" w:rsidTr="00F346E0">
        <w:trPr>
          <w:trHeight w:val="278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Канд.защита </w:t>
            </w:r>
            <w:r w:rsidRPr="00C56232">
              <w:rPr>
                <w:rFonts w:ascii="Times New Roman" w:hAnsi="Times New Roman" w:cs="Times New Roman"/>
                <w:iCs/>
                <w:lang w:val="kk-KZ"/>
              </w:rPr>
              <w:t>10.02.02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Концепт «Богатство -бедность» в казахском языке: познавательные свойства и функции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КазНПУ имени Абая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2010</w:t>
            </w:r>
          </w:p>
        </w:tc>
      </w:tr>
      <w:tr w:rsidR="00C35549" w:rsidRPr="00C56232" w:rsidTr="00F346E0">
        <w:trPr>
          <w:trHeight w:val="278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C35549" w:rsidRPr="00C56232" w:rsidTr="00F346E0">
        <w:trPr>
          <w:trHeight w:val="278"/>
        </w:trPr>
        <w:tc>
          <w:tcPr>
            <w:tcW w:w="2730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 «Учитель казахского языка и литературы»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Кокчетавский педагогический институт им. Ч.Ч.Валиханова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</w:t>
            </w:r>
            <w:r w:rsidRPr="00C56232">
              <w:rPr>
                <w:rFonts w:ascii="Times New Roman" w:hAnsi="Times New Roman" w:cs="Times New Roman"/>
                <w:iCs/>
                <w:lang w:val="kk-KZ"/>
              </w:rPr>
              <w:t>2</w:t>
            </w:r>
          </w:p>
        </w:tc>
      </w:tr>
      <w:tr w:rsidR="00C35549" w:rsidRPr="00C56232" w:rsidTr="00F346E0">
        <w:trPr>
          <w:trHeight w:val="219"/>
        </w:trPr>
        <w:tc>
          <w:tcPr>
            <w:tcW w:w="2730" w:type="dxa"/>
            <w:vMerge w:val="restart"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lang w:val="kk-KZ"/>
              </w:rPr>
            </w:pP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spacing w:after="0" w:line="240" w:lineRule="auto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Учитель казахского языка и литературы </w:t>
            </w:r>
          </w:p>
          <w:p w:rsidR="00C35549" w:rsidRPr="00C56232" w:rsidRDefault="00C35549" w:rsidP="00F346E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 Женыская СШ, Рузаевский РОО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</w:t>
            </w:r>
            <w:r w:rsidRPr="00C56232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 Зам. директора по учебно-воспитательной работе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Женыская СШ, Рузаевский РОО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1993-1995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Ассистент 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ВТК СКУ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1995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СКГУ им.М.Козыбаева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 2000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Старший 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СКГУ им.М.Козыбаева</w:t>
            </w:r>
          </w:p>
          <w:p w:rsidR="00C35549" w:rsidRPr="00C56232" w:rsidRDefault="00C35549" w:rsidP="00F346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2004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Доцент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549" w:rsidRPr="00C56232" w:rsidRDefault="00C35549" w:rsidP="00F346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СКГУ им.М.Козыбаева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</w:t>
            </w:r>
            <w:r w:rsidRPr="00C56232">
              <w:rPr>
                <w:rFonts w:ascii="Times New Roman" w:hAnsi="Times New Roman" w:cs="Times New Roman"/>
                <w:lang w:val="kk-KZ"/>
              </w:rPr>
              <w:t>09</w:t>
            </w:r>
            <w:r w:rsidRPr="00C56232">
              <w:rPr>
                <w:rFonts w:ascii="Times New Roman" w:hAnsi="Times New Roman" w:cs="Times New Roman"/>
              </w:rPr>
              <w:t>-по н.в.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  <w:color w:val="000000"/>
              </w:rPr>
            </w:pPr>
            <w:r w:rsidRPr="00C56232">
              <w:rPr>
                <w:rFonts w:ascii="Times New Roman" w:hAnsi="Times New Roman" w:cs="Times New Roman"/>
                <w:iCs/>
                <w:color w:val="000000"/>
              </w:rPr>
              <w:t>Наименование научно-исследовательской разработки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C56232">
              <w:rPr>
                <w:rFonts w:ascii="Times New Roman" w:hAnsi="Times New Roman" w:cs="Times New Roman"/>
                <w:color w:val="000000"/>
                <w:lang w:val="kk-KZ"/>
              </w:rPr>
              <w:t>Разработка тематических уроков для студентов, обучающихся на факультете  «Информационные технологии» с целью совершенствования государственного, делового, профессионального языка.</w:t>
            </w:r>
          </w:p>
          <w:p w:rsidR="00C35549" w:rsidRPr="00C56232" w:rsidRDefault="00C35549" w:rsidP="00F346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35549" w:rsidRPr="00C56232" w:rsidRDefault="00C35549" w:rsidP="00F346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Изданы УМП по «Казахскому языку», «Деловому казахскому языку» и «Профессиональному казахскому языку»</w:t>
            </w:r>
          </w:p>
        </w:tc>
      </w:tr>
      <w:tr w:rsidR="00C35549" w:rsidRPr="00C56232" w:rsidTr="00F346E0">
        <w:trPr>
          <w:trHeight w:val="285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C35549" w:rsidRPr="00C56232" w:rsidRDefault="00C35549" w:rsidP="00F346E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35549" w:rsidRPr="00C56232" w:rsidTr="00F346E0">
        <w:trPr>
          <w:trHeight w:val="255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35549" w:rsidRPr="00C56232" w:rsidRDefault="00C35549" w:rsidP="00C3554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C35549" w:rsidRPr="00C56232" w:rsidRDefault="00C35549" w:rsidP="00C35549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 более 30</w:t>
            </w:r>
          </w:p>
          <w:p w:rsidR="00C35549" w:rsidRPr="00C56232" w:rsidRDefault="00C35549" w:rsidP="0064325B">
            <w:pPr>
              <w:numPr>
                <w:ilvl w:val="0"/>
                <w:numId w:val="4"/>
              </w:numPr>
              <w:tabs>
                <w:tab w:val="clear" w:pos="1158"/>
                <w:tab w:val="num" w:pos="225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Мұқтар Әуезов дүниетанымының қалыптасу кезеңдері С. Негімовтің 70 жасқа толуына арналған "Қазіргі фольклортану мен әдебиеттанудың көкейкесті мәселелері" тақырыбындағы республикалық ғылыми-тәжірибелік конференция материалдары. </w:t>
            </w:r>
            <w:r w:rsidRPr="00C56232">
              <w:rPr>
                <w:rFonts w:ascii="Times New Roman" w:hAnsi="Times New Roman" w:cs="Times New Roman"/>
              </w:rPr>
              <w:t>Петропавл, 2018. - 98-102 беттер</w:t>
            </w:r>
          </w:p>
          <w:p w:rsidR="00C35549" w:rsidRPr="00C56232" w:rsidRDefault="00C35549" w:rsidP="0064325B">
            <w:pPr>
              <w:numPr>
                <w:ilvl w:val="0"/>
                <w:numId w:val="4"/>
              </w:numPr>
              <w:tabs>
                <w:tab w:val="clear" w:pos="1158"/>
                <w:tab w:val="num" w:pos="225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>Мақаланың тақырыбы: «Тіл бірліктерін жағдаяттар арқылы үйретудің тиімділігі»  Манаш Қозыбаев атындағы СҚМУ Хабаршысы-18, 2018 ақпан, 6 бет.</w:t>
            </w:r>
          </w:p>
          <w:p w:rsidR="00C35549" w:rsidRPr="00C56232" w:rsidRDefault="00C35549" w:rsidP="0064325B">
            <w:pPr>
              <w:numPr>
                <w:ilvl w:val="0"/>
                <w:numId w:val="4"/>
              </w:numPr>
              <w:tabs>
                <w:tab w:val="clear" w:pos="1158"/>
                <w:tab w:val="num" w:pos="225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C56232">
              <w:rPr>
                <w:rFonts w:ascii="Times New Roman" w:hAnsi="Times New Roman" w:cs="Times New Roman"/>
                <w:lang w:val="kk-KZ"/>
              </w:rPr>
              <w:t xml:space="preserve">Мақаланың тақырыбы:«Газет материалдарымен жұмыс» атты сабақ үлгісі </w:t>
            </w:r>
            <w:r w:rsidRPr="00C56232">
              <w:rPr>
                <w:rFonts w:ascii="Times New Roman" w:hAnsi="Times New Roman" w:cs="Times New Roman"/>
              </w:rPr>
              <w:t xml:space="preserve">ХХХV Международной научной интернет-конференции«Тенденции и перспективы развития науки и образования в условиях глобализации», Государственное высшее учебное заведение «Переяслав-Хмельницкий государственный педагогический университет имени Григория Сковороды», 27.04. 2018 ж., 5 бет. </w:t>
            </w:r>
            <w:r w:rsidRPr="00C5623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35549" w:rsidRPr="00C56232" w:rsidTr="00F346E0">
        <w:trPr>
          <w:trHeight w:val="240"/>
        </w:trPr>
        <w:tc>
          <w:tcPr>
            <w:tcW w:w="2730" w:type="dxa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C35549" w:rsidRPr="00C56232" w:rsidRDefault="00C35549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</w:tbl>
    <w:p w:rsidR="00C35549" w:rsidRPr="00C56232" w:rsidRDefault="00C3554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35549" w:rsidRDefault="00C35549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1" w:name="_Toc3215323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Кошеков Кайрат Темирбаевич</w:t>
            </w:r>
            <w:bookmarkEnd w:id="41"/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рофессор кафедры «Энергетика и радиоэлектроника»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Докт.защита - 05.13.06 «Автоматизация и управление технологическими процессами и производствами»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КазНТУ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им. К. Сатпаева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2010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Канд.защита - 05.13.06 «Автоматизация и управление технологическими процессами и производствами»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КазНТУ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им. К. Сатпаева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1999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«Промышленная электроника»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ТИАСУР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1993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ПФ КарПТИ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1993-1999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Специалист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КазГА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1999-2001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2001-2011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Профессор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2011-по н.в.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интеллектуальных компьютерных приборов и системы диагностики и мониторинга нефтегазового оборудования.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Наименование проекта «Разработка установки индукционного нагрева для ремонта колесных пар».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Партнеры  АО «ЗИКСТО».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ab/>
              <w:t>Способ хранения и выгрузки сыпучих материалов, преимущественно зерна, из емкостей и хранилищ Евразийский патент  №031289 Бюл.№12 от 28.12.2018 г.</w:t>
            </w:r>
          </w:p>
          <w:p w:rsidR="00293DEA" w:rsidRP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 Способ краткосрочного прогнозирования землетрясений на основе векторных идентификационных измерений сейсмограмм и их функций приращения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Патент РК.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№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3580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от 21.01.2019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293DEA" w:rsidRP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3. Способ диагностики технического нефтегазового обордуования на основе вибродиганостическихсистем и прибора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Патент РК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№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3453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от 2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8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11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.201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8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г.</w:t>
            </w:r>
          </w:p>
          <w:p w:rsidR="00293DEA" w:rsidRP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4.</w:t>
            </w:r>
            <w:r w:rsidRPr="00293DEA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Способ хранения и выгрузки сыпучих материалов, преимущественно зерна, из емкостей и хранилищ.  Инновационный патент. Бюллетень №8 от 29.07.2016.№ 31368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80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ab/>
              <w:t>Кошеков К. Т.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Кашевкин А. А.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Савостина Г. В.</w:t>
            </w:r>
          </w:p>
          <w:p w:rsidR="00293DEA" w:rsidRP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Кошеков А. К.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An Intelligent System for Vibrodiagnostics of Oil and Gas Equipment  Russian Journal Nondestructive Testing, Vol. 54, No 4, 2018, pp. 249-259. (Impact factor Web of Science)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2556"/>
        <w:gridCol w:w="3357"/>
        <w:gridCol w:w="1788"/>
      </w:tblGrid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</w:tcPr>
          <w:p w:rsidR="00293DEA" w:rsidRPr="003B6CE9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lastRenderedPageBreak/>
              <w:t>Фамилия</w:t>
            </w:r>
          </w:p>
        </w:tc>
        <w:tc>
          <w:tcPr>
            <w:tcW w:w="0" w:type="auto"/>
            <w:gridSpan w:val="3"/>
          </w:tcPr>
          <w:p w:rsidR="00293DEA" w:rsidRPr="00A0258F" w:rsidRDefault="00293DEA" w:rsidP="00293DEA">
            <w:pPr>
              <w:pStyle w:val="1"/>
              <w:spacing w:before="0" w:line="240" w:lineRule="auto"/>
              <w:ind w:left="175"/>
              <w:rPr>
                <w:rFonts w:ascii="Times New Roman" w:hAnsi="Times New Roman"/>
                <w:i/>
                <w:sz w:val="24"/>
              </w:rPr>
            </w:pPr>
            <w:bookmarkStart w:id="42" w:name="_Toc3215324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Крашевская Татьяна Ивановна</w:t>
            </w:r>
            <w:bookmarkEnd w:id="42"/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0" w:type="auto"/>
          </w:tcPr>
          <w:p w:rsidR="00293DEA" w:rsidRPr="003B6CE9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0" w:type="auto"/>
            <w:gridSpan w:val="3"/>
          </w:tcPr>
          <w:p w:rsidR="00293DEA" w:rsidRPr="00C768C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Ст. преподаватель</w:t>
            </w:r>
            <w:r w:rsidRPr="00CF2E2E">
              <w:rPr>
                <w:rFonts w:ascii="Times New Roman" w:hAnsi="Times New Roman"/>
                <w:i/>
                <w:iCs/>
              </w:rPr>
              <w:t xml:space="preserve">  кафедры «Электроэнергетика и радиоэлектроника»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7F1F65">
              <w:rPr>
                <w:rFonts w:ascii="Times New Roman" w:hAnsi="Times New Roman"/>
              </w:rPr>
              <w:t>Академическая карь</w:t>
            </w:r>
            <w:r w:rsidRPr="007F1F65">
              <w:rPr>
                <w:rFonts w:ascii="Times New Roman" w:hAnsi="Times New Roman"/>
              </w:rPr>
              <w:t>е</w:t>
            </w:r>
            <w:r w:rsidRPr="007F1F65">
              <w:rPr>
                <w:rFonts w:ascii="Times New Roman" w:hAnsi="Times New Roman"/>
              </w:rPr>
              <w:t>ра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F56F10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«Автом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>
              <w:rPr>
                <w:rFonts w:ascii="Times New Roman" w:hAnsi="Times New Roman"/>
                <w:i/>
                <w:iCs/>
              </w:rPr>
              <w:t>тика и телемеханика»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F56F10" w:rsidRDefault="00293DEA" w:rsidP="00293D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Томский политехнический институт им. С.М. Кирова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7F1F6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1975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</w:rPr>
            </w:pPr>
            <w:r w:rsidRPr="009F07F5">
              <w:rPr>
                <w:rFonts w:ascii="Times New Roman" w:hAnsi="Times New Roman"/>
              </w:rPr>
              <w:t>Профессиональная де</w:t>
            </w:r>
            <w:r w:rsidRPr="009F07F5">
              <w:rPr>
                <w:rFonts w:ascii="Times New Roman" w:hAnsi="Times New Roman"/>
              </w:rPr>
              <w:t>я</w:t>
            </w:r>
            <w:r w:rsidRPr="009F07F5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е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Инженер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З-д им. В.В. Куйбышева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DB327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1976-1979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F37092">
              <w:rPr>
                <w:rFonts w:ascii="Times New Roman" w:hAnsi="Times New Roman"/>
                <w:i/>
              </w:rPr>
              <w:t>Преподаватель</w:t>
            </w:r>
          </w:p>
          <w:p w:rsidR="00293DEA" w:rsidRPr="009F07F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Старший преподаватель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СКфКарПИ</w:t>
            </w:r>
          </w:p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1979- 1989.</w:t>
            </w:r>
          </w:p>
          <w:p w:rsidR="00293DEA" w:rsidRPr="00DB327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1989-н.в.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</w:tcPr>
          <w:p w:rsidR="00293DEA" w:rsidRPr="000239F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/>
              </w:rPr>
            </w:pPr>
            <w:r w:rsidRPr="000239F5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293DEA" w:rsidRPr="000239F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0239F5">
              <w:rPr>
                <w:rFonts w:ascii="Times New Roman" w:hAnsi="Times New Roman"/>
              </w:rPr>
              <w:t>после</w:t>
            </w:r>
            <w:r w:rsidRPr="000239F5">
              <w:rPr>
                <w:rFonts w:ascii="Times New Roman" w:hAnsi="Times New Roman"/>
              </w:rPr>
              <w:t>д</w:t>
            </w:r>
            <w:r w:rsidRPr="000239F5">
              <w:rPr>
                <w:rFonts w:ascii="Times New Roman" w:hAnsi="Times New Roman"/>
              </w:rPr>
              <w:t>ние 5 лет</w:t>
            </w:r>
          </w:p>
        </w:tc>
        <w:tc>
          <w:tcPr>
            <w:tcW w:w="0" w:type="auto"/>
            <w:gridSpan w:val="3"/>
          </w:tcPr>
          <w:p w:rsidR="00293DEA" w:rsidRPr="000239F5" w:rsidRDefault="00293DEA" w:rsidP="00293DEA">
            <w:pPr>
              <w:spacing w:after="0" w:line="240" w:lineRule="auto"/>
              <w:ind w:firstLine="170"/>
              <w:rPr>
                <w:rFonts w:ascii="Times New Roman" w:hAnsi="Times New Roman"/>
                <w:i/>
                <w:iCs/>
              </w:rPr>
            </w:pPr>
            <w:r w:rsidRPr="000239F5">
              <w:rPr>
                <w:rFonts w:ascii="Times New Roman" w:hAnsi="Times New Roman"/>
                <w:i/>
                <w:iCs/>
              </w:rPr>
              <w:t>Разработка компьютерных приборов и программно-аппаратных комплексов на основе теории идентификационных измерений и преобразований информационных сигналов и процессов для решения задач измерения, контроля, диагностики, испытаний и управления</w:t>
            </w:r>
          </w:p>
          <w:p w:rsidR="00293DEA" w:rsidRPr="000239F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</w:tcPr>
          <w:p w:rsidR="00293DEA" w:rsidRPr="00EB10B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EB10B6">
              <w:rPr>
                <w:rFonts w:ascii="Times New Roman" w:hAnsi="Times New Roman"/>
              </w:rPr>
              <w:t>Связь с практикой за</w:t>
            </w:r>
          </w:p>
          <w:p w:rsidR="00293DEA" w:rsidRPr="00EB10B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EB10B6">
              <w:rPr>
                <w:rFonts w:ascii="Times New Roman" w:hAnsi="Times New Roman"/>
              </w:rPr>
              <w:t>п</w:t>
            </w:r>
            <w:r w:rsidRPr="00EB10B6">
              <w:rPr>
                <w:rFonts w:ascii="Times New Roman" w:hAnsi="Times New Roman"/>
              </w:rPr>
              <w:t>о</w:t>
            </w:r>
            <w:r w:rsidRPr="00EB10B6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0" w:type="auto"/>
            <w:gridSpan w:val="3"/>
          </w:tcPr>
          <w:p w:rsidR="00293DEA" w:rsidRPr="00EB10B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EB10B6">
              <w:rPr>
                <w:rFonts w:ascii="Times New Roman" w:hAnsi="Times New Roman"/>
                <w:i/>
              </w:rPr>
              <w:t>Наименование проекта «Разработка высокоточной автоматизированной системы вращения-подъема грузовых железнодорожных ваг</w:t>
            </w:r>
            <w:r w:rsidRPr="00EB10B6">
              <w:rPr>
                <w:rFonts w:ascii="Times New Roman" w:hAnsi="Times New Roman"/>
                <w:i/>
              </w:rPr>
              <w:t>о</w:t>
            </w:r>
            <w:r w:rsidRPr="00EB10B6">
              <w:rPr>
                <w:rFonts w:ascii="Times New Roman" w:hAnsi="Times New Roman"/>
                <w:i/>
              </w:rPr>
              <w:t>нов».</w:t>
            </w:r>
          </w:p>
          <w:p w:rsidR="00293DEA" w:rsidRPr="00EB10B6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EB10B6">
              <w:rPr>
                <w:rFonts w:ascii="Times New Roman" w:hAnsi="Times New Roman"/>
                <w:i/>
              </w:rPr>
              <w:t>Партнеры  АО «ЗИКСТО».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Патенты и авторские </w:t>
            </w:r>
          </w:p>
          <w:p w:rsidR="00293DEA" w:rsidRPr="003B6CE9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свидетельс</w:t>
            </w:r>
            <w:r w:rsidRPr="003B6CE9">
              <w:rPr>
                <w:rFonts w:ascii="Times New Roman" w:hAnsi="Times New Roman"/>
              </w:rPr>
              <w:t>т</w:t>
            </w:r>
            <w:r w:rsidRPr="003B6CE9">
              <w:rPr>
                <w:rFonts w:ascii="Times New Roman" w:hAnsi="Times New Roman"/>
              </w:rPr>
              <w:t>ва</w:t>
            </w:r>
          </w:p>
        </w:tc>
        <w:tc>
          <w:tcPr>
            <w:tcW w:w="0" w:type="auto"/>
            <w:gridSpan w:val="3"/>
          </w:tcPr>
          <w:p w:rsidR="00293DEA" w:rsidRPr="007B63AE" w:rsidRDefault="00293DEA" w:rsidP="00293DEA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</w:tcPr>
          <w:p w:rsidR="00293DEA" w:rsidRPr="003B6CE9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Публикации за </w:t>
            </w:r>
          </w:p>
          <w:p w:rsidR="00293DEA" w:rsidRPr="003B6CE9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после</w:t>
            </w:r>
            <w:r w:rsidRPr="003B6CE9">
              <w:rPr>
                <w:rFonts w:ascii="Times New Roman" w:hAnsi="Times New Roman"/>
              </w:rPr>
              <w:t>д</w:t>
            </w:r>
            <w:r w:rsidRPr="003B6CE9">
              <w:rPr>
                <w:rFonts w:ascii="Times New Roman" w:hAnsi="Times New Roman"/>
              </w:rPr>
              <w:t>ние 5 лет</w:t>
            </w:r>
          </w:p>
        </w:tc>
        <w:tc>
          <w:tcPr>
            <w:tcW w:w="0" w:type="auto"/>
            <w:gridSpan w:val="3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Избранные новые из общего количества публикаций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Общее количество: </w:t>
            </w:r>
            <w:r>
              <w:rPr>
                <w:rFonts w:ascii="Times New Roman" w:hAnsi="Times New Roman"/>
                <w:i/>
                <w:iCs/>
                <w:lang w:val="kk-KZ"/>
              </w:rPr>
              <w:t>4</w:t>
            </w:r>
          </w:p>
          <w:p w:rsidR="00293DEA" w:rsidRPr="000B14EE" w:rsidRDefault="00293DEA" w:rsidP="0064325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3" w:hanging="13"/>
              <w:rPr>
                <w:rFonts w:ascii="Times New Roman" w:hAnsi="Times New Roman"/>
                <w:i/>
                <w:iCs/>
              </w:rPr>
            </w:pPr>
            <w:r w:rsidRPr="000B14EE">
              <w:rPr>
                <w:rFonts w:ascii="Times New Roman" w:hAnsi="Times New Roman"/>
                <w:i/>
                <w:iCs/>
                <w:lang w:val="kk-KZ"/>
              </w:rPr>
              <w:t>Крашевская Т. И.,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0B14EE">
              <w:rPr>
                <w:rFonts w:ascii="Times New Roman" w:hAnsi="Times New Roman"/>
                <w:i/>
                <w:iCs/>
                <w:lang w:val="kk-KZ"/>
              </w:rPr>
              <w:t>Грабовский В. Ю. Исследование частотных характеристик последовательного колебательного контура Материалы МНПК «Молодёжь и наука - 2018», СКГУ им. М. Козыбаева, г. Петропавловск, С. 708-713</w:t>
            </w:r>
          </w:p>
          <w:p w:rsidR="00293DEA" w:rsidRPr="005B0715" w:rsidRDefault="00293DEA" w:rsidP="0064325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3" w:hanging="13"/>
              <w:rPr>
                <w:rFonts w:ascii="Times New Roman" w:hAnsi="Times New Roman"/>
                <w:i/>
                <w:iCs/>
              </w:rPr>
            </w:pPr>
            <w:r w:rsidRPr="000B14EE">
              <w:rPr>
                <w:rFonts w:ascii="Times New Roman" w:hAnsi="Times New Roman"/>
                <w:i/>
                <w:iCs/>
                <w:lang w:val="kk-KZ"/>
              </w:rPr>
              <w:t>Крашевская Т. И.,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0B14EE">
              <w:rPr>
                <w:rFonts w:ascii="Times New Roman" w:hAnsi="Times New Roman"/>
                <w:i/>
                <w:iCs/>
                <w:lang w:val="kk-KZ"/>
              </w:rPr>
              <w:t>Гриппе Р. А.</w:t>
            </w:r>
            <w:r w:rsidRPr="003207AA">
              <w:rPr>
                <w:rFonts w:ascii="Times New Roman" w:hAnsi="Times New Roman"/>
                <w:i/>
                <w:iCs/>
              </w:rPr>
              <w:t>Исследование избирательных свойств активного четырехполюсника.  Материалы МНПК «Козыбаевские чтения-2016: Современные тенденции культурно-цивилизационных процессов Евразии», посвященной 85-летию М.К. Козыбаева, Т.2. - Петропавловск: СКГУ им. М.Козыбаева, 2016. с. 128-131</w:t>
            </w:r>
          </w:p>
        </w:tc>
      </w:tr>
      <w:tr w:rsidR="00293DEA" w:rsidRPr="003B6CE9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0" w:type="auto"/>
          </w:tcPr>
          <w:p w:rsidR="00293DEA" w:rsidRPr="003B6CE9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Деятельность в организациях по специальности за п</w:t>
            </w:r>
            <w:r w:rsidRPr="003B6CE9">
              <w:rPr>
                <w:rFonts w:ascii="Times New Roman" w:hAnsi="Times New Roman"/>
              </w:rPr>
              <w:t>о</w:t>
            </w:r>
            <w:r w:rsidRPr="003B6CE9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0" w:type="auto"/>
            <w:gridSpan w:val="3"/>
          </w:tcPr>
          <w:p w:rsidR="00293DEA" w:rsidRPr="005B0715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293DEA" w:rsidRDefault="00293DEA" w:rsidP="00293DEA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 w:rsidP="00293DEA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3DEA" w:rsidRPr="00C56232" w:rsidRDefault="00293DEA" w:rsidP="00293DE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pStyle w:val="1"/>
              <w:spacing w:before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43" w:name="_Toc3215325"/>
            <w:r w:rsidRPr="00C636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Куандыкова Данагуль Кайнетовна</w:t>
            </w:r>
            <w:bookmarkEnd w:id="43"/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доцент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кафедры «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Практический казахский язык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Канд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.защита - 05.13.06 «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Литературное наследие Е.Букетова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ЕНУ им.Л.Гумилева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2007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Казахский язык и литература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КПИ им.Ш.Уалиханова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199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5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199</w:t>
            </w:r>
            <w:r w:rsidRPr="00C63657">
              <w:rPr>
                <w:rFonts w:ascii="Times New Roman" w:eastAsia="Times New Roman" w:hAnsi="Times New Roman" w:cs="Times New Roman"/>
                <w:i/>
                <w:lang w:val="en-US"/>
              </w:rPr>
              <w:t>5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-</w:t>
            </w: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2005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2005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-200</w:t>
            </w: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9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    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200</w:t>
            </w: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9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-по н.в.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Общее количество: 35.</w:t>
            </w:r>
          </w:p>
          <w:p w:rsidR="00C63657" w:rsidRPr="00C63657" w:rsidRDefault="00C63657" w:rsidP="00C63657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1.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Куандыкова Д. К., Халық педагогикасы туралы, Материалы международной научно-практической конференций посвященный 125 летию М.Жумабаева "М.Жұмабаевтың мұрасы және руханият" 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2.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Куандыкова Д. К., Использование игровых технологий на уроках казахского языка, Материалы республиканской научно-практической конференций посвященный 70-летию С.Негимова </w:t>
            </w:r>
          </w:p>
          <w:p w:rsidR="00C63657" w:rsidRPr="00C63657" w:rsidRDefault="00C63657" w:rsidP="00C63657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3.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Куандыкова Д. К., Акпанова Г. К., Е.Букетов - публицист, М.Қозыбаев атындағы СҚМУ 80 жылдығына арналған "Қозыбаев оқулары - 2017: Қазақстан және уақыттың заманауи сын-тегеуріндері" атты халықаралық ғылыми-тәжірибелік конференцияның материалдары. №1, 2017 ж., 52-55 б. </w:t>
            </w:r>
          </w:p>
          <w:p w:rsidR="00C63657" w:rsidRPr="00C63657" w:rsidRDefault="00C63657" w:rsidP="00C63657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4.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Куандыкова Д. К., Е. Букетовтің «Жас қаныш» дерект</w:t>
            </w:r>
            <w:r w:rsidRPr="00C63657">
              <w:rPr>
                <w:rFonts w:ascii="Times New Roman" w:eastAsia="Times New Roman" w:hAnsi="Times New Roman" w:cs="Times New Roman"/>
                <w:i/>
                <w:lang w:val="en"/>
              </w:rPr>
              <w:t>i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 хикаятының көркемд</w:t>
            </w:r>
            <w:r w:rsidRPr="00C63657">
              <w:rPr>
                <w:rFonts w:ascii="Times New Roman" w:eastAsia="Times New Roman" w:hAnsi="Times New Roman" w:cs="Times New Roman"/>
                <w:i/>
                <w:lang w:val="en"/>
              </w:rPr>
              <w:t>i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>г</w:t>
            </w:r>
            <w:r w:rsidRPr="00C63657">
              <w:rPr>
                <w:rFonts w:ascii="Times New Roman" w:eastAsia="Times New Roman" w:hAnsi="Times New Roman" w:cs="Times New Roman"/>
                <w:i/>
                <w:lang w:val="en"/>
              </w:rPr>
              <w:t>i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, «ғ. мүсірепов – әлемдік әдебиет пен мәдениеттегі жарқын тұлға» атты республикалық ғылыми-тәжірибелік конференциясының материалдары </w:t>
            </w:r>
          </w:p>
          <w:p w:rsidR="00C63657" w:rsidRPr="00C63657" w:rsidRDefault="00C63657" w:rsidP="00C63657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5.</w:t>
            </w:r>
            <w:r w:rsidRPr="00C63657">
              <w:rPr>
                <w:rFonts w:ascii="Times New Roman" w:eastAsia="Times New Roman" w:hAnsi="Times New Roman" w:cs="Times New Roman"/>
                <w:i/>
              </w:rPr>
              <w:t xml:space="preserve">Куандыкова Д. К., Е.Шығармашылығындағы идея мен шындық, "Сфера родного языка: проблемы обучения исследования" 01.03.2017 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C35549" w:rsidRPr="00C56232" w:rsidRDefault="00C3554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35549" w:rsidRPr="00C56232" w:rsidRDefault="00C3554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35549" w:rsidRPr="00C56232" w:rsidRDefault="00C35549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C35549" w:rsidRPr="00C56232" w:rsidRDefault="00C35549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E4729C" w:rsidRPr="00C56232" w:rsidTr="0000785F">
        <w:trPr>
          <w:trHeight w:val="30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4" w:name="_Toc3215326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Куликов Владимир Павлович</w:t>
            </w:r>
            <w:bookmarkEnd w:id="44"/>
          </w:p>
        </w:tc>
      </w:tr>
      <w:tr w:rsidR="00E4729C" w:rsidRPr="00C56232" w:rsidTr="0000785F">
        <w:trPr>
          <w:trHeight w:val="199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Профессор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Профессор СКГУ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ВАК по ИиУ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Защита к.ф.-м.н. – 010201 «Теоретическая механика»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 М.Козыбаева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 М.Козыбаева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МГУ им. М. В. Ломоносова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1999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1991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1986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«Механика»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МГУ им. М. В. Ломоносова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1982</w:t>
            </w:r>
          </w:p>
        </w:tc>
      </w:tr>
      <w:tr w:rsidR="00E4729C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1986-1989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1989-1990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Профессор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Зав.каф.ИиУ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1990-1999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 1999-по н.в.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2002-2004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Наименование научно-исследовательской разработки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Создание программного комплекса </w:t>
            </w:r>
            <w:r w:rsidRPr="00C56232">
              <w:rPr>
                <w:rFonts w:ascii="Times New Roman" w:hAnsi="Times New Roman" w:cs="Times New Roman"/>
                <w:iCs/>
                <w:lang w:val="en-US"/>
              </w:rPr>
              <w:t>A</w:t>
            </w:r>
            <w:r w:rsidRPr="00C56232">
              <w:rPr>
                <w:rFonts w:ascii="Times New Roman" w:hAnsi="Times New Roman" w:cs="Times New Roman"/>
                <w:iCs/>
              </w:rPr>
              <w:t>нтиплагиат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Срок исполнения 2011-2013 г.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Партнеры - КазНУ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Сведения о финансировании – финансирование по гранту.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</w:rPr>
              <w:t>ИТ консультант</w:t>
            </w:r>
          </w:p>
        </w:tc>
      </w:tr>
      <w:tr w:rsidR="00E4729C" w:rsidRPr="00C56232" w:rsidTr="0000785F">
        <w:trPr>
          <w:trHeight w:val="28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E4729C" w:rsidRPr="00C56232" w:rsidRDefault="00E4729C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 более 100.</w:t>
            </w:r>
          </w:p>
          <w:p w:rsidR="0008096E" w:rsidRPr="00C56232" w:rsidRDefault="0008096E" w:rsidP="0064325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К ВОПРОСУ ОБЕСПЕЧЕНИЯ ИНФОРМАЦИОННОГО СОПРОВОЖДЕНИЯ ОБУЧЕНИЯ Всероссийская научно-практическая конференция «Дистанционное обучение в высшем профессиональном образовании: опыт, проблемы и перспективы развития» (с международным участием)Санкт-Петербургский Гуманитарный университет профсоюзов26 апреля 2016 года</w:t>
            </w:r>
          </w:p>
          <w:p w:rsidR="00E4729C" w:rsidRPr="00C56232" w:rsidRDefault="0008096E" w:rsidP="0064325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МЕТАФОРА И ПРОФЕССИОНАЛЬНАЯ КОМПЕТЕНТНОСТЬ  Современные тенденции физико-математического образования: школа – вуз Материалы Международной научно-практической конференции 15 – 16 апреля 2016 года, Соликамск, СГПИ</w:t>
            </w:r>
          </w:p>
          <w:p w:rsidR="0008096E" w:rsidRPr="00C56232" w:rsidRDefault="0008096E" w:rsidP="0064325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К вопросу актуальности создания сайта сельхозпредприятия «Бял ГРАД-БГ» ООД, Република България, гр.София, Материали за 11-а международна научна практична конференция, «Ключови въпроси в съвременната наука», - 2015. Том 18. Математика. Съвременни технологии на информации.c.71-72</w:t>
            </w:r>
          </w:p>
          <w:p w:rsidR="0008096E" w:rsidRPr="00C56232" w:rsidRDefault="0008096E" w:rsidP="0064325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Специальные аспекты разработки web-ресурса УВД СКО «Бял ГРАД-БГ» ООД, Република България, гр.София, Материали за 11-а международна научна практична конференция, «Ключови въпроси в съвременната наука», - 2015. Том 18. Математика. Съвременни технологии на информации. с.67-68</w:t>
            </w:r>
          </w:p>
        </w:tc>
      </w:tr>
      <w:tr w:rsidR="00E4729C" w:rsidRPr="00C56232" w:rsidTr="0000785F">
        <w:trPr>
          <w:trHeight w:val="24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E4729C" w:rsidRPr="00C56232" w:rsidRDefault="00E4729C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CC546E" w:rsidRPr="00C56232" w:rsidTr="0022160B">
        <w:trPr>
          <w:trHeight w:val="300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CC546E" w:rsidRPr="00C56232" w:rsidRDefault="00CC546E" w:rsidP="00CC546E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5" w:name="_Toc3215327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Куликова Валентина Петровна</w:t>
            </w:r>
            <w:bookmarkEnd w:id="45"/>
          </w:p>
        </w:tc>
      </w:tr>
      <w:tr w:rsidR="00CC546E" w:rsidRPr="00C56232" w:rsidTr="0022160B">
        <w:trPr>
          <w:trHeight w:val="199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</w:t>
            </w:r>
            <w:r w:rsidR="0008096E" w:rsidRPr="00C56232">
              <w:rPr>
                <w:rFonts w:ascii="Times New Roman" w:hAnsi="Times New Roman" w:cs="Times New Roman"/>
                <w:iCs/>
              </w:rPr>
              <w:t xml:space="preserve">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CC546E" w:rsidRPr="00C56232" w:rsidTr="0022160B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CC546E" w:rsidRPr="00C56232" w:rsidTr="0022160B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ВАК по ИиУ</w:t>
            </w:r>
          </w:p>
          <w:p w:rsidR="00CC546E" w:rsidRPr="00C56232" w:rsidRDefault="009E2673" w:rsidP="009E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Канд. защита (05.13.10-УСЭС)           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 им. М.Козыбаева</w:t>
            </w:r>
          </w:p>
          <w:p w:rsidR="00CC546E" w:rsidRPr="00C56232" w:rsidRDefault="009E2673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КазНТУ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46E" w:rsidRPr="00C56232" w:rsidRDefault="000809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2005</w:t>
            </w:r>
          </w:p>
          <w:p w:rsidR="00CC546E" w:rsidRPr="00C56232" w:rsidRDefault="000809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2003</w:t>
            </w:r>
          </w:p>
        </w:tc>
      </w:tr>
      <w:tr w:rsidR="00CC546E" w:rsidRPr="00C56232" w:rsidTr="0022160B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546E" w:rsidRPr="00C56232" w:rsidRDefault="009E2673" w:rsidP="009E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</w:t>
            </w:r>
            <w:r w:rsidR="0008096E" w:rsidRPr="00C56232">
              <w:rPr>
                <w:rFonts w:ascii="Times New Roman" w:hAnsi="Times New Roman" w:cs="Times New Roman"/>
                <w:iCs/>
              </w:rPr>
              <w:t>Математика</w:t>
            </w:r>
            <w:r w:rsidR="00CC546E"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МГУ им. М. В. Ломоносова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1982</w:t>
            </w:r>
          </w:p>
        </w:tc>
      </w:tr>
      <w:tr w:rsidR="00CC546E" w:rsidRPr="00C56232" w:rsidTr="0022160B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CC546E" w:rsidRPr="00C56232" w:rsidTr="0022160B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6E" w:rsidRPr="00C56232" w:rsidRDefault="00CC546E" w:rsidP="00221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546E" w:rsidRPr="00C56232" w:rsidRDefault="000809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1986-1992</w:t>
            </w:r>
          </w:p>
        </w:tc>
      </w:tr>
      <w:tr w:rsidR="00CC546E" w:rsidRPr="00C56232" w:rsidTr="0022160B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6E" w:rsidRPr="00C56232" w:rsidRDefault="00CC546E" w:rsidP="00221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546E" w:rsidRPr="00C56232" w:rsidRDefault="00CC546E" w:rsidP="00080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</w:t>
            </w:r>
            <w:r w:rsidR="0008096E" w:rsidRPr="00C56232">
              <w:rPr>
                <w:rFonts w:ascii="Times New Roman" w:hAnsi="Times New Roman" w:cs="Times New Roman"/>
              </w:rPr>
              <w:t>2</w:t>
            </w:r>
            <w:r w:rsidRPr="00C56232">
              <w:rPr>
                <w:rFonts w:ascii="Times New Roman" w:hAnsi="Times New Roman" w:cs="Times New Roman"/>
              </w:rPr>
              <w:t>-</w:t>
            </w:r>
            <w:r w:rsidR="0008096E" w:rsidRPr="00C56232">
              <w:rPr>
                <w:rFonts w:ascii="Times New Roman" w:hAnsi="Times New Roman" w:cs="Times New Roman"/>
              </w:rPr>
              <w:t>2000</w:t>
            </w:r>
          </w:p>
        </w:tc>
      </w:tr>
      <w:tr w:rsidR="00CC546E" w:rsidRPr="00C56232" w:rsidTr="009E2673">
        <w:trPr>
          <w:trHeight w:val="520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546E" w:rsidRPr="00C56232" w:rsidRDefault="00CC546E" w:rsidP="009E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46E" w:rsidRPr="00C56232" w:rsidRDefault="00CC546E" w:rsidP="00221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673" w:rsidRPr="00C56232" w:rsidRDefault="0008096E" w:rsidP="009E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</w:t>
            </w:r>
            <w:r w:rsidR="00CC546E" w:rsidRPr="00C56232">
              <w:rPr>
                <w:rFonts w:ascii="Times New Roman" w:hAnsi="Times New Roman" w:cs="Times New Roman"/>
              </w:rPr>
              <w:t>0-</w:t>
            </w:r>
            <w:r w:rsidRPr="00C56232">
              <w:rPr>
                <w:rFonts w:ascii="Times New Roman" w:hAnsi="Times New Roman" w:cs="Times New Roman"/>
              </w:rPr>
              <w:t>до н.в.</w:t>
            </w:r>
            <w:r w:rsidR="00CC546E" w:rsidRPr="00C56232">
              <w:rPr>
                <w:rFonts w:ascii="Times New Roman" w:hAnsi="Times New Roman" w:cs="Times New Roman"/>
              </w:rPr>
              <w:t xml:space="preserve"> </w:t>
            </w:r>
          </w:p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46E" w:rsidRPr="00C56232" w:rsidTr="0022160B">
        <w:trPr>
          <w:trHeight w:val="255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CC546E" w:rsidRPr="00C56232" w:rsidTr="0022160B">
        <w:trPr>
          <w:trHeight w:val="255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</w:p>
        </w:tc>
      </w:tr>
      <w:tr w:rsidR="00CC546E" w:rsidRPr="00C56232" w:rsidTr="0022160B">
        <w:trPr>
          <w:trHeight w:val="285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CC546E" w:rsidRPr="00C56232" w:rsidRDefault="00CC546E" w:rsidP="002216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  <w:tr w:rsidR="00CC546E" w:rsidRPr="00C56232" w:rsidTr="0022160B">
        <w:trPr>
          <w:trHeight w:val="255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CC546E" w:rsidRPr="00C56232" w:rsidRDefault="00CC546E" w:rsidP="002216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CC546E" w:rsidRPr="00C56232" w:rsidRDefault="00CC546E" w:rsidP="0022160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 более 100.</w:t>
            </w:r>
          </w:p>
          <w:p w:rsidR="00CC546E" w:rsidRPr="00C56232" w:rsidRDefault="0008096E" w:rsidP="0064325B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К ВОПРОСУ ОБЕСПЕЧЕНИЯ ИНФОРМАЦИОННОГО СОПРОВОЖДЕНИЯ ОБУЧЕНИЯ Всероссийская научно-практическая конференция «Дистанционное обучение в высшем профессиональном образовании: опыт, проблемы и перспективы развития» (с международным участием)Санкт-Петербургский Гуманитарный университет профсоюзов26 апреля 2016 года</w:t>
            </w:r>
          </w:p>
          <w:p w:rsidR="0008096E" w:rsidRPr="00C56232" w:rsidRDefault="0008096E" w:rsidP="0064325B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МЕТАФОРА И ПРОФЕССИОНАЛЬНАЯ КОМПЕТЕНТНОСТЬ  Современные тенденции физико-математического образования: школа – вуз Материалы Международной научно-практической конференции 15 – 16 апреля 2016 года, Соликамск, СГПИ</w:t>
            </w:r>
          </w:p>
          <w:p w:rsidR="0008096E" w:rsidRPr="00C56232" w:rsidRDefault="0008096E" w:rsidP="0064325B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Статистическое моделирование и прогнозирование демографического развития региона Вестник Омского регионального института №1(12) 2015</w:t>
            </w:r>
          </w:p>
        </w:tc>
      </w:tr>
      <w:tr w:rsidR="00CC546E" w:rsidRPr="00C56232" w:rsidTr="0022160B">
        <w:trPr>
          <w:trHeight w:val="240"/>
        </w:trPr>
        <w:tc>
          <w:tcPr>
            <w:tcW w:w="2697" w:type="dxa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CC546E" w:rsidRPr="00C56232" w:rsidRDefault="00CC546E" w:rsidP="002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CC546E" w:rsidRPr="00C56232" w:rsidRDefault="00CC546E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C546E" w:rsidRPr="00C56232" w:rsidRDefault="00CC546E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C546E" w:rsidRPr="00C56232" w:rsidRDefault="00CC546E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C546E" w:rsidRPr="00C56232" w:rsidRDefault="00CC546E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C546E" w:rsidRPr="00C56232" w:rsidRDefault="00CC546E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CC546E" w:rsidRPr="00C56232" w:rsidRDefault="00CC546E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9C2EDF" w:rsidRPr="00C56232" w:rsidRDefault="009C2EDF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363"/>
        <w:gridCol w:w="2280"/>
        <w:gridCol w:w="600"/>
        <w:gridCol w:w="1038"/>
      </w:tblGrid>
      <w:tr w:rsidR="00E4729C" w:rsidRPr="00C56232" w:rsidTr="0000785F">
        <w:trPr>
          <w:trHeight w:val="30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76" w:type="dxa"/>
            <w:gridSpan w:val="5"/>
          </w:tcPr>
          <w:p w:rsidR="00E4729C" w:rsidRPr="00C56232" w:rsidRDefault="00E4729C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6" w:name="_Toc3215328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Курмашев Ильдар Гусманович</w:t>
            </w:r>
            <w:bookmarkEnd w:id="46"/>
          </w:p>
        </w:tc>
      </w:tr>
      <w:tr w:rsidR="00E4729C" w:rsidRPr="00C56232" w:rsidTr="0000785F">
        <w:trPr>
          <w:trHeight w:val="199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76" w:type="dxa"/>
            <w:gridSpan w:val="5"/>
          </w:tcPr>
          <w:p w:rsidR="00E4729C" w:rsidRPr="00C56232" w:rsidRDefault="00E4729C" w:rsidP="00E72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кафедры «</w:t>
            </w:r>
            <w:r w:rsidR="00E72F04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Докт. Защита  (специальность)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Канд.защита - 05.25.05 «</w:t>
            </w:r>
            <w:r w:rsidRPr="00C56232">
              <w:rPr>
                <w:rFonts w:ascii="Times New Roman" w:hAnsi="Times New Roman" w:cs="Times New Roman"/>
              </w:rPr>
              <w:t>Информационные системы и процессы, правовые аспекты информатики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ВКГТУ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им.Д.Серикбаева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2009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«Прикладная математика»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1999</w:t>
            </w:r>
          </w:p>
        </w:tc>
      </w:tr>
      <w:tr w:rsidR="00E4729C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1999-2005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2005-2012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2012-по н.в.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-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76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E4729C" w:rsidRPr="00C56232" w:rsidTr="0000785F">
        <w:trPr>
          <w:trHeight w:val="28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76" w:type="dxa"/>
            <w:gridSpan w:val="5"/>
          </w:tcPr>
          <w:p w:rsidR="00E4729C" w:rsidRPr="00C56232" w:rsidRDefault="00E4729C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76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Общее количество: </w:t>
            </w:r>
            <w:r w:rsidR="009E2673" w:rsidRPr="00C56232">
              <w:rPr>
                <w:rFonts w:ascii="Times New Roman" w:hAnsi="Times New Roman" w:cs="Times New Roman"/>
                <w:iCs/>
              </w:rPr>
              <w:t>25</w:t>
            </w:r>
            <w:r w:rsidRPr="00C56232">
              <w:rPr>
                <w:rFonts w:ascii="Times New Roman" w:hAnsi="Times New Roman" w:cs="Times New Roman"/>
                <w:iCs/>
              </w:rPr>
              <w:t>.</w:t>
            </w:r>
          </w:p>
          <w:p w:rsidR="00E4729C" w:rsidRPr="00C56232" w:rsidRDefault="009E2673" w:rsidP="0064325B">
            <w:pPr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коллокационного моделирования при исследовании валютных рынков «Козыбаевские чтения - 2016: Современные тенденции культурно-цивилизационных процессов Евразии»: материалы международной научно-практической конференции, посвященной 85-летию М.К. Козыбаева. Т.2. – Петропавловск: СКГУ им. М.Козыбаева, 2016. - С.188-191</w:t>
            </w:r>
          </w:p>
          <w:p w:rsidR="009E2673" w:rsidRPr="00C56232" w:rsidRDefault="009E2673" w:rsidP="0064325B">
            <w:pPr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электронной валюты Материалы 3 Международной научно-практической конференции "Молодёжь и наука 21 века", Петропавловск, 2016. - С. 64-69.</w:t>
            </w:r>
          </w:p>
          <w:p w:rsidR="009E2673" w:rsidRPr="00C56232" w:rsidRDefault="009E2673" w:rsidP="0064325B">
            <w:pPr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use of modern information technologies in teaching students WALIA jornal 32(1):1-6, 2016. </w:t>
            </w:r>
            <w:r w:rsidRPr="00C5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 1026-3861 Межд. (дальн. заруб.)</w:t>
            </w:r>
            <w:r w:rsidRPr="00C5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издание (IMPACT 2,265)</w:t>
            </w:r>
          </w:p>
        </w:tc>
      </w:tr>
      <w:tr w:rsidR="00E4729C" w:rsidRPr="00C56232" w:rsidTr="0000785F">
        <w:trPr>
          <w:trHeight w:val="24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76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E4729C" w:rsidRPr="00C56232" w:rsidRDefault="00E4729C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lastRenderedPageBreak/>
              <w:t>Ф.И.О.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00785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7" w:name="_Toc3215329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Кухаренко Евгения Владимировна</w:t>
            </w:r>
            <w:bookmarkEnd w:id="47"/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Должность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доцент, кафедра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Академическая карьера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56232">
              <w:rPr>
                <w:rFonts w:ascii="Times New Roman" w:hAnsi="Times New Roman" w:cs="Times New Roman"/>
                <w:b/>
                <w:color w:val="000000"/>
              </w:rPr>
              <w:t xml:space="preserve">Назначение                                           Вуз                 Год 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Канд. защита (05.13.10-УСЭС)            КазНТУ         2007 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Высшее образование («Математика и информатика»)                                                                              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СКУ              1996</w:t>
            </w: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6232">
              <w:rPr>
                <w:rFonts w:ascii="Times New Roman" w:hAnsi="Times New Roman" w:cs="Times New Roman"/>
                <w:b/>
              </w:rPr>
              <w:t>Деятельность           Работодатель        Период времени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         СКУ                         1996-2001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 преподаватель СКУ                         2001-2002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Аспирант                  СКГУ                       2002-2004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 преподаватель СКГУ                       2004-2007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                      СКГУ                       2007-2009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Зав. кафедрой           СКГУ                       2009-2012</w:t>
            </w:r>
          </w:p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                      СКГУ                       2012-по н.в.</w:t>
            </w:r>
          </w:p>
          <w:p w:rsidR="009E2673" w:rsidRPr="00C56232" w:rsidRDefault="009E2673" w:rsidP="009E2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Зав. кафедрой           СКГУ                       2018- по н.в.</w:t>
            </w: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9C" w:rsidRPr="00C56232" w:rsidRDefault="00BC4187" w:rsidP="004A34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Всего публикаций 5</w:t>
            </w:r>
            <w:r w:rsidR="00E4729C" w:rsidRPr="00C56232">
              <w:rPr>
                <w:rFonts w:ascii="Times New Roman" w:hAnsi="Times New Roman" w:cs="Times New Roman"/>
              </w:rPr>
              <w:t>5, из них последние:</w:t>
            </w:r>
          </w:p>
          <w:p w:rsidR="00E4729C" w:rsidRPr="00C56232" w:rsidRDefault="00BC4187" w:rsidP="0064325B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К вопросу о разработке автоматизированной системы оценки качестваобеспечения и организации учебного процесса при дистанционнойтехнологии обучения Казахский Национальный Исследовательский Технический университет имени К. Сатпаева Вестник КазНИТУ им. К. Сатпаева. №1-2019. С. 272-277.</w:t>
            </w:r>
          </w:p>
          <w:p w:rsidR="00BC4187" w:rsidRPr="00C56232" w:rsidRDefault="00BC4187" w:rsidP="0064325B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Разработка имитационной модели оценки рисков внедрения IT_проектов на предприятии Казахский Национальный Исследовательский Технический университет имени К. Сатпаева Вестник КазНИТУ им. К. Сатпаева. №1-2019. С. 345-350.</w:t>
            </w:r>
          </w:p>
          <w:p w:rsidR="00BC4187" w:rsidRPr="00C56232" w:rsidRDefault="00BC4187" w:rsidP="0064325B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Качество образования: управление и управляемость Материалы международной научно-практической конференции "Актуальные вопросы образования. Роль университетов в формировании информационного общества", Новосибирск, 2018</w:t>
            </w:r>
          </w:p>
          <w:p w:rsidR="00BC4187" w:rsidRPr="00C56232" w:rsidRDefault="00BC4187" w:rsidP="0064325B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Управление рисками при внедрении IT в образование Материалы международной научно-практической конференции "Актуальные вопросы образования. Роль университетов в формировании информационного общества", Новосибирск, 2018</w:t>
            </w:r>
          </w:p>
        </w:tc>
      </w:tr>
      <w:tr w:rsidR="00E4729C" w:rsidRPr="00C56232" w:rsidTr="000078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Деятельность в организациях по специальности за последние 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9C" w:rsidRPr="00C56232" w:rsidRDefault="00E4729C" w:rsidP="004A3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Организация               Должность                  Период времени</w:t>
            </w:r>
          </w:p>
        </w:tc>
      </w:tr>
    </w:tbl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</w:rPr>
      </w:pPr>
    </w:p>
    <w:p w:rsidR="00FC4007" w:rsidRPr="00C56232" w:rsidRDefault="00FC4007" w:rsidP="004A3493">
      <w:pPr>
        <w:spacing w:after="0" w:line="240" w:lineRule="auto"/>
        <w:rPr>
          <w:rFonts w:ascii="Times New Roman" w:hAnsi="Times New Roman" w:cs="Times New Roman"/>
        </w:rPr>
      </w:pPr>
    </w:p>
    <w:p w:rsidR="00FC4007" w:rsidRPr="00C56232" w:rsidRDefault="00FC4007" w:rsidP="004A3493">
      <w:pPr>
        <w:spacing w:after="0" w:line="240" w:lineRule="auto"/>
        <w:rPr>
          <w:rFonts w:ascii="Times New Roman" w:hAnsi="Times New Roman" w:cs="Times New Roman"/>
        </w:rPr>
      </w:pPr>
    </w:p>
    <w:p w:rsidR="00E4729C" w:rsidRDefault="00E4729C" w:rsidP="00CC546E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Toc3215330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Латыпов Сергей Ильдусович</w:t>
            </w:r>
            <w:bookmarkEnd w:id="48"/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Старший преподаватель кафедры «Энергетика и радиоэлектроника»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«Радиотехника»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2004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2004-2005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2005-2008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2008-по н.в.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lang w:val="kk-KZ"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21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ab/>
              <w:t>Кошеков К. Т.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Калантаевская Н.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Предпосылки применения цифровой обработки сигналов для диагностики состояния электрооборудования Сборник статей по итогам Международной научно-практической конференции "Проблемы развития технического потенциала и направления его повышения". Агентство международных исследований. 2019. Стр.67-71.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ab/>
              <w:t>Кошеков К. Т.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Калантаевская Н.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Прогнозирование энергопотребления железнодорожной инфраструктуры средствами искусственных нейронных сетей в Северо-Казахстанском регионе Сборник статей по итогам Международной научно-практической конференции "Проблемы развития технического потенциала и направления его повышения". Агентство международных исследований. 2019. Стр.42-46.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3.</w:t>
            </w:r>
            <w:r w:rsidRPr="00293DEA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Риттер Д. В.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Савостина Г. В.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Анализ методов подавления высокочастотных искажений при электрокардиографических измерениях Вестник АУЭиС. №4(4)(43)2018, стр.108-114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4.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Кошеков К. Т.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,Савостин А.А.,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Калантаевская Н.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Дистанционный мониторинг состояния силовых трансформаторов с применением цифровой обработки диагностических сигналов Вестник АУЭиС. №4(4)(43)2018, стр.85-91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5.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Кошеков К. Т.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Кашевкин А. А.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Савостина Г. В.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color w:val="FF0000"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Кошеков А. К.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An Intelligent System for Vibrodiagnostics of Oil and Gas Equipment  Russian Journal Nondestructive Testing, Vol. 54, No 4, 2018, pp. 249-259. (Impact factor Web of Science)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293DEA" w:rsidRDefault="00293DEA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3DEA" w:rsidRPr="00C56232" w:rsidRDefault="00293DEA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C4007" w:rsidRPr="00C56232" w:rsidTr="00F346E0">
        <w:trPr>
          <w:trHeight w:val="300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FC4007" w:rsidRPr="00C56232" w:rsidRDefault="00FC4007" w:rsidP="00F346E0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9" w:name="_Toc391555423"/>
            <w:bookmarkStart w:id="50" w:name="_Toc3215331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Легостаева Любовь Валентиновна</w:t>
            </w:r>
            <w:bookmarkEnd w:id="49"/>
            <w:bookmarkEnd w:id="50"/>
          </w:p>
        </w:tc>
      </w:tr>
      <w:tr w:rsidR="00FC4007" w:rsidRPr="00C56232" w:rsidTr="00F346E0">
        <w:trPr>
          <w:trHeight w:val="199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Доцент кафедры «Экономика и бухгалтерский учет»</w:t>
            </w:r>
          </w:p>
        </w:tc>
      </w:tr>
      <w:tr w:rsidR="00FC4007" w:rsidRPr="00C56232" w:rsidTr="00F346E0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FC4007" w:rsidRPr="00C56232" w:rsidTr="00F346E0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Канд.защита - 08.00.05 «</w:t>
            </w:r>
            <w:r w:rsidRPr="00C56232">
              <w:rPr>
                <w:rFonts w:ascii="Times New Roman" w:hAnsi="Times New Roman" w:cs="Times New Roman"/>
              </w:rPr>
              <w:t>Экономика и управление народным хозяйством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Казахский агротехнический университет им.С.Сейфулина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2009</w:t>
            </w:r>
          </w:p>
        </w:tc>
      </w:tr>
      <w:tr w:rsidR="00FC4007" w:rsidRPr="00C56232" w:rsidTr="00F346E0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Аспирантура - 08.00.05 «</w:t>
            </w:r>
            <w:r w:rsidRPr="00C56232">
              <w:rPr>
                <w:rFonts w:ascii="Times New Roman" w:hAnsi="Times New Roman" w:cs="Times New Roman"/>
              </w:rPr>
              <w:t>Экономика и управление народным хозяйством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 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2006</w:t>
            </w:r>
          </w:p>
        </w:tc>
      </w:tr>
      <w:tr w:rsidR="00FC4007" w:rsidRPr="00C56232" w:rsidTr="00F346E0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</w:t>
            </w:r>
            <w:r w:rsidRPr="00C56232">
              <w:rPr>
                <w:rFonts w:ascii="Times New Roman" w:hAnsi="Times New Roman" w:cs="Times New Roman"/>
              </w:rPr>
              <w:t>Экономика и управление в машиностроении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КарПИ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1993</w:t>
            </w:r>
          </w:p>
        </w:tc>
      </w:tr>
      <w:tr w:rsidR="00FC4007" w:rsidRPr="00C56232" w:rsidTr="00F346E0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FC4007" w:rsidRPr="00C56232" w:rsidTr="00F346E0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ПФ КарПТИ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1993-1996</w:t>
            </w:r>
          </w:p>
        </w:tc>
      </w:tr>
      <w:tr w:rsidR="00FC4007" w:rsidRPr="00C56232" w:rsidTr="00F346E0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1996-2010</w:t>
            </w:r>
          </w:p>
        </w:tc>
      </w:tr>
      <w:tr w:rsidR="00FC4007" w:rsidRPr="00C56232" w:rsidTr="00F346E0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2010 - по н.в.</w:t>
            </w:r>
          </w:p>
        </w:tc>
      </w:tr>
      <w:tr w:rsidR="00FC4007" w:rsidRPr="00C56232" w:rsidTr="00F346E0">
        <w:trPr>
          <w:trHeight w:val="255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FC4007" w:rsidRPr="00C56232" w:rsidTr="00F346E0">
        <w:trPr>
          <w:trHeight w:val="255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-</w:t>
            </w:r>
          </w:p>
        </w:tc>
      </w:tr>
      <w:tr w:rsidR="00FC4007" w:rsidRPr="00C56232" w:rsidTr="00F346E0">
        <w:trPr>
          <w:trHeight w:val="285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C4007" w:rsidRPr="00C56232" w:rsidRDefault="00FC4007" w:rsidP="00F346E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-</w:t>
            </w:r>
          </w:p>
        </w:tc>
      </w:tr>
      <w:tr w:rsidR="00FC4007" w:rsidRPr="00C56232" w:rsidTr="00FC4007">
        <w:trPr>
          <w:trHeight w:val="2548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 37</w:t>
            </w:r>
          </w:p>
          <w:p w:rsidR="00FC4007" w:rsidRPr="00C56232" w:rsidRDefault="00FC4007" w:rsidP="0064325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" w:firstLine="169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</w:rPr>
              <w:t>Исторические аспекты возникновения и развития логистики</w:t>
            </w:r>
            <w:r w:rsidRPr="00C56232">
              <w:rPr>
                <w:rFonts w:ascii="Times New Roman" w:hAnsi="Times New Roman"/>
                <w:iCs/>
              </w:rPr>
              <w:t xml:space="preserve">. </w:t>
            </w:r>
            <w:r w:rsidRPr="00C56232">
              <w:rPr>
                <w:rFonts w:ascii="Times New Roman" w:hAnsi="Times New Roman"/>
              </w:rPr>
              <w:t>Инновационная экономика: перспективы развития и совершенствования,№7,2018г., с.200-204</w:t>
            </w:r>
          </w:p>
          <w:p w:rsidR="00FC4007" w:rsidRPr="00C56232" w:rsidRDefault="00FC4007" w:rsidP="0064325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" w:firstLine="169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</w:rPr>
              <w:t>К ВОПРОСУ О РАЗВИТИИ РЫНКА ТРУДА В РЕСПУБЛИКЕ КАЗАХСТАН Юго- Западный государственный университет. г. Курск, Российская Федерация . СБОРНИК НАУЧНЫХ СТАТЕЙ 7-Й МЕЖДУНАРОДНОЙ НАУЧНО-ПРАКТИЧЕСКОЙ КОНФЕРЕНЦИИ 19-20 ОКТЯБРЯ 2017 ГОДА, ТОМ 1, СТР 230-234</w:t>
            </w:r>
          </w:p>
          <w:p w:rsidR="00FC4007" w:rsidRPr="00C56232" w:rsidRDefault="00FC4007" w:rsidP="0064325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" w:firstLine="169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</w:rPr>
              <w:t>International experience of taxation of real estate (Международный опыт системы налогообложения объектов недвижимости Международный научный журнал "Путь науки" (№4 (26), апрель, 2016), Издательство "Научное обозрение", РФ, г. Волгоград. c 74-77</w:t>
            </w:r>
          </w:p>
        </w:tc>
      </w:tr>
      <w:tr w:rsidR="00FC4007" w:rsidRPr="00C56232" w:rsidTr="00F346E0">
        <w:trPr>
          <w:trHeight w:val="240"/>
        </w:trPr>
        <w:tc>
          <w:tcPr>
            <w:tcW w:w="2697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FC4007" w:rsidRPr="00C56232" w:rsidRDefault="00FC4007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FC4007" w:rsidRPr="00C56232" w:rsidRDefault="00FC4007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715"/>
        <w:gridCol w:w="14"/>
        <w:gridCol w:w="2266"/>
        <w:gridCol w:w="825"/>
        <w:gridCol w:w="1017"/>
      </w:tblGrid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bookmarkStart w:id="51" w:name="_Toc3215332"/>
            <w:r w:rsidRPr="00C636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Леонтьев Павел Иванович</w:t>
            </w:r>
            <w:bookmarkEnd w:id="51"/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Доцент кафедры «Физика»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3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1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Преподаватель физики </w:t>
            </w:r>
          </w:p>
        </w:tc>
        <w:tc>
          <w:tcPr>
            <w:tcW w:w="3105" w:type="dxa"/>
            <w:gridSpan w:val="3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ППИ</w:t>
            </w:r>
          </w:p>
        </w:tc>
        <w:tc>
          <w:tcPr>
            <w:tcW w:w="101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1977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Кандидат физико-математических наук, 01.04.11  Физика магнитных явлений</w:t>
            </w:r>
          </w:p>
        </w:tc>
        <w:tc>
          <w:tcPr>
            <w:tcW w:w="3105" w:type="dxa"/>
            <w:gridSpan w:val="3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МГУ им.М.Ломоносова</w:t>
            </w:r>
          </w:p>
        </w:tc>
        <w:tc>
          <w:tcPr>
            <w:tcW w:w="101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1988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729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266" w:type="dxa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42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Учитель</w:t>
            </w:r>
          </w:p>
        </w:tc>
        <w:tc>
          <w:tcPr>
            <w:tcW w:w="2266" w:type="dxa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ГорОНО</w:t>
            </w:r>
          </w:p>
        </w:tc>
        <w:tc>
          <w:tcPr>
            <w:tcW w:w="1842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1977 - 1980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Аспирантура</w:t>
            </w:r>
          </w:p>
        </w:tc>
        <w:tc>
          <w:tcPr>
            <w:tcW w:w="2266" w:type="dxa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МГУ</w:t>
            </w:r>
          </w:p>
        </w:tc>
        <w:tc>
          <w:tcPr>
            <w:tcW w:w="1842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1981 - 1987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Преподаватель  вуза</w:t>
            </w:r>
          </w:p>
        </w:tc>
        <w:tc>
          <w:tcPr>
            <w:tcW w:w="2266" w:type="dxa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42" w:type="dxa"/>
            <w:gridSpan w:val="2"/>
            <w:vAlign w:val="center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1988 - по н.в.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Участие в инициативных проектах по исследованиям в области астрофизики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-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lang w:val="kk-KZ"/>
              </w:rPr>
              <w:t>-</w:t>
            </w:r>
          </w:p>
          <w:p w:rsidR="00C63657" w:rsidRPr="00C63657" w:rsidRDefault="00C63657" w:rsidP="00C6365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52</w:t>
            </w: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C63657" w:rsidRPr="00C63657" w:rsidRDefault="00C63657" w:rsidP="0064325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>Electricity. PowerPoint-сопровождение  лекций:  учебно-методическое  пособие  для  студентов  университетов  /П.И.Леонтьев.  –  Петропавловск:  СКГУ  им.  М.Козыбаева, 2016. - 90 с.</w:t>
            </w:r>
          </w:p>
          <w:p w:rsidR="00C63657" w:rsidRPr="00C63657" w:rsidRDefault="00C63657" w:rsidP="00C6365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3657" w:rsidRPr="00C63657" w:rsidRDefault="00C63657" w:rsidP="0064325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  <w:lang w:val="en-US"/>
              </w:rPr>
              <w:t>Magnetism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electromagnetic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induction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.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PowerPoint</w:t>
            </w:r>
            <w:r w:rsidRPr="00C63657">
              <w:rPr>
                <w:rFonts w:ascii="Times New Roman" w:eastAsia="Times New Roman" w:hAnsi="Times New Roman" w:cs="Times New Roman"/>
              </w:rPr>
              <w:t>-сопровождение  лекций:  учебно-методическое  пособие  для  студентов  университетов.  –  Петропавловск: СКГУ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63657">
              <w:rPr>
                <w:rFonts w:ascii="Times New Roman" w:eastAsia="Times New Roman" w:hAnsi="Times New Roman" w:cs="Times New Roman"/>
              </w:rPr>
              <w:t>им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C63657">
              <w:rPr>
                <w:rFonts w:ascii="Times New Roman" w:eastAsia="Times New Roman" w:hAnsi="Times New Roman" w:cs="Times New Roman"/>
              </w:rPr>
              <w:t>М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63657">
              <w:rPr>
                <w:rFonts w:ascii="Times New Roman" w:eastAsia="Times New Roman" w:hAnsi="Times New Roman" w:cs="Times New Roman"/>
              </w:rPr>
              <w:t>Козыбаева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, 2016. - 48 </w:t>
            </w:r>
            <w:r w:rsidRPr="00C63657">
              <w:rPr>
                <w:rFonts w:ascii="Times New Roman" w:eastAsia="Times New Roman" w:hAnsi="Times New Roman" w:cs="Times New Roman"/>
              </w:rPr>
              <w:t>с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  <w:p w:rsidR="00C63657" w:rsidRPr="00C63657" w:rsidRDefault="00C63657" w:rsidP="00C6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3657" w:rsidRPr="00C63657" w:rsidRDefault="00C63657" w:rsidP="0064325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  <w:lang w:val="en-US"/>
              </w:rPr>
              <w:t>Optics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atomic</w:t>
            </w:r>
            <w:r w:rsidRPr="00C63657">
              <w:rPr>
                <w:rFonts w:ascii="Times New Roman" w:eastAsia="Times New Roman" w:hAnsi="Times New Roman" w:cs="Times New Roman"/>
              </w:rPr>
              <w:t xml:space="preserve">  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physics</w:t>
            </w:r>
            <w:r w:rsidRPr="00C63657">
              <w:rPr>
                <w:rFonts w:ascii="Times New Roman" w:eastAsia="Times New Roman" w:hAnsi="Times New Roman" w:cs="Times New Roman"/>
              </w:rPr>
              <w:t>. PowerPoint-сопровождение лекций:  учебно-методическое пособие  для  студентов университетов. – Петропавловск: СКГУ им. М Козыбаева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, 2016. - 74 </w:t>
            </w:r>
            <w:r w:rsidRPr="00C63657">
              <w:rPr>
                <w:rFonts w:ascii="Times New Roman" w:eastAsia="Times New Roman" w:hAnsi="Times New Roman" w:cs="Times New Roman"/>
              </w:rPr>
              <w:t>с</w:t>
            </w:r>
            <w:r w:rsidRPr="00C6365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C63657" w:rsidRPr="00C63657" w:rsidRDefault="00C63657" w:rsidP="00C63657">
            <w:p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</w:p>
          <w:p w:rsidR="00C63657" w:rsidRPr="00C63657" w:rsidRDefault="00C63657" w:rsidP="0064325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  <w:r w:rsidRPr="00C63657">
              <w:rPr>
                <w:rFonts w:ascii="Times New Roman" w:eastAsia="Times New Roman" w:hAnsi="Times New Roman" w:cs="Times New Roman"/>
                <w:lang w:val="en-US"/>
              </w:rPr>
              <w:t xml:space="preserve">Electricity and Magnetism. Optics and Atomic Physics. </w:t>
            </w:r>
            <w:r w:rsidRPr="00C63657">
              <w:rPr>
                <w:rFonts w:ascii="Times New Roman" w:eastAsia="Times New Roman" w:hAnsi="Times New Roman" w:cs="Times New Roman"/>
              </w:rPr>
              <w:t>Power-Point-сопровождение  лекций:  учебно-методическое  пособие для студентов университетов / П.И. Леонтьев. - Петропавловск: СКГУ им. М Козыбаева, 2017. - 209 с.</w:t>
            </w:r>
          </w:p>
        </w:tc>
      </w:tr>
      <w:tr w:rsidR="00C63657" w:rsidRPr="00C63657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6365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37" w:type="dxa"/>
            <w:gridSpan w:val="5"/>
          </w:tcPr>
          <w:p w:rsidR="00C63657" w:rsidRPr="00C63657" w:rsidRDefault="00C63657" w:rsidP="00C6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C6365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E4729C" w:rsidRPr="00C56232" w:rsidRDefault="00E4729C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729C" w:rsidRPr="00C56232" w:rsidRDefault="00E4729C" w:rsidP="00CC546E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443"/>
        <w:gridCol w:w="272"/>
        <w:gridCol w:w="2280"/>
        <w:gridCol w:w="825"/>
        <w:gridCol w:w="1038"/>
      </w:tblGrid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pStyle w:val="1"/>
              <w:spacing w:before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Toc3215333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Мирошникова Олеся Викторовна</w:t>
            </w:r>
            <w:bookmarkEnd w:id="52"/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Старший преподаватель кафедры «Правовые дисциплины»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293DEA">
              <w:rPr>
                <w:rFonts w:ascii="Times New Roman" w:eastAsia="Times New Roman" w:hAnsi="Times New Roman" w:cs="Times New Roman"/>
                <w:iCs/>
              </w:rPr>
              <w:t xml:space="preserve">Магистер.защита – </w:t>
            </w:r>
            <w:r w:rsidRPr="00293DEA">
              <w:rPr>
                <w:rFonts w:ascii="Times New Roman" w:eastAsia="Times New Roman" w:hAnsi="Times New Roman" w:cs="Times New Roman"/>
              </w:rPr>
              <w:t>6N0301</w:t>
            </w:r>
            <w:r w:rsidRPr="00293DE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Cs/>
              </w:rPr>
              <w:t>«Юриспруденция»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Северо-Казахстанский государственный университет 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2006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Cs/>
                <w:i/>
              </w:rPr>
              <w:t>«Таможенное дело»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Северо-Казахстанский государственный университет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2003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Преподаватель-стажёр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2003-2004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2004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Старший преподаватель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 им. М. 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2006-по н.в.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Общее количество: 8</w:t>
            </w:r>
          </w:p>
          <w:p w:rsidR="00293DEA" w:rsidRPr="00293DEA" w:rsidRDefault="00293DEA" w:rsidP="00643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Мирошникова О.В., Хорошенко А.А.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Правовые коллизии принципов самоопределения народов и территориальной целостности государств, пути их решения // «Козыбаевские чтения - 2016: Современные тенденции культурно-цивилизационных процессов Евразии»: материалы международной научно-практической конференции, посвященной 85-летию М.К. Козыбаева. Т.1. – Петропавловск: СКГУ им. М. Козыбаева, 2016. - 292 с. - С. 211-215</w:t>
            </w:r>
          </w:p>
          <w:p w:rsidR="00293DEA" w:rsidRPr="00293DEA" w:rsidRDefault="00293DEA" w:rsidP="0064325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Мирошникова О.В., Жукова З.Б. Перспективы развития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института правосубъектности несовершеннолетних в Республике Казахстан // </w:t>
            </w:r>
            <w:r w:rsidRPr="00293D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Вестник СКГУ им. М. Козыбаева. - №1(34). - 2017. - С. 84-92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293DEA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pStyle w:val="1"/>
              <w:spacing w:before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_Toc3215334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Молдахметов Саят Сайранович</w:t>
            </w:r>
            <w:bookmarkEnd w:id="53"/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  <w:tcBorders>
              <w:bottom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Энергетика и радиоэлектроника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«Радиотехника, электроника и телекоммуникации», магистратура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201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«Радиотехника, электроника и телекоммуникации», бакалавриат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201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0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преподаватель специальных дисциплин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Гуманитарно-технический колледж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2011-2012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2012-2013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докторант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Сатпаев университет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2013-2016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2016-по н.в.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Наименование научно-исследовательского проекта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Разработка беспроводной автоматизированной системы электрокардиодиагностики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.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2018-2020 гг.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Пат. 31425 РК. Однофазный автономный инвертор / Орынбаев  С.А., Молдахметов  С.С.,  Бекмуратов М.М.,  Кейкиманова  М.Т.; опубл. 15.08.2016 г. Бюл. № 9. – 5 с.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Пат. 31804 РК. Микроконтроллерное устройство стабилизации выходного напряжения для ветроэнергетической установки  / Орынбаев  С.А., Молдахметов  С.С., Исембергенов Н.Т., Малдыбаева Т.С.; опубл. 30.12.2016 г. Бюл. № 18. – 4 с.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Пат. 3240 РК. Устройство для беспроводной передачи и регистрации электрокардиосигнала / Ивель В.П., Герасимова Ю.В., Герасимов И.А., Заинчковская К.В., Молдахметов С.С., Петров П.А.; опубл.  26.10.2018 г. Бюл. № 40 – 3 с.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Общее количество: 25</w:t>
            </w:r>
          </w:p>
          <w:p w:rsidR="00293DEA" w:rsidRPr="00293DEA" w:rsidRDefault="00293DEA" w:rsidP="0064325B">
            <w:pPr>
              <w:widowControl w:val="0"/>
              <w:numPr>
                <w:ilvl w:val="0"/>
                <w:numId w:val="2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69" w:firstLine="65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Sayat Moldakhmetov, Nalik Issembergenov, Dauren Insepov and Seitzhan Orynbayev. Implementation of multilevel power inverter / ARPN Journal of Engineering and Applied Sciences, Vol. 11 (11), 2016. – P. 6886-6890.</w:t>
            </w:r>
          </w:p>
          <w:p w:rsidR="00293DEA" w:rsidRPr="00293DEA" w:rsidRDefault="00293DEA" w:rsidP="0064325B">
            <w:pPr>
              <w:widowControl w:val="0"/>
              <w:numPr>
                <w:ilvl w:val="0"/>
                <w:numId w:val="2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Bibigul Koshekova, Yuri Klikushin, Oleg Belosludtsev and Sayat Moldakhmetov. Search of earthquake precursors basing on FRaSH  method for identification measurements of seismographic records / ARPN Journal of Engineering and Applied Sciences, Vol. 14 (1), 2019. – P. 141-147.</w:t>
            </w:r>
          </w:p>
          <w:p w:rsidR="00293DEA" w:rsidRPr="00293DEA" w:rsidRDefault="00293DEA" w:rsidP="0064325B">
            <w:pPr>
              <w:widowControl w:val="0"/>
              <w:numPr>
                <w:ilvl w:val="0"/>
                <w:numId w:val="2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Viktor Ivel, Yuliya Gerasimova, Sayat Moldakhmetov and Pavel Petrov. Methods of ECG-signal transmission system development / ARPN Journal of Engineering and Applied Sciences, Vol. 13 (24), 2018. – P. 9657-9661.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Наименование организации: Сатпаев университет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Наименование проекта: «Разработка ветроэнергетических установок малой и средней мощности»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Срок исполнения: 2015 г.</w:t>
            </w:r>
          </w:p>
        </w:tc>
      </w:tr>
    </w:tbl>
    <w:p w:rsidR="00293DEA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3DEA" w:rsidRPr="00C56232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E4729C" w:rsidRPr="00C56232" w:rsidTr="0000785F">
        <w:trPr>
          <w:trHeight w:val="30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4" w:name="_Toc3215335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Никифоров Александр Владимирович</w:t>
            </w:r>
            <w:bookmarkEnd w:id="54"/>
          </w:p>
        </w:tc>
      </w:tr>
      <w:tr w:rsidR="00E4729C" w:rsidRPr="00C56232" w:rsidTr="0000785F">
        <w:trPr>
          <w:trHeight w:val="199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Профессор кафедры «Истории и СГД»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Докт.защита - 17.05.1996  «</w:t>
            </w:r>
            <w:r w:rsidRPr="00C56232">
              <w:rPr>
                <w:rFonts w:ascii="Times New Roman" w:hAnsi="Times New Roman" w:cs="Times New Roman"/>
              </w:rPr>
              <w:t>Религиоведение, философская антропология, философия культуры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КазНПУ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им. Абая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1996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Канд. Защита «</w:t>
            </w:r>
            <w:r w:rsidRPr="00C56232">
              <w:rPr>
                <w:rFonts w:ascii="Times New Roman" w:hAnsi="Times New Roman" w:cs="Times New Roman"/>
              </w:rPr>
              <w:t>Научный атеизм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ЛГПИ им. А.И.Герцена</w:t>
            </w:r>
            <w:r w:rsidRPr="00C5623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1987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</w:t>
            </w:r>
            <w:r w:rsidRPr="00C56232">
              <w:rPr>
                <w:rFonts w:ascii="Times New Roman" w:hAnsi="Times New Roman" w:cs="Times New Roman"/>
              </w:rPr>
              <w:t>Преподаватель философии и обществоведения»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КазГУ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им.С.М. Кирова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1976</w:t>
            </w:r>
          </w:p>
        </w:tc>
      </w:tr>
      <w:tr w:rsidR="00E4729C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ППИ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1975-1978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ППИ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1978-1988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ППИ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1988-1996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1996-по н.в.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E4729C" w:rsidRPr="00C56232" w:rsidRDefault="00C63657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63657">
              <w:rPr>
                <w:rFonts w:ascii="Times New Roman" w:hAnsi="Times New Roman" w:cs="Times New Roman"/>
                <w:iCs/>
              </w:rPr>
              <w:t>Разработка и публикация методических и справочных пособий.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4729C" w:rsidRPr="00C56232" w:rsidRDefault="00C63657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63657">
              <w:rPr>
                <w:rFonts w:ascii="Times New Roman" w:hAnsi="Times New Roman" w:cs="Times New Roman"/>
              </w:rPr>
              <w:t>Практическая преподавательская работа</w:t>
            </w:r>
          </w:p>
        </w:tc>
      </w:tr>
      <w:tr w:rsidR="00E4729C" w:rsidRPr="00C56232" w:rsidTr="0000785F">
        <w:trPr>
          <w:trHeight w:val="28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Общее количество: </w:t>
            </w:r>
            <w:r w:rsidR="00BC4187" w:rsidRPr="00C56232">
              <w:rPr>
                <w:rFonts w:ascii="Times New Roman" w:hAnsi="Times New Roman" w:cs="Times New Roman"/>
                <w:iCs/>
              </w:rPr>
              <w:t>100</w:t>
            </w:r>
            <w:r w:rsidRPr="00C56232">
              <w:rPr>
                <w:rFonts w:ascii="Times New Roman" w:hAnsi="Times New Roman" w:cs="Times New Roman"/>
                <w:iCs/>
              </w:rPr>
              <w:t>.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ab/>
              <w:t>Избранные новые из общего количества публикаций</w:t>
            </w:r>
          </w:p>
          <w:p w:rsidR="00E4729C" w:rsidRPr="00C56232" w:rsidRDefault="00BC4187" w:rsidP="006432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Особенности преподавания религиоведения в учебных заведениях Казахстана и России Современное гуманитарное образование - традиции и инновации: материалы всероссийской научно-практической конференции. - Севастополь: Севастопольский экономико-гуманитарный институт (филиал) ФГАОУ ВО "Крымский федеральный университет им. В.И. Вернадского", 2017. - 224 с. - 26-32</w:t>
            </w:r>
          </w:p>
          <w:p w:rsidR="00BC4187" w:rsidRPr="00C56232" w:rsidRDefault="00BC4187" w:rsidP="006432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ОСОБЕННОСТИ ПРЕПОДАВАНИЯ РЕЛИГИОВЕДЕНИЯ В УЧЕБНЫХ ЗАВЕДЕНИЯХ КАЗАХСТАНА И РОССИИ Современное гуманитарное образование –традиции и инновации: Материалы всероссийской научно-практической конференции 24 апреля 2017 г. / под общей редакцией Н.Ф. Лазицкой, Н.В. Крюковой – Севастополь: Севастопольский экономико-гуманитарный институт (филиал) ФГАОУ ВО «Крымский федеральный университет имени В.И. Вернадского», 2017 — с. 26-32</w:t>
            </w:r>
          </w:p>
          <w:p w:rsidR="00BC4187" w:rsidRPr="00C56232" w:rsidRDefault="00BC4187" w:rsidP="006432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  <w:color w:val="000000" w:themeColor="text1"/>
              </w:rPr>
              <w:t>Продолжаем беседовать с профессором К.Ш.Шулембаевым Философские и социо-гуманитарные проблемы бытия религии в современном обществе. – Алматы: КазНПУ им.Абая, 2017. – с.18-21. (260с.)</w:t>
            </w:r>
          </w:p>
        </w:tc>
      </w:tr>
      <w:tr w:rsidR="00E4729C" w:rsidRPr="00C56232" w:rsidTr="0000785F">
        <w:trPr>
          <w:trHeight w:val="24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_Toc3215336"/>
            <w:r w:rsidRPr="00EE3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Олькова Ирина Александровна</w:t>
            </w:r>
            <w:bookmarkEnd w:id="55"/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Доцент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«Иностранные языки»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Канд.защита – 10.02.20 «</w:t>
            </w:r>
            <w:r w:rsidRPr="00EE3F6C">
              <w:rPr>
                <w:rFonts w:ascii="Times New Roman" w:eastAsia="Calibri" w:hAnsi="Times New Roman" w:cs="Times New Roman"/>
                <w:i/>
              </w:rPr>
              <w:t>Сравнительно-историческое, типологическое и сопоставительное языкознание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КазНУ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им. Аль-Фараби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2006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Маг.защита – 6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0205 «Филология: иностранная филология»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2002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«Иностранная филология»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СКУ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1999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1999-2002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2006-2008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 xml:space="preserve"> 2008- по н.в.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val="kk-KZ" w:eastAsia="en-US"/>
              </w:rPr>
              <w:t>Разработки:</w:t>
            </w:r>
          </w:p>
          <w:p w:rsidR="00EE3F6C" w:rsidRPr="00EE3F6C" w:rsidRDefault="00EE3F6C" w:rsidP="0064325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Calibri" w:hAnsi="Times New Roman" w:cs="Times New Roman"/>
                <w:i/>
                <w:lang w:val="kk-KZ"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val="kk-KZ" w:eastAsia="en-US"/>
              </w:rPr>
              <w:t>Серия семинаров по методике преподавания английского языка как инострнаного для преподавателей вузов и колледжей, а также учителей школ в рамках проекта Британского Совета «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>From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>Teacher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>to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>Trainer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»</w:t>
            </w:r>
            <w:r w:rsidRPr="00EE3F6C">
              <w:rPr>
                <w:rFonts w:ascii="Times New Roman" w:eastAsia="Calibri" w:hAnsi="Times New Roman" w:cs="Times New Roman"/>
                <w:i/>
                <w:lang w:val="kk-KZ" w:eastAsia="en-US"/>
              </w:rPr>
              <w:t xml:space="preserve">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   Планы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>:</w:t>
            </w:r>
          </w:p>
          <w:p w:rsidR="00EE3F6C" w:rsidRPr="00EE3F6C" w:rsidRDefault="00EE3F6C" w:rsidP="0064325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Участие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в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проекте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TRUNAK «Transition to University Autonomy in Kazakhsta</w:t>
            </w:r>
            <w:r w:rsidRPr="00EE3F6C">
              <w:rPr>
                <w:rFonts w:ascii="Times New Roman" w:eastAsia="Calibri" w:hAnsi="Times New Roman" w:cs="Times New Roman"/>
                <w:i/>
                <w:lang w:val="kk-KZ" w:eastAsia="en-US"/>
              </w:rPr>
              <w:t>n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»  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в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рамках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программы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Erasmus plus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Срок исполнения:2019-2020 гг.</w:t>
            </w:r>
          </w:p>
          <w:p w:rsidR="00EE3F6C" w:rsidRPr="00EE3F6C" w:rsidRDefault="00EE3F6C" w:rsidP="0064325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Разработка и издание учебных пособий: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>1. «The values of Mangelik El» (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>июнь</w:t>
            </w: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, 2019);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firstLine="1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2. </w:t>
            </w:r>
            <w:r w:rsidRPr="00EE3F6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«Когнитивная семантика прилагательных» (июль, 2019) 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Член Совета по качеству курсовой подготовки при филиале АО «НЦПК «</w:t>
            </w:r>
            <w:r w:rsidRPr="00EE3F6C">
              <w:rPr>
                <w:rFonts w:ascii="Times New Roman" w:eastAsia="Times New Roman" w:hAnsi="Times New Roman" w:cs="Times New Roman"/>
                <w:i/>
                <w:lang w:val="kk-KZ"/>
              </w:rPr>
              <w:t>Өрлеу</w:t>
            </w:r>
            <w:r w:rsidRPr="00EE3F6C">
              <w:rPr>
                <w:rFonts w:ascii="Times New Roman" w:eastAsia="Times New Roman" w:hAnsi="Times New Roman" w:cs="Times New Roman"/>
                <w:i/>
              </w:rPr>
              <w:t>» «ИПК ПР по СКО» (официальное письмо на имя и.о. ректора СКГУ им. М. Козыбаева от Директора АО «НЦПК «</w:t>
            </w:r>
            <w:r w:rsidRPr="00EE3F6C">
              <w:rPr>
                <w:rFonts w:ascii="Times New Roman" w:eastAsia="Times New Roman" w:hAnsi="Times New Roman" w:cs="Times New Roman"/>
                <w:i/>
                <w:lang w:val="kk-KZ"/>
              </w:rPr>
              <w:t>Өрлеу</w:t>
            </w:r>
            <w:r w:rsidRPr="00EE3F6C">
              <w:rPr>
                <w:rFonts w:ascii="Times New Roman" w:eastAsia="Times New Roman" w:hAnsi="Times New Roman" w:cs="Times New Roman"/>
                <w:i/>
              </w:rPr>
              <w:t>» «ИПК ПР по СКО» с сентября 2017 года</w:t>
            </w:r>
          </w:p>
          <w:p w:rsidR="00C63657" w:rsidRPr="00EE3F6C" w:rsidRDefault="00EE3F6C" w:rsidP="00C6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 xml:space="preserve"> Рецензирование</w:t>
            </w:r>
            <w:r w:rsidR="00C63657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учебно-методических пособий.</w:t>
            </w:r>
          </w:p>
          <w:p w:rsidR="00EE3F6C" w:rsidRPr="00EE3F6C" w:rsidRDefault="00EE3F6C" w:rsidP="00EE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50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EE3F6C" w:rsidRPr="00EE3F6C" w:rsidRDefault="00EE3F6C" w:rsidP="00EE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r w:rsidRPr="00EE3F6C">
              <w:rPr>
                <w:rFonts w:ascii="Times New Roman" w:eastAsia="Times New Roman" w:hAnsi="Times New Roman" w:cs="Times New Roman"/>
              </w:rPr>
              <w:t xml:space="preserve">Олькова И.А.  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Propositional structure analysis as a way to study the cognitive semantics/The way of science/International scientific journal, Volgograd, № 11(33), 2016, vol.II. </w:t>
            </w:r>
            <w:r w:rsidRPr="00EE3F6C">
              <w:rPr>
                <w:rFonts w:ascii="Times New Roman" w:eastAsia="Times New Roman" w:hAnsi="Times New Roman" w:cs="Times New Roman"/>
              </w:rPr>
              <w:t>С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>. 55-57 (</w:t>
            </w:r>
            <w:r w:rsidRPr="00EE3F6C">
              <w:rPr>
                <w:rFonts w:ascii="Times New Roman" w:eastAsia="Times New Roman" w:hAnsi="Times New Roman" w:cs="Times New Roman"/>
              </w:rPr>
              <w:t>РИНЦ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>);</w:t>
            </w:r>
          </w:p>
          <w:p w:rsidR="00EE3F6C" w:rsidRPr="00EE3F6C" w:rsidRDefault="00EE3F6C" w:rsidP="00EE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EE3F6C">
              <w:rPr>
                <w:rFonts w:ascii="Times New Roman" w:eastAsia="Times New Roman" w:hAnsi="Times New Roman" w:cs="Times New Roman"/>
              </w:rPr>
              <w:t xml:space="preserve"> Олькова И.А.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</w:rPr>
              <w:t>Пропозиция как когнитивная модель семантической структуры эмоционально-оценочных предикатов/Язык, Культура, Этнос:к 65-летнему юбилею профессора З.К.Дербишевой. Бишкек-Санкт-Петербург, 2017. – 476с. (Серия «Концептуальный и лингвальный миры», Выпуск 12). С. 297-302;</w:t>
            </w:r>
          </w:p>
          <w:p w:rsidR="00EE3F6C" w:rsidRPr="00EE3F6C" w:rsidRDefault="00EE3F6C" w:rsidP="00C6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3. Олькова И.А.Прагматический статус языковых единиц с оценочной семантикой/Вестник СКГУ №1(34), 2017, с.187-190</w:t>
            </w:r>
            <w:r w:rsidR="00C63657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EE3F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720"/>
      </w:tblGrid>
      <w:tr w:rsidR="00E4729C" w:rsidRPr="00C56232" w:rsidTr="0000785F">
        <w:trPr>
          <w:trHeight w:val="300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20" w:type="dxa"/>
          </w:tcPr>
          <w:p w:rsidR="00E4729C" w:rsidRPr="00C56232" w:rsidRDefault="00E4729C" w:rsidP="0000785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6" w:name="_Toc3215337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Орловская Валентина Владиславовна</w:t>
            </w:r>
            <w:bookmarkEnd w:id="56"/>
          </w:p>
        </w:tc>
      </w:tr>
      <w:tr w:rsidR="00E4729C" w:rsidRPr="00C56232" w:rsidTr="0000785F">
        <w:trPr>
          <w:trHeight w:val="416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4729C" w:rsidRPr="00C56232" w:rsidTr="0000785F">
        <w:trPr>
          <w:trHeight w:val="150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6720" w:type="dxa"/>
          </w:tcPr>
          <w:tbl>
            <w:tblPr>
              <w:tblW w:w="6558" w:type="dxa"/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2880"/>
              <w:gridCol w:w="1026"/>
            </w:tblGrid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Назначение</w:t>
                  </w: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ВУЗ</w:t>
                  </w: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год</w:t>
                  </w:r>
                </w:p>
              </w:tc>
            </w:tr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</w:p>
              </w:tc>
            </w:tr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Окончание ВУЗа «учитель математики и физики»</w:t>
                  </w: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Петропавловский государственный педагогический институт им. Ушинского</w:t>
                  </w: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год</w:t>
                  </w: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19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720" w:type="dxa"/>
          </w:tcPr>
          <w:tbl>
            <w:tblPr>
              <w:tblW w:w="6612" w:type="dxa"/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2880"/>
              <w:gridCol w:w="1080"/>
            </w:tblGrid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Деятельность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Ст. преподаватель.</w:t>
                  </w: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Работодатель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СКГУ</w:t>
                  </w:r>
                </w:p>
              </w:tc>
              <w:tc>
                <w:tcPr>
                  <w:tcW w:w="10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b/>
                      <w:iCs/>
                    </w:rPr>
                    <w:t>Период времени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1990-2013</w:t>
                  </w: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28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720" w:type="dxa"/>
          </w:tcPr>
          <w:p w:rsidR="00E4729C" w:rsidRPr="00C56232" w:rsidRDefault="00E4729C" w:rsidP="007B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240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</w:tcPr>
          <w:tbl>
            <w:tblPr>
              <w:tblW w:w="6561" w:type="dxa"/>
              <w:tblLayout w:type="fixed"/>
              <w:tblLook w:val="01E0" w:firstRow="1" w:lastRow="1" w:firstColumn="1" w:lastColumn="1" w:noHBand="0" w:noVBand="0"/>
            </w:tblPr>
            <w:tblGrid>
              <w:gridCol w:w="2740"/>
              <w:gridCol w:w="2741"/>
              <w:gridCol w:w="1080"/>
            </w:tblGrid>
            <w:tr w:rsidR="00E4729C" w:rsidRPr="00C56232" w:rsidTr="0000785F">
              <w:tc>
                <w:tcPr>
                  <w:tcW w:w="274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2741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0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</w:tbl>
    <w:p w:rsidR="00E4729C" w:rsidRPr="00C56232" w:rsidRDefault="00E4729C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E4729C" w:rsidRPr="00C56232" w:rsidRDefault="00E4729C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E4729C" w:rsidRPr="00C56232" w:rsidRDefault="00E4729C" w:rsidP="004A34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</w:rPr>
      </w:pPr>
    </w:p>
    <w:p w:rsidR="00E4729C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_Toc3215338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Павлик Сергей Владимирович</w:t>
            </w:r>
            <w:bookmarkEnd w:id="57"/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Энергетика и радиоэлектроника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red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Маг. защита 05.13.06 – «Моделирование многоканальной системы цифровой связи в среде MatLab»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СКГУ 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2008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«Радиотехника»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2003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2003-2004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2005-2006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2008- по н.в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lang w:val="kk-KZ"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293DEA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595"/>
        <w:gridCol w:w="120"/>
        <w:gridCol w:w="2280"/>
        <w:gridCol w:w="825"/>
        <w:gridCol w:w="1038"/>
      </w:tblGrid>
      <w:tr w:rsidR="00293DEA" w:rsidTr="00293DEA">
        <w:trPr>
          <w:trHeight w:val="300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9E6617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8" w:name="_Toc3215339"/>
            <w:r w:rsidRPr="009E66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Петров Павел Анатольевич</w:t>
            </w:r>
            <w:bookmarkEnd w:id="58"/>
          </w:p>
        </w:tc>
      </w:tr>
      <w:tr w:rsidR="00293DEA" w:rsidTr="00293DEA">
        <w:trPr>
          <w:trHeight w:val="199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Старший преподаватель</w:t>
            </w:r>
            <w:r>
              <w:rPr>
                <w:rFonts w:ascii="Times New Roman" w:hAnsi="Times New Roman"/>
                <w:i/>
                <w:iCs/>
              </w:rPr>
              <w:t xml:space="preserve"> кафедры «Энергетика и радиоэлектроника»</w:t>
            </w:r>
          </w:p>
        </w:tc>
      </w:tr>
      <w:tr w:rsidR="00293DEA" w:rsidTr="00293DEA">
        <w:trPr>
          <w:trHeight w:val="278"/>
        </w:trPr>
        <w:tc>
          <w:tcPr>
            <w:tcW w:w="26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293DEA" w:rsidTr="00293DEA">
        <w:trPr>
          <w:trHeight w:val="278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доктор</w:t>
            </w:r>
            <w:r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  <w:lang w:val="en-US"/>
              </w:rPr>
              <w:t>PhD</w:t>
            </w:r>
            <w:r>
              <w:rPr>
                <w:rFonts w:ascii="Times New Roman" w:hAnsi="Times New Roman"/>
                <w:i/>
                <w:iCs/>
              </w:rPr>
              <w:t xml:space="preserve"> защита 6</w:t>
            </w:r>
            <w:r>
              <w:rPr>
                <w:rFonts w:ascii="Times New Roman" w:hAnsi="Times New Roman"/>
                <w:i/>
                <w:iCs/>
                <w:lang w:val="en-US"/>
              </w:rPr>
              <w:t>D</w:t>
            </w:r>
            <w:r>
              <w:rPr>
                <w:rFonts w:ascii="Times New Roman" w:hAnsi="Times New Roman"/>
                <w:i/>
                <w:iCs/>
              </w:rPr>
              <w:t>071900 «Радиотехника, электроника и телекоммуникации»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3DEA" w:rsidRPr="0072374E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</w:rPr>
              <w:t>201</w:t>
            </w:r>
            <w:r>
              <w:rPr>
                <w:rFonts w:ascii="Times New Roman" w:hAnsi="Times New Roman"/>
                <w:i/>
                <w:iCs/>
                <w:lang w:val="en-US"/>
              </w:rPr>
              <w:t>8</w:t>
            </w:r>
          </w:p>
        </w:tc>
      </w:tr>
      <w:tr w:rsidR="00293DEA" w:rsidTr="00293DEA">
        <w:trPr>
          <w:trHeight w:val="278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Магистер. защита 6М071900 «Радиотехника, электроника и телекоммуникации»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2012</w:t>
            </w:r>
          </w:p>
        </w:tc>
      </w:tr>
      <w:tr w:rsidR="00293DEA" w:rsidTr="00293DEA">
        <w:trPr>
          <w:trHeight w:val="278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293DEA" w:rsidTr="00293DEA">
        <w:trPr>
          <w:trHeight w:val="278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«Радиотехника, электроника и телекоммуникации»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2010</w:t>
            </w:r>
          </w:p>
        </w:tc>
      </w:tr>
      <w:tr w:rsidR="00293DEA" w:rsidTr="00293DEA">
        <w:trPr>
          <w:trHeight w:val="219"/>
        </w:trPr>
        <w:tc>
          <w:tcPr>
            <w:tcW w:w="26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Период времени</w:t>
            </w:r>
          </w:p>
        </w:tc>
      </w:tr>
      <w:tr w:rsidR="00293DEA" w:rsidTr="00293DEA">
        <w:trPr>
          <w:trHeight w:val="255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2012 –</w:t>
            </w:r>
            <w:r>
              <w:rPr>
                <w:rFonts w:ascii="Times New Roman" w:hAnsi="Times New Roman"/>
                <w:i/>
                <w:lang w:val="kk-KZ"/>
              </w:rPr>
              <w:t>2014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293DEA" w:rsidTr="00293DEA">
        <w:trPr>
          <w:trHeight w:val="255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4C0A53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4C0A53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</w:t>
            </w:r>
            <w:r>
              <w:rPr>
                <w:rFonts w:ascii="Times New Roman" w:hAnsi="Times New Roman"/>
                <w:i/>
                <w:lang w:val="kk-KZ"/>
              </w:rPr>
              <w:t>4</w:t>
            </w:r>
            <w:r>
              <w:rPr>
                <w:rFonts w:ascii="Times New Roman" w:hAnsi="Times New Roman"/>
                <w:i/>
              </w:rPr>
              <w:t xml:space="preserve"> –</w:t>
            </w:r>
            <w:r>
              <w:rPr>
                <w:rFonts w:ascii="Times New Roman" w:hAnsi="Times New Roman"/>
                <w:i/>
                <w:lang w:val="kk-KZ"/>
              </w:rPr>
              <w:t>2017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293DEA" w:rsidTr="00293DEA">
        <w:trPr>
          <w:trHeight w:val="255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4C0A53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4C0A53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</w:t>
            </w:r>
            <w:r>
              <w:rPr>
                <w:rFonts w:ascii="Times New Roman" w:hAnsi="Times New Roman"/>
                <w:i/>
                <w:lang w:val="kk-KZ"/>
              </w:rPr>
              <w:t>7</w:t>
            </w:r>
            <w:r>
              <w:rPr>
                <w:rFonts w:ascii="Times New Roman" w:hAnsi="Times New Roman"/>
                <w:i/>
              </w:rPr>
              <w:t xml:space="preserve"> –</w:t>
            </w:r>
            <w:r>
              <w:rPr>
                <w:rFonts w:ascii="Times New Roman" w:hAnsi="Times New Roman"/>
                <w:i/>
                <w:lang w:val="kk-KZ"/>
              </w:rPr>
              <w:t xml:space="preserve"> по н.в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293DEA" w:rsidTr="00293DEA">
        <w:trPr>
          <w:trHeight w:val="75"/>
        </w:trPr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3DEA" w:rsidTr="00293DEA">
        <w:trPr>
          <w:trHeight w:val="255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Pr="008442F7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/>
              </w:rPr>
            </w:pPr>
            <w:r w:rsidRPr="008442F7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293DEA" w:rsidRPr="008442F7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8442F7">
              <w:rPr>
                <w:rFonts w:ascii="Times New Roman" w:hAnsi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Pr="008442F7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8442F7">
              <w:rPr>
                <w:rFonts w:ascii="Times New Roman" w:hAnsi="Times New Roman"/>
                <w:i/>
                <w:iCs/>
              </w:rPr>
              <w:t>Наименование научно-исследовательского проекта</w:t>
            </w:r>
          </w:p>
          <w:p w:rsidR="00293DEA" w:rsidRPr="008442F7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8442F7">
              <w:rPr>
                <w:rFonts w:ascii="Times New Roman" w:hAnsi="Times New Roman"/>
                <w:i/>
                <w:iCs/>
              </w:rPr>
              <w:t xml:space="preserve">Разработка беспроводной автоматизированной системы электрокардиодиагностики </w:t>
            </w:r>
          </w:p>
          <w:p w:rsidR="00293DEA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8442F7">
              <w:rPr>
                <w:rFonts w:ascii="Times New Roman" w:hAnsi="Times New Roman"/>
                <w:i/>
                <w:iCs/>
              </w:rPr>
              <w:t>Сроки исполнения 2018-2020 гг.</w:t>
            </w:r>
          </w:p>
          <w:p w:rsidR="00293DEA" w:rsidRPr="008442F7" w:rsidRDefault="00293DEA" w:rsidP="00293D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B5713">
              <w:rPr>
                <w:rFonts w:ascii="Times New Roman" w:hAnsi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293DEA" w:rsidTr="00293DEA">
        <w:trPr>
          <w:trHeight w:val="255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Pr="002E6D0B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E6D0B">
              <w:rPr>
                <w:rFonts w:ascii="Times New Roman" w:hAnsi="Times New Roman"/>
              </w:rPr>
              <w:t>Связь с практикой за</w:t>
            </w:r>
          </w:p>
          <w:p w:rsidR="00293DEA" w:rsidRPr="002E6D0B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E6D0B">
              <w:rPr>
                <w:rFonts w:ascii="Times New Roman" w:hAnsi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Pr="002E6D0B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2E6D0B">
              <w:rPr>
                <w:rFonts w:ascii="Times New Roman" w:hAnsi="Times New Roman"/>
                <w:i/>
              </w:rPr>
              <w:t>Наименование проекта «Разработка высокоточной автоматизир</w:t>
            </w:r>
            <w:r w:rsidRPr="002E6D0B">
              <w:rPr>
                <w:rFonts w:ascii="Times New Roman" w:hAnsi="Times New Roman"/>
                <w:i/>
              </w:rPr>
              <w:t>о</w:t>
            </w:r>
            <w:r w:rsidRPr="002E6D0B">
              <w:rPr>
                <w:rFonts w:ascii="Times New Roman" w:hAnsi="Times New Roman"/>
                <w:i/>
              </w:rPr>
              <w:t>ванной системы вращения-подъема грузовых железнодорожных ваг</w:t>
            </w:r>
            <w:r w:rsidRPr="002E6D0B">
              <w:rPr>
                <w:rFonts w:ascii="Times New Roman" w:hAnsi="Times New Roman"/>
                <w:i/>
              </w:rPr>
              <w:t>о</w:t>
            </w:r>
            <w:r w:rsidRPr="002E6D0B">
              <w:rPr>
                <w:rFonts w:ascii="Times New Roman" w:hAnsi="Times New Roman"/>
                <w:i/>
              </w:rPr>
              <w:t>нов»</w:t>
            </w:r>
          </w:p>
          <w:p w:rsidR="00293DEA" w:rsidRPr="002E6D0B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2E6D0B">
              <w:rPr>
                <w:rFonts w:ascii="Times New Roman" w:hAnsi="Times New Roman"/>
                <w:i/>
              </w:rPr>
              <w:t>Партнеры  АО «ЗИКСТО»</w:t>
            </w:r>
          </w:p>
        </w:tc>
      </w:tr>
      <w:tr w:rsidR="00293DEA" w:rsidTr="00293DEA">
        <w:trPr>
          <w:trHeight w:val="285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Патенты и авторские </w:t>
            </w:r>
          </w:p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свидетельства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Pr="00D105C2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</w:rPr>
              <w:t xml:space="preserve">Пат. </w:t>
            </w:r>
            <w:r w:rsidRPr="00E5231B">
              <w:rPr>
                <w:rFonts w:ascii="Times New Roman" w:hAnsi="Times New Roman"/>
                <w:i/>
              </w:rPr>
              <w:t>3240</w:t>
            </w:r>
            <w:r>
              <w:rPr>
                <w:rFonts w:ascii="Times New Roman" w:hAnsi="Times New Roman"/>
                <w:i/>
              </w:rPr>
              <w:t xml:space="preserve"> РК. </w:t>
            </w:r>
            <w:r w:rsidRPr="00E5231B">
              <w:rPr>
                <w:rFonts w:ascii="Times New Roman" w:hAnsi="Times New Roman"/>
                <w:i/>
              </w:rPr>
              <w:t>Устройство для беспроводной передачи и регистр</w:t>
            </w:r>
            <w:r w:rsidRPr="00E5231B">
              <w:rPr>
                <w:rFonts w:ascii="Times New Roman" w:hAnsi="Times New Roman"/>
                <w:i/>
              </w:rPr>
              <w:t>а</w:t>
            </w:r>
            <w:r w:rsidRPr="00E5231B">
              <w:rPr>
                <w:rFonts w:ascii="Times New Roman" w:hAnsi="Times New Roman"/>
                <w:i/>
              </w:rPr>
              <w:t>ции электрокардиосигнала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51466">
              <w:rPr>
                <w:rFonts w:ascii="Times New Roman" w:hAnsi="Times New Roman"/>
                <w:i/>
              </w:rPr>
              <w:t xml:space="preserve">/ </w:t>
            </w:r>
            <w:r w:rsidRPr="00E5231B">
              <w:rPr>
                <w:rFonts w:ascii="Times New Roman" w:hAnsi="Times New Roman"/>
                <w:i/>
              </w:rPr>
              <w:t xml:space="preserve">Ивель </w:t>
            </w:r>
            <w:r>
              <w:rPr>
                <w:rFonts w:ascii="Times New Roman" w:hAnsi="Times New Roman"/>
                <w:i/>
              </w:rPr>
              <w:t>В.П.</w:t>
            </w:r>
            <w:r w:rsidRPr="00E5231B">
              <w:rPr>
                <w:rFonts w:ascii="Times New Roman" w:hAnsi="Times New Roman"/>
                <w:i/>
              </w:rPr>
              <w:t xml:space="preserve">, Герасимова </w:t>
            </w:r>
            <w:r>
              <w:rPr>
                <w:rFonts w:ascii="Times New Roman" w:hAnsi="Times New Roman"/>
                <w:i/>
              </w:rPr>
              <w:t>Ю.В.</w:t>
            </w:r>
            <w:r w:rsidRPr="00E5231B">
              <w:rPr>
                <w:rFonts w:ascii="Times New Roman" w:hAnsi="Times New Roman"/>
                <w:i/>
              </w:rPr>
              <w:t xml:space="preserve">, Герасимов </w:t>
            </w:r>
            <w:r>
              <w:rPr>
                <w:rFonts w:ascii="Times New Roman" w:hAnsi="Times New Roman"/>
                <w:i/>
              </w:rPr>
              <w:t>И.А.</w:t>
            </w:r>
            <w:r w:rsidRPr="00E5231B">
              <w:rPr>
                <w:rFonts w:ascii="Times New Roman" w:hAnsi="Times New Roman"/>
                <w:i/>
              </w:rPr>
              <w:t xml:space="preserve">, Заинчковская </w:t>
            </w:r>
            <w:r>
              <w:rPr>
                <w:rFonts w:ascii="Times New Roman" w:hAnsi="Times New Roman"/>
                <w:i/>
              </w:rPr>
              <w:t>К.В.</w:t>
            </w:r>
            <w:r w:rsidRPr="00E5231B">
              <w:rPr>
                <w:rFonts w:ascii="Times New Roman" w:hAnsi="Times New Roman"/>
                <w:i/>
              </w:rPr>
              <w:t xml:space="preserve">, Молдахметов </w:t>
            </w:r>
            <w:r>
              <w:rPr>
                <w:rFonts w:ascii="Times New Roman" w:hAnsi="Times New Roman"/>
                <w:i/>
              </w:rPr>
              <w:t>С.С.</w:t>
            </w:r>
            <w:r w:rsidRPr="00E5231B">
              <w:rPr>
                <w:rFonts w:ascii="Times New Roman" w:hAnsi="Times New Roman"/>
                <w:i/>
              </w:rPr>
              <w:t xml:space="preserve">, Петров </w:t>
            </w:r>
            <w:r>
              <w:rPr>
                <w:rFonts w:ascii="Times New Roman" w:hAnsi="Times New Roman"/>
                <w:i/>
              </w:rPr>
              <w:t>П.А.;</w:t>
            </w:r>
            <w:r w:rsidRPr="00F51466">
              <w:rPr>
                <w:rFonts w:ascii="Times New Roman" w:hAnsi="Times New Roman"/>
                <w:i/>
              </w:rPr>
              <w:t xml:space="preserve"> опубл.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5231B">
              <w:rPr>
                <w:rFonts w:ascii="Times New Roman" w:hAnsi="Times New Roman"/>
                <w:i/>
              </w:rPr>
              <w:t>26.10.2018</w:t>
            </w:r>
            <w:r>
              <w:rPr>
                <w:rFonts w:ascii="Times New Roman" w:hAnsi="Times New Roman"/>
                <w:i/>
              </w:rPr>
              <w:t xml:space="preserve"> г. </w:t>
            </w:r>
            <w:r w:rsidRPr="00F51466">
              <w:rPr>
                <w:rFonts w:ascii="Times New Roman" w:hAnsi="Times New Roman"/>
                <w:i/>
              </w:rPr>
              <w:t xml:space="preserve">Бюл. </w:t>
            </w:r>
            <w:r>
              <w:rPr>
                <w:rFonts w:ascii="Times New Roman" w:hAnsi="Times New Roman"/>
                <w:i/>
              </w:rPr>
              <w:t>№ 40 – 3 с.</w:t>
            </w:r>
          </w:p>
        </w:tc>
      </w:tr>
      <w:tr w:rsidR="00293DEA" w:rsidTr="00293DEA">
        <w:trPr>
          <w:trHeight w:val="255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Публикации за </w:t>
            </w:r>
          </w:p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Pr="00D105C2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 xml:space="preserve">Избранные </w:t>
            </w:r>
            <w:r w:rsidRPr="00D105C2">
              <w:rPr>
                <w:rFonts w:ascii="Times New Roman" w:hAnsi="Times New Roman"/>
                <w:i/>
                <w:iCs/>
              </w:rPr>
              <w:t xml:space="preserve">новые из общего количества публикаций </w:t>
            </w:r>
          </w:p>
          <w:p w:rsidR="00293DEA" w:rsidRPr="00D105C2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lang w:val="kk-KZ"/>
              </w:rPr>
            </w:pPr>
            <w:r w:rsidRPr="00D105C2">
              <w:rPr>
                <w:rFonts w:ascii="Times New Roman" w:hAnsi="Times New Roman"/>
                <w:i/>
                <w:iCs/>
              </w:rPr>
              <w:t>Общее</w:t>
            </w:r>
            <w:r w:rsidRPr="00293DEA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D105C2">
              <w:rPr>
                <w:rFonts w:ascii="Times New Roman" w:hAnsi="Times New Roman"/>
                <w:i/>
                <w:iCs/>
              </w:rPr>
              <w:t>количество</w:t>
            </w:r>
            <w:r w:rsidRPr="00293DEA">
              <w:rPr>
                <w:rFonts w:ascii="Times New Roman" w:hAnsi="Times New Roman"/>
                <w:i/>
                <w:iCs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lang w:val="kk-KZ"/>
              </w:rPr>
              <w:t>21</w:t>
            </w:r>
          </w:p>
          <w:p w:rsidR="00293DEA" w:rsidRPr="00D105C2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D105C2">
              <w:rPr>
                <w:rFonts w:ascii="Times New Roman" w:hAnsi="Times New Roman"/>
                <w:i/>
                <w:iCs/>
                <w:lang w:val="kk-KZ"/>
              </w:rPr>
              <w:t>1. P.A.Petrov, Yuliya Gerasimova, Viktor Ivel, Sayat Moldakhmetov // System of lifting and rotation of railway cars // ARPN Journal of Engineering and Applied Sciences,. Vol. 13(2), 2018. -  Р. 714-717.</w:t>
            </w:r>
          </w:p>
          <w:p w:rsidR="00293DEA" w:rsidRPr="00D105C2" w:rsidRDefault="00293DEA" w:rsidP="00293DEA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D105C2">
              <w:rPr>
                <w:rFonts w:ascii="Times New Roman" w:hAnsi="Times New Roman"/>
                <w:i/>
                <w:iCs/>
              </w:rPr>
              <w:t>2. П.А. Петров, Герасимова Ю.В. Ивель В.П.,Молдахметов С.С.  // Система вращения-подъема ЖД вагонов // Вестник национальной академии Республики Казахстан, №6, 2017. -С.52-59.</w:t>
            </w:r>
          </w:p>
          <w:p w:rsidR="00293DEA" w:rsidRPr="00D105C2" w:rsidRDefault="00293DEA" w:rsidP="00293DEA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D105C2">
              <w:rPr>
                <w:rFonts w:ascii="Times New Roman" w:hAnsi="Times New Roman"/>
                <w:i/>
                <w:iCs/>
              </w:rPr>
              <w:t>3. П.А. Петров, Ивель В.П. // Построение функциональной схемы асинхронных двигателей с векторным управлением // Материалы МНПК «Молодёжь и наука - 2017»,  г. Петропавловск, 2017. -  С.180-184.</w:t>
            </w:r>
          </w:p>
        </w:tc>
      </w:tr>
      <w:tr w:rsidR="00293DEA" w:rsidTr="00293DEA">
        <w:trPr>
          <w:trHeight w:val="240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293DEA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Фамилия </w:t>
            </w:r>
          </w:p>
        </w:tc>
        <w:tc>
          <w:tcPr>
            <w:tcW w:w="6911" w:type="dxa"/>
          </w:tcPr>
          <w:p w:rsidR="00293DEA" w:rsidRPr="00293DEA" w:rsidRDefault="00293DEA" w:rsidP="009E661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_Toc3215340"/>
            <w:r w:rsidRPr="009E66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Плешаков Анатолий Андреевич</w:t>
            </w:r>
            <w:bookmarkEnd w:id="59"/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911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«История Казахстана и социально-гуманитарные дисциплины»</w:t>
            </w:r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Академическая карьера </w:t>
            </w:r>
          </w:p>
        </w:tc>
        <w:tc>
          <w:tcPr>
            <w:tcW w:w="6911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ВУЗ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Окончание ВУЗа           ВУЗ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      ППИ                1975г.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обществоведения, 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методист по 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 работе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канд.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дисс.(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  ИИАиЭ АН КазССР   1993г.      </w:t>
            </w:r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</w:p>
        </w:tc>
        <w:tc>
          <w:tcPr>
            <w:tcW w:w="6911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                            Работодатель             Период деятельности 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сотрудник,                   СКОМ                             1974 - 1988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 отд. Директор  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НС, СНС                                        ППИ НИС                        1988 – 1993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 декана                                      ППИ                                 1993 – 1994 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Преподаватель, Зам декана.          СКУ                                 1994 -  1997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                                                                                     1997 – 2000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кафедрой                                   СКГУ                             2000 -  2015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                                                                                     2015 – по н.в.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Научно-исследовательские планы и разработки за последние 5 лет </w:t>
            </w:r>
          </w:p>
        </w:tc>
        <w:tc>
          <w:tcPr>
            <w:tcW w:w="6911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исследование городища раннего железного века Ак-Ирий у с. Долматово.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2015 – 2017 гг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финансировании – финансирование по гранту.</w:t>
            </w:r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практикой за последние  5 лет </w:t>
            </w:r>
          </w:p>
        </w:tc>
        <w:tc>
          <w:tcPr>
            <w:tcW w:w="6911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Патенты и авторские свидетельства  </w:t>
            </w:r>
          </w:p>
        </w:tc>
        <w:tc>
          <w:tcPr>
            <w:tcW w:w="6911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Авторское свидетельство № 0321 от 31 января 2018 г.  «Музей под открытым небом (реконструкция жилищных и хозяйственных комплексов эпохи камня, энеолита, бронзового и раннего железного века» </w:t>
            </w:r>
          </w:p>
        </w:tc>
      </w:tr>
      <w:tr w:rsidR="00293DEA" w:rsidRPr="00293DEA" w:rsidTr="00293DEA">
        <w:tc>
          <w:tcPr>
            <w:tcW w:w="2660" w:type="dxa"/>
          </w:tcPr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за последние 5 лет</w:t>
            </w:r>
          </w:p>
          <w:p w:rsidR="00293DEA" w:rsidRPr="00293DEA" w:rsidRDefault="00293DEA" w:rsidP="0029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911" w:type="dxa"/>
          </w:tcPr>
          <w:p w:rsidR="00293DEA" w:rsidRPr="00D105C2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 xml:space="preserve">Избранные </w:t>
            </w:r>
            <w:r w:rsidRPr="00D105C2">
              <w:rPr>
                <w:rFonts w:ascii="Times New Roman" w:hAnsi="Times New Roman"/>
                <w:i/>
                <w:iCs/>
              </w:rPr>
              <w:t xml:space="preserve">новые из общего количества публикаций </w:t>
            </w:r>
          </w:p>
          <w:p w:rsidR="00293DEA" w:rsidRPr="00D105C2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  <w:lang w:val="kk-KZ"/>
              </w:rPr>
            </w:pPr>
            <w:r w:rsidRPr="00D105C2">
              <w:rPr>
                <w:rFonts w:ascii="Times New Roman" w:hAnsi="Times New Roman"/>
                <w:i/>
                <w:iCs/>
              </w:rPr>
              <w:t>Общее</w:t>
            </w:r>
            <w:r w:rsidRPr="00293DEA">
              <w:rPr>
                <w:rFonts w:ascii="Times New Roman" w:hAnsi="Times New Roman"/>
                <w:i/>
                <w:iCs/>
              </w:rPr>
              <w:t xml:space="preserve"> </w:t>
            </w:r>
            <w:r w:rsidRPr="00D105C2">
              <w:rPr>
                <w:rFonts w:ascii="Times New Roman" w:hAnsi="Times New Roman"/>
                <w:i/>
                <w:iCs/>
              </w:rPr>
              <w:t>количество</w:t>
            </w:r>
            <w:r w:rsidRPr="00293DEA">
              <w:rPr>
                <w:rFonts w:ascii="Times New Roman" w:hAnsi="Times New Roman"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lang w:val="kk-KZ"/>
              </w:rPr>
              <w:t>15</w:t>
            </w:r>
          </w:p>
          <w:p w:rsidR="00293DEA" w:rsidRPr="00293DEA" w:rsidRDefault="00293DEA" w:rsidP="00293DE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1. Опыт изучения и восстановления орудийной деятельности древнего населения Северного Казахстана. Диалог культур Евразии в археологии Казахстана. Сборник научных статей, посвященный 90-летию со дня рождения выдающегося археолога К.А. Акишева. – Астана, 2014. Издательство «Сарыарка» - 736 с. С. 504-508. (в соавторстве с Ковшовой Н.С.)</w:t>
            </w:r>
          </w:p>
          <w:p w:rsidR="00293DEA" w:rsidRPr="00293DEA" w:rsidRDefault="00293DEA" w:rsidP="00293DE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2. К вопросу воссоздания древних жилых и хозяйственных конструкций. Диалог культур Евразии в археологии Казахстана. Сборник научных статей, посвященный 90-летию со дня рождения выдающегося археолога К.А. Акишева. – Астана, 2014. Издательство «Сарыарка» - 736 с. С. 471-476. (в соавторстве с Мартынюком О.И. и Ковшовой Н.С.)</w:t>
            </w:r>
          </w:p>
          <w:p w:rsidR="00293DEA" w:rsidRPr="00293DEA" w:rsidRDefault="00293DEA" w:rsidP="00293DE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3.Опыт реконструкции женской одежды энеолитического времени и эпохи бронзы. Диалог культур Евразии в археологии Казахстана. Сборник научных статей, посвященный 90-летию со дня рождения выдающегося археолога К.А. Акишева. – Астана, 2014. Издательство «Сарыарка» - 736 с. С. 471-476. (в соавторстве с Мартынюком О.И. и Ковшовой Н.С.)</w:t>
            </w:r>
          </w:p>
          <w:p w:rsidR="00293DEA" w:rsidRPr="00293DEA" w:rsidRDefault="00293DEA" w:rsidP="00293DE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93DE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4. Плешаков А.А.Путешествие в древность. </w:t>
            </w:r>
            <w:r w:rsidRPr="00293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Второй конгресс историков Казахстана: сборник научных статей </w:t>
            </w:r>
            <w:r w:rsidRPr="00293DEA">
              <w:rPr>
                <w:rFonts w:ascii="Times New Roman" w:eastAsia="TimesNewRomanPSMT" w:hAnsi="Times New Roman" w:cs="Times New Roman"/>
                <w:sz w:val="20"/>
                <w:szCs w:val="20"/>
              </w:rPr>
              <w:t>/ Под общей ред. Е.Б. Сыдыкова. – Астана: Издательство ЕНУ им. Л.Н. Гумилева, 2014. – 427 с.</w:t>
            </w: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</w:t>
            </w: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.61-66. </w:t>
            </w:r>
          </w:p>
          <w:p w:rsidR="00293DEA" w:rsidRPr="00293DEA" w:rsidRDefault="00293DEA" w:rsidP="00293DE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5.Плешаков А.А.Археологические памятники Северного Казахстана в исторической науке Республики. //Третий конгресс историков Казахстана:</w:t>
            </w:r>
            <w:r w:rsidRPr="00293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сборник научных статей </w:t>
            </w:r>
            <w:r w:rsidRPr="00293DEA">
              <w:rPr>
                <w:rFonts w:ascii="Times New Roman" w:eastAsia="TimesNewRomanPSMT" w:hAnsi="Times New Roman" w:cs="Times New Roman"/>
                <w:sz w:val="20"/>
                <w:szCs w:val="20"/>
              </w:rPr>
              <w:t>/ Под общей ред. Е.Б. Сыдыкова. – Астана: Издательство ЕНУ им. Л.Н. Гумилева, 2015. – 504 с.</w:t>
            </w: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</w:t>
            </w: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293DEA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.367-371.</w:t>
            </w:r>
          </w:p>
          <w:p w:rsidR="00293DEA" w:rsidRPr="00293DEA" w:rsidRDefault="00293DEA" w:rsidP="00293DE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3DEA" w:rsidRPr="00C56232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715"/>
        <w:gridCol w:w="12"/>
        <w:gridCol w:w="2268"/>
        <w:gridCol w:w="1863"/>
      </w:tblGrid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4"/>
          </w:tcPr>
          <w:p w:rsidR="006D6D00" w:rsidRPr="006D6D00" w:rsidRDefault="006D6D00" w:rsidP="00EE3F6C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_Toc3215341"/>
            <w:r w:rsidRPr="00EE3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Погребицкая Марина Владимировна</w:t>
            </w:r>
            <w:bookmarkEnd w:id="60"/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4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П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рофессор кафедры «Математика и информатика»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Канд. защита 13.00.08 «Теория и методика профессионального обучения»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Новосибирский государственный педагогический университет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2008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«Экономика и управление на предприятии»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2005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«Математика и информатика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СКУ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1995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ассистент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1995-1999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преподаватель, 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старший преподаватель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1999-2000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методист, начальник методического отдела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2000-2004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начальник центра менеджмента качества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2004-2012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доцент, профессор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2011 и по настоящее время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начальник службы менеджмента качества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2011-2016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директор департамента стратегии, качества и интернационализации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6D00" w:rsidRPr="006D6D00" w:rsidRDefault="006D6D00" w:rsidP="006D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2016 и по настоящее время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</w:tcBorders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6D6D00">
              <w:rPr>
                <w:rFonts w:ascii="Times New Roman" w:eastAsia="Times New Roman" w:hAnsi="Times New Roman" w:cs="Times New Roman"/>
                <w:i/>
              </w:rPr>
              <w:t>Проект Эразмус+ «</w:t>
            </w:r>
            <w:r w:rsidRPr="006D6D00">
              <w:rPr>
                <w:rFonts w:ascii="Times New Roman" w:eastAsia="Times New Roman" w:hAnsi="Times New Roman" w:cs="Times New Roman"/>
                <w:i/>
                <w:lang w:val="en-US"/>
              </w:rPr>
              <w:t>TRUNAK</w:t>
            </w:r>
            <w:r w:rsidRPr="006D6D00">
              <w:rPr>
                <w:rFonts w:ascii="Times New Roman" w:eastAsia="Times New Roman" w:hAnsi="Times New Roman" w:cs="Times New Roman"/>
                <w:i/>
              </w:rPr>
              <w:t xml:space="preserve"> Переход к университетской автономии в Казахстане», 2017-2020 годы, финансирование Европейского союза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6D6D00">
              <w:rPr>
                <w:rFonts w:ascii="Times New Roman" w:eastAsia="Times New Roman" w:hAnsi="Times New Roman" w:cs="Times New Roman"/>
                <w:i/>
              </w:rPr>
              <w:t>Совершенствование системы менеджмента вуза на основе процессного подхода, 2015-2018 годы,  стипендия МОН РК.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4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6D6D00">
              <w:rPr>
                <w:rFonts w:ascii="Times New Roman" w:eastAsia="Times New Roman" w:hAnsi="Times New Roman" w:cs="Times New Roman"/>
                <w:i/>
              </w:rPr>
              <w:t>Руководство магистерскими диссертациями (2015-2019 годы)</w:t>
            </w: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4"/>
          </w:tcPr>
          <w:p w:rsidR="006D6D00" w:rsidRPr="006D6D00" w:rsidRDefault="006D6D00" w:rsidP="006D6D0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4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Общее количество: 58.</w:t>
            </w:r>
          </w:p>
          <w:p w:rsidR="006D6D00" w:rsidRPr="006D6D00" w:rsidRDefault="006D6D00" w:rsidP="0064325B">
            <w:pPr>
              <w:numPr>
                <w:ilvl w:val="0"/>
                <w:numId w:val="27"/>
              </w:num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Пак Ю.Н., Пак Д.Н., Погребицкая М.В. </w:t>
            </w:r>
            <w:bookmarkStart w:id="61" w:name="OLE_LINK5"/>
            <w:bookmarkStart w:id="62" w:name="OLE_LINK6"/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Опыт высшей школы Казахстана: стратегия обеспечения качества</w:t>
            </w:r>
            <w:bookmarkStart w:id="63" w:name="OLE_LINK7"/>
            <w:bookmarkStart w:id="64" w:name="OLE_LINK8"/>
            <w:bookmarkEnd w:id="61"/>
            <w:bookmarkEnd w:id="62"/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// Аккредитация в образовании. – 2015. №1 (77). – С. 62–65</w:t>
            </w:r>
            <w:bookmarkEnd w:id="63"/>
            <w:bookmarkEnd w:id="64"/>
          </w:p>
          <w:p w:rsidR="006D6D00" w:rsidRPr="006D6D00" w:rsidRDefault="006D6D00" w:rsidP="0064325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Пак Д.Н., Пономарева М.В., Алпысбаева Н.А., Погребицкая М.В. Качество образования в Болонском измерении</w:t>
            </w:r>
            <w:bookmarkStart w:id="65" w:name="OLE_LINK9"/>
            <w:bookmarkStart w:id="66" w:name="OLE_LINK10"/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// Успехи современного естествознания. – 2015. №1. 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softHyphen/>
              <w:t>– С. 692-696</w:t>
            </w:r>
            <w:bookmarkEnd w:id="65"/>
            <w:bookmarkEnd w:id="66"/>
          </w:p>
          <w:p w:rsidR="006D6D00" w:rsidRPr="006D6D00" w:rsidRDefault="006D6D00" w:rsidP="0064325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0" w:line="240" w:lineRule="auto"/>
              <w:ind w:left="456" w:hanging="28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Пак Ю.Н., Пак Д.Н., Погребицкая М.В.</w:t>
            </w:r>
            <w:r w:rsidRPr="006D6D00">
              <w:rPr>
                <w:rFonts w:ascii="Times New Roman" w:eastAsia="Times New Roman" w:hAnsi="Times New Roman" w:cs="Times New Roman" w:hint="eastAsia"/>
                <w:i/>
                <w:iCs/>
              </w:rPr>
              <w:t xml:space="preserve"> Институциональные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D6D00">
              <w:rPr>
                <w:rFonts w:ascii="Times New Roman" w:eastAsia="Times New Roman" w:hAnsi="Times New Roman" w:cs="Times New Roman" w:hint="eastAsia"/>
                <w:i/>
                <w:iCs/>
              </w:rPr>
              <w:t>аспекты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D6D00">
              <w:rPr>
                <w:rFonts w:ascii="Times New Roman" w:eastAsia="Times New Roman" w:hAnsi="Times New Roman" w:cs="Times New Roman" w:hint="eastAsia"/>
                <w:i/>
                <w:iCs/>
              </w:rPr>
              <w:t>модернизации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D6D00">
              <w:rPr>
                <w:rFonts w:ascii="Times New Roman" w:eastAsia="Times New Roman" w:hAnsi="Times New Roman" w:cs="Times New Roman" w:hint="eastAsia"/>
                <w:i/>
                <w:iCs/>
              </w:rPr>
              <w:t>высшей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D6D00">
              <w:rPr>
                <w:rFonts w:ascii="Times New Roman" w:eastAsia="Times New Roman" w:hAnsi="Times New Roman" w:cs="Times New Roman" w:hint="eastAsia"/>
                <w:i/>
                <w:iCs/>
              </w:rPr>
              <w:t>школы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D6D00">
              <w:rPr>
                <w:rFonts w:ascii="Times New Roman" w:eastAsia="Times New Roman" w:hAnsi="Times New Roman" w:cs="Times New Roman" w:hint="eastAsia"/>
                <w:i/>
                <w:iCs/>
              </w:rPr>
              <w:t>Казахстана</w:t>
            </w: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bookmarkStart w:id="67" w:name="OLE_LINK13"/>
            <w:bookmarkStart w:id="68" w:name="OLE_LINK14"/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// Университетское управление: практика и анализ. – 2015. №1(95). – С. 7-15</w:t>
            </w:r>
            <w:bookmarkEnd w:id="67"/>
            <w:bookmarkEnd w:id="68"/>
          </w:p>
        </w:tc>
      </w:tr>
      <w:tr w:rsidR="006D6D00" w:rsidRPr="006D6D00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6D6D00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4"/>
          </w:tcPr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Член региональной экспертной группы по оценке деятельности участников конкурса на соискание премии Президента РК «Алтын сапа»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Член Регионального штаба по разработке и адаптации проектов технических регламентов Таможенного Союза.</w:t>
            </w:r>
          </w:p>
          <w:p w:rsidR="006D6D00" w:rsidRPr="006D6D00" w:rsidRDefault="006D6D00" w:rsidP="006D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6D00">
              <w:rPr>
                <w:rFonts w:ascii="Times New Roman" w:eastAsia="Times New Roman" w:hAnsi="Times New Roman" w:cs="Times New Roman"/>
                <w:i/>
                <w:iCs/>
              </w:rPr>
              <w:t>Эксперт Независимого агентства аккредитации и рейтинга (с 2012г.),  член Экспертного совета НААР.</w:t>
            </w:r>
          </w:p>
        </w:tc>
      </w:tr>
    </w:tbl>
    <w:p w:rsidR="00E4729C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_Toc3215342"/>
            <w:r w:rsidRPr="00293D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Полещук Андрей Игоревич</w:t>
            </w:r>
            <w:bookmarkEnd w:id="69"/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Энергетика и радиоэлектроника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Назначение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«Машинстроение»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магистратура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ВУЗ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  <w:t>год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200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7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«Экономика и управление предприятием»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2004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Лаборант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2005-2008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2008-2010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2010-по н.в.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Разработка компьютерных приборов и программно-аппаратных комплексов на основе теории идентификационных измерений и преобразований информационных сигналов и процессов для решения задач измерения, контроля, диагностики, испытаний и управления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293DEA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Общее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количество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: </w:t>
            </w: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15</w:t>
            </w:r>
          </w:p>
          <w:p w:rsidR="00293DEA" w:rsidRPr="00293DEA" w:rsidRDefault="00293DEA" w:rsidP="0064325B">
            <w:pPr>
              <w:numPr>
                <w:ilvl w:val="0"/>
                <w:numId w:val="26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omputer modelling of the strips rolling process in the longitudinal-wedge mill and calculation of it heavy-duty elements durability» News of the national academy of sciences of the republic of Kazakhstan series of geology and technical sciences volume 4, number 424 (2017), 98 – 107/</w:t>
            </w:r>
          </w:p>
          <w:p w:rsidR="00293DEA" w:rsidRPr="00293DEA" w:rsidRDefault="00293DEA" w:rsidP="0064325B">
            <w:pPr>
              <w:numPr>
                <w:ilvl w:val="0"/>
                <w:numId w:val="26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Influence of the stands construction on the vibration of the working and backup rolls of the longitudinal-wedge METALURGIJA. METABK 56(3-4)367-370</w:t>
            </w:r>
          </w:p>
          <w:p w:rsidR="00293DEA" w:rsidRPr="00293DEA" w:rsidRDefault="00293DEA" w:rsidP="0064325B">
            <w:pPr>
              <w:numPr>
                <w:ilvl w:val="0"/>
                <w:numId w:val="26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«Development of new mill design and outgoing roller table for hot rolling of thin strips.» 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Journal of Chemical Sciences</w:t>
            </w:r>
          </w:p>
          <w:p w:rsidR="00293DEA" w:rsidRPr="00293DEA" w:rsidRDefault="00293DEA" w:rsidP="0064325B">
            <w:pPr>
              <w:numPr>
                <w:ilvl w:val="0"/>
                <w:numId w:val="26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совершенствования конструкции прокатного стана с целью улучшения качества получаемого проката материалы международной научно-практической конференции «Инновационные подходы и технологии для повышения эффективности пророизводств в условиях глобальной конкуренции»1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2016, г. Семей, с457-459</w:t>
            </w:r>
          </w:p>
          <w:p w:rsidR="00293DEA" w:rsidRPr="00293DEA" w:rsidRDefault="00293DEA" w:rsidP="0064325B">
            <w:pPr>
              <w:numPr>
                <w:ilvl w:val="0"/>
                <w:numId w:val="26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 применения систем вибродиагностики  для оценки технического состояния оборудования по прокатке металла Международной научно-практической конференции «Интеграция науки, образования и производства – основа реализации Плана нации» Сагиновские чтения №8, 23-24 июня 2016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г г.Караганда.</w:t>
            </w:r>
          </w:p>
          <w:p w:rsidR="00293DEA" w:rsidRPr="00293DEA" w:rsidRDefault="00293DEA" w:rsidP="0064325B">
            <w:pPr>
              <w:numPr>
                <w:ilvl w:val="0"/>
                <w:numId w:val="26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DE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конструктивных размеров шестеренных клетей многфункционального продольно-клинового стана Вестник Национальной академии наук Республики Казахстан, №3, 2016. с.5-16</w:t>
            </w:r>
          </w:p>
        </w:tc>
      </w:tr>
      <w:tr w:rsidR="00293DEA" w:rsidRPr="00293DEA" w:rsidTr="00293D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293DEA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293DEA" w:rsidRPr="00293DEA" w:rsidRDefault="00293DEA" w:rsidP="0029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3DEA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293DEA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293DEA" w:rsidRDefault="00293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a4"/>
        <w:tblW w:w="9576" w:type="dxa"/>
        <w:tblInd w:w="260" w:type="dxa"/>
        <w:tblLook w:val="04A0" w:firstRow="1" w:lastRow="0" w:firstColumn="1" w:lastColumn="0" w:noHBand="0" w:noVBand="1"/>
      </w:tblPr>
      <w:tblGrid>
        <w:gridCol w:w="3817"/>
        <w:gridCol w:w="2694"/>
        <w:gridCol w:w="3065"/>
      </w:tblGrid>
      <w:tr w:rsidR="00BC10B1" w:rsidTr="00FB01D7">
        <w:tc>
          <w:tcPr>
            <w:tcW w:w="3817" w:type="dxa"/>
          </w:tcPr>
          <w:p w:rsidR="00BC10B1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5759" w:type="dxa"/>
            <w:gridSpan w:val="2"/>
          </w:tcPr>
          <w:p w:rsidR="00BC10B1" w:rsidRPr="00FB325D" w:rsidRDefault="00BC10B1" w:rsidP="00BC10B1">
            <w:pPr>
              <w:pStyle w:val="1"/>
              <w:spacing w:before="0"/>
              <w:outlineLvl w:val="0"/>
              <w:rPr>
                <w:rFonts w:eastAsia="Times New Roman"/>
                <w:i/>
                <w:iCs/>
                <w:sz w:val="24"/>
                <w:szCs w:val="24"/>
              </w:rPr>
            </w:pPr>
            <w:bookmarkStart w:id="70" w:name="_Toc3215343"/>
            <w:r w:rsidRPr="00BC10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Пфлюк Станислав Николаевич</w:t>
            </w:r>
            <w:bookmarkEnd w:id="70"/>
          </w:p>
        </w:tc>
      </w:tr>
      <w:tr w:rsidR="00BC10B1" w:rsidTr="00FB01D7">
        <w:tc>
          <w:tcPr>
            <w:tcW w:w="3817" w:type="dxa"/>
          </w:tcPr>
          <w:p w:rsidR="00BC10B1" w:rsidRPr="00F9011B" w:rsidRDefault="00BC10B1" w:rsidP="00FB01D7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759" w:type="dxa"/>
            <w:gridSpan w:val="2"/>
          </w:tcPr>
          <w:p w:rsidR="00BC10B1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старший преподаватель кафедры «Теория и методика физического и военного воспитания» </w:t>
            </w:r>
          </w:p>
        </w:tc>
      </w:tr>
      <w:tr w:rsidR="00BC10B1" w:rsidTr="00FB01D7">
        <w:tc>
          <w:tcPr>
            <w:tcW w:w="3817" w:type="dxa"/>
          </w:tcPr>
          <w:p w:rsidR="00BC10B1" w:rsidRDefault="00BC10B1" w:rsidP="00FB0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Академическая карьера</w:t>
            </w:r>
          </w:p>
        </w:tc>
        <w:tc>
          <w:tcPr>
            <w:tcW w:w="5759" w:type="dxa"/>
            <w:gridSpan w:val="2"/>
          </w:tcPr>
          <w:p w:rsidR="00BC10B1" w:rsidRPr="00D002DB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1998 – 2002</w:t>
            </w:r>
            <w:r w:rsidRPr="00D002DB">
              <w:rPr>
                <w:i/>
                <w:iCs/>
                <w:sz w:val="24"/>
                <w:szCs w:val="24"/>
              </w:rPr>
              <w:t>гг. – обучение в Северо-Казахстанском государственном унив</w:t>
            </w:r>
            <w:r>
              <w:rPr>
                <w:i/>
                <w:iCs/>
                <w:sz w:val="24"/>
                <w:szCs w:val="24"/>
              </w:rPr>
              <w:t>ерситете по специальности «Физическая культура и спорт</w:t>
            </w:r>
            <w:r w:rsidRPr="00D002DB">
              <w:rPr>
                <w:i/>
                <w:iCs/>
                <w:sz w:val="24"/>
                <w:szCs w:val="24"/>
              </w:rPr>
              <w:t>», диплом с отличием.</w:t>
            </w:r>
          </w:p>
          <w:p w:rsidR="00BC10B1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2010-2013 гг. – магистратура Омский государственный педагогический университет по направлению «Педагогика»</w:t>
            </w:r>
          </w:p>
          <w:p w:rsidR="00BC10B1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2016 по настоящие время Медицинская академия остеопатического образования г. Санкт-Петербург</w:t>
            </w:r>
          </w:p>
          <w:p w:rsidR="00BC10B1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</w:p>
        </w:tc>
      </w:tr>
      <w:tr w:rsidR="00BC10B1" w:rsidTr="00FB01D7">
        <w:tc>
          <w:tcPr>
            <w:tcW w:w="3817" w:type="dxa"/>
          </w:tcPr>
          <w:p w:rsidR="00BC10B1" w:rsidRDefault="00BC10B1" w:rsidP="00FB01D7">
            <w:pPr>
              <w:spacing w:line="23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Профессиональная деятельность:</w:t>
            </w:r>
          </w:p>
        </w:tc>
        <w:tc>
          <w:tcPr>
            <w:tcW w:w="5759" w:type="dxa"/>
            <w:gridSpan w:val="2"/>
          </w:tcPr>
          <w:p w:rsidR="00BC10B1" w:rsidRDefault="00BC10B1" w:rsidP="00FB01D7">
            <w:pPr>
              <w:spacing w:line="234" w:lineRule="auto"/>
              <w:rPr>
                <w:i/>
                <w:iCs/>
                <w:sz w:val="24"/>
                <w:szCs w:val="24"/>
              </w:rPr>
            </w:pPr>
          </w:p>
        </w:tc>
      </w:tr>
      <w:tr w:rsidR="00BC10B1" w:rsidRPr="00C203CE" w:rsidTr="00FB01D7">
        <w:tc>
          <w:tcPr>
            <w:tcW w:w="3817" w:type="dxa"/>
          </w:tcPr>
          <w:p w:rsidR="00BC10B1" w:rsidRPr="00C203CE" w:rsidRDefault="00BC10B1" w:rsidP="00FB01D7">
            <w:pPr>
              <w:spacing w:line="234" w:lineRule="auto"/>
              <w:rPr>
                <w:b/>
                <w:i/>
                <w:iCs/>
                <w:sz w:val="24"/>
                <w:szCs w:val="24"/>
              </w:rPr>
            </w:pPr>
            <w:r w:rsidRPr="00C203CE">
              <w:rPr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94" w:type="dxa"/>
          </w:tcPr>
          <w:p w:rsidR="00BC10B1" w:rsidRPr="00C203CE" w:rsidRDefault="00BC10B1" w:rsidP="00FB01D7">
            <w:pPr>
              <w:spacing w:line="234" w:lineRule="auto"/>
              <w:rPr>
                <w:b/>
                <w:i/>
                <w:iCs/>
                <w:sz w:val="24"/>
                <w:szCs w:val="24"/>
              </w:rPr>
            </w:pPr>
            <w:r w:rsidRPr="00C203CE">
              <w:rPr>
                <w:b/>
                <w:w w:val="99"/>
                <w:sz w:val="24"/>
                <w:szCs w:val="24"/>
              </w:rPr>
              <w:t xml:space="preserve">Должность и </w:t>
            </w:r>
            <w:r w:rsidRPr="00C203CE">
              <w:rPr>
                <w:b/>
                <w:sz w:val="24"/>
                <w:szCs w:val="24"/>
              </w:rPr>
              <w:t xml:space="preserve">наименование </w:t>
            </w:r>
            <w:r w:rsidRPr="00C203CE">
              <w:rPr>
                <w:b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3065" w:type="dxa"/>
          </w:tcPr>
          <w:p w:rsidR="00BC10B1" w:rsidRPr="001840F6" w:rsidRDefault="00BC10B1" w:rsidP="00FB01D7">
            <w:pPr>
              <w:spacing w:line="234" w:lineRule="auto"/>
              <w:rPr>
                <w:b/>
                <w:i/>
                <w:iCs/>
                <w:sz w:val="24"/>
                <w:szCs w:val="24"/>
              </w:rPr>
            </w:pPr>
            <w:r w:rsidRPr="00C203CE">
              <w:rPr>
                <w:b/>
                <w:sz w:val="24"/>
                <w:szCs w:val="24"/>
              </w:rPr>
              <w:t>Основные результаты работы</w:t>
            </w:r>
          </w:p>
        </w:tc>
      </w:tr>
      <w:tr w:rsidR="00BC10B1" w:rsidRPr="00C203CE" w:rsidTr="00FB01D7">
        <w:tc>
          <w:tcPr>
            <w:tcW w:w="3817" w:type="dxa"/>
          </w:tcPr>
          <w:p w:rsidR="00BC10B1" w:rsidRPr="00C203CE" w:rsidRDefault="00BC10B1" w:rsidP="00FB01D7">
            <w:pPr>
              <w:spacing w:line="234" w:lineRule="auto"/>
              <w:rPr>
                <w:i/>
                <w:iCs/>
              </w:rPr>
            </w:pPr>
            <w:r>
              <w:rPr>
                <w:i/>
                <w:iCs/>
              </w:rPr>
              <w:t>С 2002</w:t>
            </w:r>
            <w:r w:rsidRPr="00C203CE">
              <w:rPr>
                <w:i/>
                <w:iCs/>
              </w:rPr>
              <w:t xml:space="preserve"> г. по настоящее время</w:t>
            </w:r>
          </w:p>
        </w:tc>
        <w:tc>
          <w:tcPr>
            <w:tcW w:w="2694" w:type="dxa"/>
          </w:tcPr>
          <w:p w:rsidR="00BC10B1" w:rsidRPr="00C203CE" w:rsidRDefault="00BC10B1" w:rsidP="00FB01D7">
            <w:pPr>
              <w:spacing w:line="234" w:lineRule="auto"/>
              <w:rPr>
                <w:i/>
                <w:iCs/>
              </w:rPr>
            </w:pPr>
            <w:r w:rsidRPr="00C203CE">
              <w:rPr>
                <w:i/>
                <w:iCs/>
              </w:rPr>
              <w:t xml:space="preserve">Северо-Казахстанский государственный университет им. М.Козыбаева, </w:t>
            </w:r>
            <w:r>
              <w:rPr>
                <w:i/>
                <w:iCs/>
              </w:rPr>
              <w:t>старший преподаватель магистр</w:t>
            </w:r>
          </w:p>
        </w:tc>
        <w:tc>
          <w:tcPr>
            <w:tcW w:w="3065" w:type="dxa"/>
          </w:tcPr>
          <w:p w:rsidR="00BC10B1" w:rsidRPr="00C203CE" w:rsidRDefault="00BC10B1" w:rsidP="00FB01D7">
            <w:pPr>
              <w:spacing w:line="234" w:lineRule="auto"/>
              <w:rPr>
                <w:i/>
                <w:iCs/>
              </w:rPr>
            </w:pPr>
            <w:r>
              <w:rPr>
                <w:i/>
                <w:iCs/>
              </w:rPr>
              <w:t>Образовательная и научно-исследовательская деятельность</w:t>
            </w:r>
          </w:p>
        </w:tc>
      </w:tr>
      <w:tr w:rsidR="00BC10B1" w:rsidRPr="00C203CE" w:rsidTr="00FB01D7">
        <w:tc>
          <w:tcPr>
            <w:tcW w:w="3817" w:type="dxa"/>
          </w:tcPr>
          <w:p w:rsidR="00BC10B1" w:rsidRPr="00C203CE" w:rsidRDefault="00BC10B1" w:rsidP="00FB01D7">
            <w:pPr>
              <w:spacing w:line="23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Научно-исследовательские планы и разработки за последние 5 лет</w:t>
            </w:r>
          </w:p>
        </w:tc>
        <w:tc>
          <w:tcPr>
            <w:tcW w:w="5759" w:type="dxa"/>
            <w:gridSpan w:val="2"/>
          </w:tcPr>
          <w:p w:rsidR="00BC10B1" w:rsidRPr="00DA5EFD" w:rsidRDefault="00BC10B1" w:rsidP="00FB01D7">
            <w:pPr>
              <w:spacing w:line="234" w:lineRule="auto"/>
              <w:rPr>
                <w:i/>
                <w:iCs/>
              </w:rPr>
            </w:pPr>
            <w:r w:rsidRPr="00DA5EFD">
              <w:rPr>
                <w:i/>
                <w:iCs/>
              </w:rPr>
              <w:t>20</w:t>
            </w:r>
            <w:r>
              <w:rPr>
                <w:i/>
                <w:iCs/>
              </w:rPr>
              <w:t>06</w:t>
            </w:r>
            <w:r w:rsidRPr="00DA5EFD">
              <w:rPr>
                <w:i/>
                <w:iCs/>
              </w:rPr>
              <w:t xml:space="preserve"> - 2013 </w:t>
            </w:r>
            <w:r>
              <w:rPr>
                <w:i/>
                <w:iCs/>
              </w:rPr>
              <w:t>ведущий инструктор по лечебной физической культуре в экспериментальном центре реабилитации и адаптации детей с нарушением функций опорно-двигательного аппарата.</w:t>
            </w:r>
          </w:p>
          <w:p w:rsidR="00BC10B1" w:rsidRPr="00DA5EFD" w:rsidRDefault="00BC10B1" w:rsidP="00FB01D7">
            <w:pPr>
              <w:spacing w:line="234" w:lineRule="auto"/>
              <w:rPr>
                <w:i/>
                <w:iCs/>
              </w:rPr>
            </w:pPr>
          </w:p>
        </w:tc>
      </w:tr>
      <w:tr w:rsidR="00BC10B1" w:rsidRPr="00C203CE" w:rsidTr="00FB01D7">
        <w:tc>
          <w:tcPr>
            <w:tcW w:w="3817" w:type="dxa"/>
          </w:tcPr>
          <w:p w:rsidR="00BC10B1" w:rsidRDefault="00BC10B1" w:rsidP="00FB01D7">
            <w:pPr>
              <w:spacing w:line="23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Связь с практикой за последние 5 лет</w:t>
            </w:r>
          </w:p>
        </w:tc>
        <w:tc>
          <w:tcPr>
            <w:tcW w:w="5759" w:type="dxa"/>
            <w:gridSpan w:val="2"/>
          </w:tcPr>
          <w:p w:rsidR="00BC10B1" w:rsidRPr="00F9011B" w:rsidRDefault="00BC10B1" w:rsidP="00FB01D7">
            <w:pPr>
              <w:spacing w:line="234" w:lineRule="auto"/>
              <w:rPr>
                <w:i/>
                <w:iCs/>
              </w:rPr>
            </w:pPr>
            <w:r w:rsidRPr="00F9011B">
              <w:rPr>
                <w:i/>
                <w:iCs/>
              </w:rPr>
              <w:t>С 2010 по 201</w:t>
            </w:r>
            <w:r>
              <w:rPr>
                <w:i/>
                <w:iCs/>
              </w:rPr>
              <w:t>7</w:t>
            </w:r>
            <w:r w:rsidRPr="00F9011B">
              <w:rPr>
                <w:i/>
                <w:iCs/>
              </w:rPr>
              <w:t xml:space="preserve"> гг. </w:t>
            </w:r>
            <w:r>
              <w:rPr>
                <w:i/>
                <w:iCs/>
              </w:rPr>
              <w:t>проведено апробация методов остеопатичесой  коррекции спортсменов в ходе многолетней физической  подготовки на базе волейбольного клуба «Есиль»э.</w:t>
            </w:r>
          </w:p>
        </w:tc>
      </w:tr>
      <w:tr w:rsidR="00BC10B1" w:rsidRPr="00C203CE" w:rsidTr="00FB01D7">
        <w:tc>
          <w:tcPr>
            <w:tcW w:w="3817" w:type="dxa"/>
          </w:tcPr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13"/>
            </w:pPr>
            <w:r w:rsidRPr="00293DEA">
              <w:t xml:space="preserve">Патенты и авторские </w:t>
            </w:r>
          </w:p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13"/>
            </w:pPr>
            <w:r w:rsidRPr="00293DEA">
              <w:t>свидетельства</w:t>
            </w:r>
          </w:p>
        </w:tc>
        <w:tc>
          <w:tcPr>
            <w:tcW w:w="5759" w:type="dxa"/>
            <w:gridSpan w:val="2"/>
          </w:tcPr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70"/>
              <w:rPr>
                <w:i/>
              </w:rPr>
            </w:pPr>
            <w:r w:rsidRPr="00293DEA">
              <w:rPr>
                <w:i/>
              </w:rPr>
              <w:t>-</w:t>
            </w:r>
          </w:p>
        </w:tc>
      </w:tr>
      <w:tr w:rsidR="00BC10B1" w:rsidRPr="00C203CE" w:rsidTr="00FB01D7">
        <w:tc>
          <w:tcPr>
            <w:tcW w:w="3817" w:type="dxa"/>
          </w:tcPr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13"/>
            </w:pPr>
            <w:r w:rsidRPr="00293DEA">
              <w:t xml:space="preserve">Публикации за </w:t>
            </w:r>
          </w:p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13"/>
            </w:pPr>
            <w:r w:rsidRPr="00293DEA">
              <w:t>последние 5 лет</w:t>
            </w:r>
          </w:p>
        </w:tc>
        <w:tc>
          <w:tcPr>
            <w:tcW w:w="5759" w:type="dxa"/>
            <w:gridSpan w:val="2"/>
          </w:tcPr>
          <w:p w:rsidR="00BC10B1" w:rsidRPr="00293DEA" w:rsidRDefault="00BC10B1" w:rsidP="00BC10B1">
            <w:pPr>
              <w:jc w:val="both"/>
            </w:pPr>
          </w:p>
        </w:tc>
      </w:tr>
      <w:tr w:rsidR="00BC10B1" w:rsidRPr="00C203CE" w:rsidTr="00FB01D7">
        <w:tc>
          <w:tcPr>
            <w:tcW w:w="3817" w:type="dxa"/>
          </w:tcPr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13"/>
            </w:pPr>
            <w:r w:rsidRPr="00293DEA">
              <w:t xml:space="preserve">Деятельность в организациях по специальности за последние 5 лет </w:t>
            </w:r>
          </w:p>
        </w:tc>
        <w:tc>
          <w:tcPr>
            <w:tcW w:w="5759" w:type="dxa"/>
            <w:gridSpan w:val="2"/>
          </w:tcPr>
          <w:p w:rsidR="00BC10B1" w:rsidRPr="00293DEA" w:rsidRDefault="00BC10B1" w:rsidP="00BC10B1">
            <w:pPr>
              <w:widowControl w:val="0"/>
              <w:autoSpaceDE w:val="0"/>
              <w:autoSpaceDN w:val="0"/>
              <w:adjustRightInd w:val="0"/>
              <w:ind w:left="170"/>
              <w:rPr>
                <w:i/>
                <w:iCs/>
              </w:rPr>
            </w:pPr>
            <w:r w:rsidRPr="00293DEA">
              <w:rPr>
                <w:i/>
                <w:iCs/>
              </w:rPr>
              <w:t>-</w:t>
            </w:r>
          </w:p>
        </w:tc>
      </w:tr>
    </w:tbl>
    <w:p w:rsidR="00293DEA" w:rsidRDefault="00293DEA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6D6D00" w:rsidRDefault="006D6D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6D00" w:rsidRPr="00C56232" w:rsidRDefault="006D6D00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E4729C" w:rsidRPr="00C56232" w:rsidTr="0000785F">
        <w:trPr>
          <w:trHeight w:val="30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  <w:b/>
              </w:rPr>
              <w:br w:type="page"/>
            </w: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00785F">
            <w:pPr>
              <w:pStyle w:val="1"/>
              <w:spacing w:before="0" w:line="240" w:lineRule="auto"/>
              <w:ind w:left="1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1" w:name="_Toc3215344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Пяткова Татьяна Владимировна</w:t>
            </w:r>
            <w:bookmarkEnd w:id="71"/>
          </w:p>
        </w:tc>
      </w:tr>
      <w:tr w:rsidR="00E4729C" w:rsidRPr="00C56232" w:rsidTr="0000785F">
        <w:trPr>
          <w:trHeight w:val="199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год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магистратуры вуза «Информационные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2006</w:t>
            </w:r>
          </w:p>
        </w:tc>
      </w:tr>
      <w:tr w:rsidR="00E4729C" w:rsidRPr="00C56232" w:rsidTr="0000785F"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«Математика»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2002</w:t>
            </w:r>
          </w:p>
        </w:tc>
      </w:tr>
      <w:tr w:rsidR="00E4729C" w:rsidRPr="00C56232" w:rsidTr="0000785F"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56232">
              <w:rPr>
                <w:rFonts w:ascii="Times New Roman" w:hAnsi="Times New Roman" w:cs="Times New Roman"/>
                <w:b/>
                <w:iCs/>
              </w:rPr>
              <w:t>Период времени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Гуманитарно-технический колледж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2002-2003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2003-2006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2006-2013</w:t>
            </w: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</w:p>
        </w:tc>
      </w:tr>
      <w:tr w:rsidR="00E4729C" w:rsidRPr="00C56232" w:rsidTr="0000785F">
        <w:trPr>
          <w:trHeight w:val="28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Патенты и авторские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Публикации за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9C2EDF" w:rsidRPr="00C56232" w:rsidRDefault="009C2EDF" w:rsidP="004A3493">
            <w:pPr>
              <w:widowControl w:val="0"/>
              <w:tabs>
                <w:tab w:val="left" w:pos="459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Избранные новые из общего количества публикаций </w:t>
            </w:r>
          </w:p>
          <w:p w:rsidR="009C2EDF" w:rsidRPr="00C56232" w:rsidRDefault="009C2EDF" w:rsidP="009C2EDF">
            <w:pPr>
              <w:widowControl w:val="0"/>
              <w:tabs>
                <w:tab w:val="left" w:pos="459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 xml:space="preserve">1. «МОДЕЛИРОВАНИЕ КАК МЕТОД ИССЛЕДОВАНИЯ СИСТЕМ» Кухаренко Е.В., Никишина О.А., Пяткова Т.В, Международная научно-практическая конференция «Козыбаевские чтения – 2017: Казахстан и современные вызовы времени», посвященная 80-летию Северо-Казахстанского государственного университета имени Манаша Козыбаева, Петропавловск 2017. </w:t>
            </w:r>
          </w:p>
          <w:p w:rsidR="009C2EDF" w:rsidRPr="00C56232" w:rsidRDefault="009C2EDF" w:rsidP="009C2EDF">
            <w:pPr>
              <w:widowControl w:val="0"/>
              <w:tabs>
                <w:tab w:val="left" w:pos="459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2. «Эффективность внедрения IT-проектов» Кухаренко Е.В., Пяткова Т.В, М.Қозыбаев атындағы Солтүстiк Қазақстан мемлекеттiк университетiнiң Хабаршысы Вестник Северо-Казахстанского государственного университета им. М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56232">
              <w:rPr>
                <w:rFonts w:ascii="Times New Roman" w:hAnsi="Times New Roman" w:cs="Times New Roman"/>
                <w:color w:val="000000"/>
              </w:rPr>
              <w:t>Козыбаева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Bulletin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of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870FC2">
              <w:rPr>
                <w:rFonts w:ascii="Times New Roman" w:hAnsi="Times New Roman" w:cs="Times New Roman"/>
                <w:color w:val="000000"/>
              </w:rPr>
              <w:t>.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Kozybayev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North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Kazakhstan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State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  <w:lang w:val="en-US"/>
              </w:rPr>
              <w:t>University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56232">
              <w:rPr>
                <w:rFonts w:ascii="Times New Roman" w:hAnsi="Times New Roman" w:cs="Times New Roman"/>
                <w:color w:val="000000"/>
              </w:rPr>
              <w:t xml:space="preserve">ШығарылымNo1(38). – Петропавл: М. Қозыбаев атындағы СҚМУ, 2018. – 310б. С.286-292 </w:t>
            </w:r>
          </w:p>
          <w:p w:rsidR="00E4729C" w:rsidRPr="00C56232" w:rsidRDefault="009C2EDF" w:rsidP="009C2EDF">
            <w:pPr>
              <w:widowControl w:val="0"/>
              <w:tabs>
                <w:tab w:val="left" w:pos="459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color w:val="000000"/>
              </w:rPr>
              <w:t>3. «Управление рисками при внедрении IT в образование» Кухаренко Е.В., Пяткова Т.В., Материалы международной научно-практической конференции "Актуальные вопросы образования. Роль университетов в формировании информационного общества", Новосибирск, 2018г. 4. «Разработка имитационной модели оценки рисков внедрения IT-проектов на предприятии» Вестник КазНИТУ. №1 2019</w:t>
            </w:r>
            <w:r w:rsidRPr="00870F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E4729C" w:rsidRPr="00C56232" w:rsidTr="0000785F">
        <w:trPr>
          <w:trHeight w:val="240"/>
        </w:trPr>
        <w:tc>
          <w:tcPr>
            <w:tcW w:w="2697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E4729C" w:rsidRPr="00C56232" w:rsidRDefault="00E4729C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720"/>
      </w:tblGrid>
      <w:tr w:rsidR="00E4729C" w:rsidRPr="00C56232" w:rsidTr="00CC546E">
        <w:trPr>
          <w:trHeight w:val="300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20" w:type="dxa"/>
          </w:tcPr>
          <w:p w:rsidR="00E4729C" w:rsidRPr="00C56232" w:rsidRDefault="00E4729C" w:rsidP="0000785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2" w:name="_Toc3215345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Рабинович Борис Владимирович</w:t>
            </w:r>
            <w:bookmarkEnd w:id="72"/>
          </w:p>
        </w:tc>
      </w:tr>
      <w:tr w:rsidR="00E4729C" w:rsidRPr="00C56232" w:rsidTr="00CC546E">
        <w:trPr>
          <w:trHeight w:val="416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Доцент кафедры </w:t>
            </w:r>
            <w:r w:rsidR="0076159A" w:rsidRPr="00C56232">
              <w:rPr>
                <w:rFonts w:ascii="Times New Roman" w:hAnsi="Times New Roman" w:cs="Times New Roman"/>
                <w:iCs/>
              </w:rPr>
              <w:t>«</w:t>
            </w:r>
            <w:r w:rsidR="00FE7F4F" w:rsidRPr="00C562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="0076159A" w:rsidRPr="00C56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729C" w:rsidRPr="00C56232" w:rsidTr="00CC546E">
        <w:trPr>
          <w:trHeight w:val="150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6720" w:type="dxa"/>
          </w:tcPr>
          <w:tbl>
            <w:tblPr>
              <w:tblW w:w="6558" w:type="dxa"/>
              <w:tblLayout w:type="fixed"/>
              <w:tblLook w:val="01E0" w:firstRow="1" w:lastRow="1" w:firstColumn="1" w:lastColumn="1" w:noHBand="0" w:noVBand="0"/>
            </w:tblPr>
            <w:tblGrid>
              <w:gridCol w:w="2781"/>
              <w:gridCol w:w="2751"/>
              <w:gridCol w:w="1026"/>
            </w:tblGrid>
            <w:tr w:rsidR="00E4729C" w:rsidRPr="00C56232" w:rsidTr="0000785F">
              <w:tc>
                <w:tcPr>
                  <w:tcW w:w="2781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Назначение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ВУЗ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год</w:t>
                  </w:r>
                </w:p>
              </w:tc>
            </w:tr>
            <w:tr w:rsidR="00E4729C" w:rsidRPr="00C56232" w:rsidTr="0000785F">
              <w:tc>
                <w:tcPr>
                  <w:tcW w:w="2781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Канд. Защита -13.00.02(Теория и методика обучения и воспитания(математика)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 xml:space="preserve">НПГУ им. Абая 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2010 год</w:t>
                  </w:r>
                </w:p>
              </w:tc>
            </w:tr>
            <w:tr w:rsidR="00E4729C" w:rsidRPr="00C56232" w:rsidTr="0000785F">
              <w:tc>
                <w:tcPr>
                  <w:tcW w:w="2781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Окончание ВУЗа (Математик. Преподаватель)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 xml:space="preserve">ОмГУ 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1979 год</w:t>
                  </w: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CC546E">
        <w:trPr>
          <w:trHeight w:val="19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720" w:type="dxa"/>
          </w:tcPr>
          <w:tbl>
            <w:tblPr>
              <w:tblW w:w="6612" w:type="dxa"/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2880"/>
              <w:gridCol w:w="1080"/>
            </w:tblGrid>
            <w:tr w:rsidR="00E4729C" w:rsidRPr="00C56232" w:rsidTr="0000785F">
              <w:tc>
                <w:tcPr>
                  <w:tcW w:w="2652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Деятельность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Преподаватель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Преподаватель-ст. преподаватель-доцент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Работодатель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ОТФ КарПТИ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СКГУ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Период времени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1979-1980</w:t>
                  </w:r>
                </w:p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C56232">
                    <w:rPr>
                      <w:rFonts w:ascii="Times New Roman" w:hAnsi="Times New Roman" w:cs="Times New Roman"/>
                      <w:iCs/>
                    </w:rPr>
                    <w:t>1982-наст. время</w:t>
                  </w: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E4729C" w:rsidRPr="00C56232" w:rsidTr="00CC546E">
        <w:trPr>
          <w:trHeight w:val="25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Наименование планов или основные пункты научных исследований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Эксперимент по внедрению 12-летнего обучения в школах РК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Срок исполнения и другие сведения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2008-2015 (участвуют 104 школы Казахстана)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Партнёры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НАО им. Ы. Алтынсарина, МОН РК 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Сведения о финансировании МОН РК</w:t>
            </w:r>
          </w:p>
        </w:tc>
      </w:tr>
      <w:tr w:rsidR="00E4729C" w:rsidRPr="00C56232" w:rsidTr="00CC546E">
        <w:trPr>
          <w:trHeight w:val="25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Наименование проекта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Создание учебно-методических комплексов по геометрии их внедрение в 12-летнюю школу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Партнёры</w:t>
            </w:r>
          </w:p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НАО им. Ы. Алтынсарина, МОН РК</w:t>
            </w:r>
          </w:p>
        </w:tc>
      </w:tr>
      <w:tr w:rsidR="00E4729C" w:rsidRPr="00C56232" w:rsidTr="00CC546E">
        <w:trPr>
          <w:trHeight w:val="28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  <w:r w:rsidRPr="00C5623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4729C" w:rsidRPr="00C56232" w:rsidTr="00CC546E">
        <w:trPr>
          <w:trHeight w:val="255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7B4018" w:rsidRPr="00C56232" w:rsidRDefault="009C2EDF" w:rsidP="007B40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C56232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 w:rsidR="007B4018" w:rsidRPr="00C562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Реализация интерактивного обучения математике в малых группах на примере темы «Осевая симметрия плоскости» Материалы VII Международной научно-практической конференции«Современные тенденции естественно-математического образования: школа – вуз». – Соликамск: СГПИ, 2018. – С. 112-115</w:t>
            </w:r>
          </w:p>
          <w:p w:rsidR="00E4729C" w:rsidRPr="00C56232" w:rsidRDefault="007B4018" w:rsidP="007B40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2</w:t>
            </w:r>
            <w:r w:rsidRPr="00C56232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  <w:r w:rsidRPr="00C56232">
              <w:rPr>
                <w:rFonts w:ascii="Times New Roman" w:hAnsi="Times New Roman" w:cs="Times New Roman"/>
                <w:color w:val="000000" w:themeColor="text1"/>
              </w:rPr>
              <w:t>Реализация интерактивного обучения математике в малых группах на примере темы «Гомотетия»</w:t>
            </w:r>
            <w:r w:rsidRPr="00C5623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C56232">
              <w:rPr>
                <w:rFonts w:ascii="Times New Roman" w:hAnsi="Times New Roman" w:cs="Times New Roman"/>
                <w:color w:val="000000" w:themeColor="text1"/>
              </w:rPr>
              <w:t>Материалы VII Международной научно-практической конференции«Современные тенденции естественно-математического образования: школа – вуз». – Соликамск: СГПИ, 2018. – С. 40-44.</w:t>
            </w:r>
          </w:p>
        </w:tc>
      </w:tr>
      <w:tr w:rsidR="00E4729C" w:rsidRPr="00C56232" w:rsidTr="00CC546E">
        <w:trPr>
          <w:trHeight w:val="240"/>
        </w:trPr>
        <w:tc>
          <w:tcPr>
            <w:tcW w:w="264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</w:tr>
    </w:tbl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B4018" w:rsidRPr="00C56232" w:rsidRDefault="007B4018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9C2EDF" w:rsidRPr="00C56232" w:rsidRDefault="009C2EDF">
      <w:pPr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BC10B1" w:rsidRPr="00BC10B1" w:rsidRDefault="00BC10B1" w:rsidP="00FB01D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_Toc3215346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Риттер Дмитрий Викторович</w:t>
            </w:r>
            <w:bookmarkEnd w:id="73"/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доцент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 xml:space="preserve"> кафедры «Энергетика и радиоэлектроника»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Канд. защита 05.12.04 «Радиотехника, в том числе системы и устройства телевидения»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ОмГТУ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2010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«Радиотехника»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2004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ст. лаборант кафедры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2004-2005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2005-2005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2005-2007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2007-</w:t>
            </w:r>
            <w:r w:rsidRPr="00BC10B1">
              <w:rPr>
                <w:rFonts w:ascii="Times New Roman" w:eastAsia="Times New Roman" w:hAnsi="Times New Roman" w:cs="Times New Roman"/>
                <w:i/>
                <w:lang w:val="kk-KZ"/>
              </w:rPr>
              <w:t>2011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lang w:val="kk-KZ"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lang w:val="kk-KZ"/>
              </w:rPr>
              <w:t>2011 – по н.в.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BC10B1" w:rsidRPr="00BC10B1" w:rsidRDefault="00BC10B1" w:rsidP="00BC10B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«СВЧ сушка древесины»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Партнер - ОАО «Деревоперерабатывающий комбинат», г. Омск.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«Сверхвысокочастотный нагрев протяженных диэлектрических объектов с помощью открытого волновода», согласно договора № 133/38-7. Партнер – АО «ЗИКСТО», г. Петропавловск.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BC10B1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 xml:space="preserve">Избранные новые из общего количества публикаций 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37</w:t>
            </w:r>
          </w:p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1. Кошеков К. Т.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Риттер Д. В.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Риттер Е. С.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Промышленный нагрев на основе однопроводной линии передачи СВЧ энергии Вестник АУЭиС. №4(4)(43)2018, стр.102-108</w:t>
            </w:r>
          </w:p>
          <w:p w:rsidR="00BC10B1" w:rsidRPr="00BC10B1" w:rsidRDefault="00BC10B1" w:rsidP="00BC10B1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2. Риттер Д. В.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Савостина Г. В.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Анализ методов подавления высокочастотных искажений при электрокардиографических измерениях Вестник АУЭиС. №4(4)(43)2018, стр.108-114</w:t>
            </w:r>
          </w:p>
          <w:p w:rsidR="00BC10B1" w:rsidRPr="00BC10B1" w:rsidRDefault="00BC10B1" w:rsidP="00BC10B1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3.</w:t>
            </w:r>
            <w:r w:rsidRPr="00BC10B1">
              <w:rPr>
                <w:rFonts w:ascii="Arial" w:eastAsia="Times New Roman" w:hAnsi="Arial" w:cs="Times New Roman"/>
                <w:sz w:val="28"/>
                <w:szCs w:val="24"/>
              </w:rPr>
              <w:t xml:space="preserve"> 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Риттер Д. В.</w:t>
            </w:r>
            <w:r w:rsidRPr="00BC10B1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, Худайбергенов Б. Б. Калибровка датчика магнитного поля на сверхнизких частотах Сборник материалов X всероссийской, научно-практической конференции молодых ученых с международным участием «РОССИЯ МОЛОДАЯ - 2018», 24-27 апреля 2018 г., Кемерово, РФ, КузГТУ</w:t>
            </w:r>
          </w:p>
        </w:tc>
      </w:tr>
      <w:tr w:rsidR="00BC10B1" w:rsidRPr="00BC10B1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C10B1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BC10B1" w:rsidRPr="00BC10B1" w:rsidRDefault="00BC10B1" w:rsidP="00BC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0B1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9C2EDF" w:rsidRDefault="009C2EDF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BC10B1" w:rsidRDefault="00BC10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_Toc3215347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Савинкин Виталий Владимирович</w:t>
            </w:r>
            <w:bookmarkEnd w:id="74"/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Доцент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«Транспорт и машиностроение»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Докт.защита - 05.05.04 «Дорожные, строительные и подъемно-транспортные машины»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СибАДИ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2016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Канд.защита - 05.05.04 «Дорожные, строительные и подъемно-транспортные машины»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СибАДИ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2010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«Автомобили и автомобильное хозяйство»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им. М. Козыбаева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20043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2004-2005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2005-2008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2008-2011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 им.М.Козыбаева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2011-по н.в.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Разработка энергоэффективного гидропривода экскаватора рекуперативного действия.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2010-2016 гг.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Разработка и внедрение энергоэффективной технологии восстановления лопаток сложной геометрии паровых и газовых турбин  ТЭЦ высококонцентрированным источником плазменной энергии с адаптивной системой управления процессами.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Наименование проекта «Разработка технологии плазменного восстановления деталей сложной проектной геометрии».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Партнеры  ТОО «Ремплазма».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64325B">
            <w:pPr>
              <w:numPr>
                <w:ilvl w:val="0"/>
                <w:numId w:val="28"/>
              </w:numPr>
              <w:tabs>
                <w:tab w:val="left" w:pos="317"/>
                <w:tab w:val="left" w:pos="600"/>
              </w:tabs>
              <w:suppressAutoHyphens/>
              <w:snapToGrid w:val="0"/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В.В. Савинкин и др. Патент на полезную модель № 159813, МПК Е02F 9/22. Энергосберегающий привод поворотной платформы землеройной машины [Текст]: № 2015113652/03(021377). – Приоритет полезной модели установлен 13.04.2015г. – 3 с.</w:t>
            </w:r>
          </w:p>
          <w:p w:rsidR="00FB01D7" w:rsidRPr="00FB01D7" w:rsidRDefault="00FB01D7" w:rsidP="0064325B">
            <w:pPr>
              <w:numPr>
                <w:ilvl w:val="0"/>
                <w:numId w:val="28"/>
              </w:numPr>
              <w:tabs>
                <w:tab w:val="left" w:pos="317"/>
                <w:tab w:val="left" w:pos="600"/>
              </w:tabs>
              <w:suppressAutoHyphens/>
              <w:snapToGrid w:val="0"/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В.В. Савинкин и др. Патент на полезную модель № 160420, МПК Е02F 3/40. Ковш эффективного действия с пониженным сопротивлением копанию грунта</w:t>
            </w:r>
            <w:r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[Текст]:–№ 2015147484/03(03.11.2015).–Опубликовано 20.03.2016г. – Бюл. №8. – 2 с.</w:t>
            </w:r>
          </w:p>
          <w:p w:rsidR="00FB01D7" w:rsidRPr="00FB01D7" w:rsidRDefault="00FB01D7" w:rsidP="0064325B">
            <w:pPr>
              <w:numPr>
                <w:ilvl w:val="0"/>
                <w:numId w:val="28"/>
              </w:numPr>
              <w:tabs>
                <w:tab w:val="left" w:pos="317"/>
                <w:tab w:val="left" w:pos="600"/>
              </w:tabs>
              <w:suppressAutoHyphens/>
              <w:snapToGrid w:val="0"/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 В.В. Савинкин и др. Патент на полезную модель № 166408, МПК F15B 21/14. Энергоэффективный электрогидроцилиндр рекуперативного действия [Текст]: – № 2015137576/06(02.09.2015). – Опубликовано 27.11.2016г. – Бюл. № 33. – 2 с.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Общее количество: 80.</w:t>
            </w:r>
          </w:p>
          <w:p w:rsidR="00FB01D7" w:rsidRPr="00FB01D7" w:rsidRDefault="00FB01D7" w:rsidP="00FB01D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V. V. Savinkin, V. N. Kuznetsova.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More Efficient Rotation of Excavator Platforms. ISSN 1068-798X, Russian Engineering Research, 2017, Vol. 37, No. 8, pp. 667–671. © Allerton Press, Inc., 2017.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(Scopus)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FB01D7" w:rsidRDefault="00FB0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_Toc3215348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Савостин Алексей Александрович</w:t>
            </w:r>
            <w:bookmarkEnd w:id="75"/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Доцент кафедры «Энергетика и радиоэлектроника»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Канд. защита 05.13.06 – «Автоматизация и управление технологическими процессами и производствами»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ВКГТУ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им. Д. Серикбаева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2010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«Биотехнические и медицинские аппараты и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СКГУ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2004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2004-2005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2006-2009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2009-2011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2011-по н.в.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Разработка интеллектуальной системы удаленного мониторинга и управления технологическим процессом хранения зерна в зернохранилище инновационного типа.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Сроки исполнения 2015-2017 гг.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Наименование проекта «Разработка компьютеризированного комплекса для автоматизированного анализа ЭКГ»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Партнеры  ТОО «Техмедсервис»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18</w:t>
            </w:r>
          </w:p>
          <w:p w:rsidR="00FB01D7" w:rsidRPr="00FB01D7" w:rsidRDefault="00FB01D7" w:rsidP="0064325B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69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Савостин А. А.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Кошекова Б. В.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Алгоритм компьютерных идентификационных измерений как инструмент анализа сейсмических данных Вестник АИЭиС. №4(4)(43)2018, стр.115-122 </w:t>
            </w:r>
          </w:p>
          <w:p w:rsidR="00FB01D7" w:rsidRPr="00FB01D7" w:rsidRDefault="00FB01D7" w:rsidP="0064325B">
            <w:pPr>
              <w:widowControl w:val="0"/>
              <w:numPr>
                <w:ilvl w:val="0"/>
                <w:numId w:val="1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Кошеков К. Т.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,Савостин А.А.,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Калантаевская Н. И.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Латыпов С. И.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Дистанционный мониторинг состояния силовых трансформаторов с применением цифровой обработки диагностических сигналов Вестник АУЭиС. №4(4)(43)2018, стр.85-91 </w:t>
            </w:r>
          </w:p>
          <w:p w:rsidR="00FB01D7" w:rsidRPr="00FB01D7" w:rsidRDefault="00FB01D7" w:rsidP="00FB01D7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3.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Кошеков К. Т.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Савостин А. А.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Кашевкин А. А.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Астапенко Н. В.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 xml:space="preserve">,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Кошекова Б. В.МОДЕРНИЗАЦИЯ ВИБРОАНАЛИЗАТОРОВ НА ОСНОВЕ ИДЕНТИФИКАЦИОННЫХ ИЗМЕРЕНИЙ  Дефектоскопия. Федеральное государственное унитарное предприятие "Академический научно-издательский, производственно-полиграфический и книгораспространительский центр "Наука" (Екатеринбург). №5. 2018. c. 26-32. </w:t>
            </w:r>
          </w:p>
          <w:p w:rsidR="00FB01D7" w:rsidRPr="00FB01D7" w:rsidRDefault="00FB01D7" w:rsidP="00FB01D7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4.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K.T. Koshekov, Yu.N. Klikushin, V.Yu. Kobenko.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N.N. Sofina, A.A. Savostin, A.A. Kashevkin. Testing a Pump Unit by Identification Measurements of Vibration Signals. Russian Journal Nondestructive Testing, Vol. 52, No 5, 2016, pp. 280-286. (Impact factor Web of Science 0.492, DOI: 10.1134/S1061830916050041). 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FB01D7" w:rsidRDefault="00FB01D7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FB01D7" w:rsidRDefault="00FB0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FB01D7" w:rsidRPr="003B6CE9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FB01D7" w:rsidRPr="00D10081" w:rsidRDefault="00FB01D7" w:rsidP="00FB01D7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</w:rPr>
            </w:pPr>
            <w:bookmarkStart w:id="76" w:name="_Toc3215349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Савостина Галина Владимировна</w:t>
            </w:r>
            <w:bookmarkEnd w:id="76"/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FB01D7" w:rsidRPr="003B6CE9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1D7" w:rsidRPr="00D10081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Старший п</w:t>
            </w:r>
            <w:r w:rsidRPr="00D10081">
              <w:rPr>
                <w:rFonts w:ascii="Times New Roman" w:hAnsi="Times New Roman"/>
                <w:i/>
                <w:iCs/>
              </w:rPr>
              <w:t>реподаватель кафедры «</w:t>
            </w:r>
            <w:r>
              <w:rPr>
                <w:rFonts w:ascii="Times New Roman" w:hAnsi="Times New Roman"/>
                <w:i/>
                <w:iCs/>
                <w:lang w:val="kk-KZ"/>
              </w:rPr>
              <w:t>Э</w:t>
            </w:r>
            <w:r w:rsidRPr="00D10081">
              <w:rPr>
                <w:rFonts w:ascii="Times New Roman" w:hAnsi="Times New Roman"/>
                <w:i/>
                <w:iCs/>
              </w:rPr>
              <w:t>нергетика и радиоэлектроника»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7F1F65">
              <w:rPr>
                <w:rFonts w:ascii="Times New Roman" w:hAnsi="Times New Roman"/>
              </w:rPr>
              <w:t>Академическая карь</w:t>
            </w:r>
            <w:r w:rsidRPr="007F1F65">
              <w:rPr>
                <w:rFonts w:ascii="Times New Roman" w:hAnsi="Times New Roman"/>
              </w:rPr>
              <w:t>е</w:t>
            </w:r>
            <w:r w:rsidRPr="007F1F65">
              <w:rPr>
                <w:rFonts w:ascii="Times New Roman" w:hAnsi="Times New Roman"/>
              </w:rPr>
              <w:t>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92487F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92487F">
              <w:rPr>
                <w:rFonts w:ascii="Times New Roman" w:hAnsi="Times New Roman"/>
                <w:i/>
                <w:iCs/>
                <w:lang w:val="kk-KZ"/>
              </w:rPr>
              <w:t>Магистратура</w:t>
            </w:r>
            <w:r w:rsidRPr="0092487F">
              <w:rPr>
                <w:rFonts w:ascii="Times New Roman" w:hAnsi="Times New Roman"/>
                <w:i/>
                <w:iCs/>
              </w:rPr>
              <w:t xml:space="preserve"> «</w:t>
            </w:r>
            <w:r w:rsidRPr="0092487F">
              <w:rPr>
                <w:rFonts w:ascii="Times New Roman" w:hAnsi="Times New Roman"/>
                <w:i/>
                <w:iCs/>
                <w:lang w:val="kk-KZ"/>
              </w:rPr>
              <w:t>Радиотехника, электроника и телекоммуникации</w:t>
            </w:r>
            <w:r w:rsidRPr="0092487F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DB3276">
              <w:rPr>
                <w:rFonts w:ascii="Times New Roman" w:hAnsi="Times New Roman"/>
                <w:i/>
                <w:iCs/>
              </w:rPr>
              <w:t>СК</w:t>
            </w:r>
            <w:r>
              <w:rPr>
                <w:rFonts w:ascii="Times New Roman" w:hAnsi="Times New Roman"/>
                <w:i/>
                <w:iCs/>
              </w:rPr>
              <w:t>Г</w:t>
            </w:r>
            <w:r w:rsidRPr="00DB3276">
              <w:rPr>
                <w:rFonts w:ascii="Times New Roman" w:hAnsi="Times New Roman"/>
                <w:i/>
                <w:iCs/>
              </w:rPr>
              <w:t>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070527">
              <w:rPr>
                <w:rFonts w:ascii="Times New Roman" w:hAnsi="Times New Roman"/>
                <w:i/>
                <w:iCs/>
              </w:rPr>
              <w:t>201</w:t>
            </w:r>
            <w:r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92487F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92487F">
              <w:rPr>
                <w:rFonts w:ascii="Times New Roman" w:hAnsi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F1F65">
              <w:rPr>
                <w:rFonts w:ascii="Times New Roman" w:hAnsi="Times New Roman"/>
                <w:b/>
                <w:i/>
                <w:iCs/>
              </w:rPr>
              <w:t>год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1D7" w:rsidRPr="0092487F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92487F">
              <w:rPr>
                <w:rFonts w:ascii="Times New Roman" w:hAnsi="Times New Roman"/>
                <w:i/>
                <w:iCs/>
              </w:rPr>
              <w:t>«Многоканальные телекоммуникационные системы»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 w:rsidRPr="00DB3276">
              <w:rPr>
                <w:rFonts w:ascii="Times New Roman" w:hAnsi="Times New Roman"/>
                <w:i/>
                <w:iCs/>
              </w:rPr>
              <w:t>СК</w:t>
            </w:r>
            <w:r>
              <w:rPr>
                <w:rFonts w:ascii="Times New Roman" w:hAnsi="Times New Roman"/>
                <w:i/>
                <w:iCs/>
              </w:rPr>
              <w:t>Г</w:t>
            </w:r>
            <w:r w:rsidRPr="00DB3276">
              <w:rPr>
                <w:rFonts w:ascii="Times New Roman" w:hAnsi="Times New Roman"/>
                <w:i/>
                <w:iCs/>
              </w:rPr>
              <w:t>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1D7" w:rsidRPr="007F1F6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2007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9F07F5">
              <w:rPr>
                <w:rFonts w:ascii="Times New Roman" w:hAnsi="Times New Roman"/>
              </w:rPr>
              <w:t>Профессиональная де</w:t>
            </w:r>
            <w:r w:rsidRPr="009F07F5">
              <w:rPr>
                <w:rFonts w:ascii="Times New Roman" w:hAnsi="Times New Roman"/>
              </w:rPr>
              <w:t>я</w:t>
            </w:r>
            <w:r w:rsidRPr="009F07F5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F07F5">
              <w:rPr>
                <w:rFonts w:ascii="Times New Roman" w:hAnsi="Times New Roman"/>
                <w:b/>
                <w:i/>
                <w:iCs/>
              </w:rPr>
              <w:t>Период врем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е</w:t>
            </w:r>
            <w:r w:rsidRPr="009F07F5">
              <w:rPr>
                <w:rFonts w:ascii="Times New Roman" w:hAnsi="Times New Roman"/>
                <w:b/>
                <w:i/>
                <w:iCs/>
              </w:rPr>
              <w:t>ни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преподаватель спец. дисциплин Многопрофильного колледжа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2007-2013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965431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65431">
              <w:rPr>
                <w:rFonts w:ascii="Times New Roman" w:hAnsi="Times New Roman"/>
                <w:i/>
              </w:rPr>
              <w:t xml:space="preserve">2013- </w:t>
            </w:r>
            <w:r w:rsidRPr="00965431">
              <w:rPr>
                <w:rFonts w:ascii="Times New Roman" w:hAnsi="Times New Roman"/>
                <w:i/>
                <w:lang w:val="en-US"/>
              </w:rPr>
              <w:t>2014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9F07F5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D20FA3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D20FA3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965431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</w:rPr>
            </w:pPr>
            <w:r w:rsidRPr="00965431">
              <w:rPr>
                <w:rFonts w:ascii="Times New Roman" w:hAnsi="Times New Roman"/>
                <w:i/>
              </w:rPr>
              <w:t>201</w:t>
            </w:r>
            <w:r w:rsidRPr="00965431">
              <w:rPr>
                <w:rFonts w:ascii="Times New Roman" w:hAnsi="Times New Roman"/>
                <w:i/>
                <w:lang w:val="en-US"/>
              </w:rPr>
              <w:t>4</w:t>
            </w:r>
            <w:r w:rsidRPr="00965431">
              <w:rPr>
                <w:rFonts w:ascii="Times New Roman" w:hAnsi="Times New Roman"/>
                <w:i/>
              </w:rPr>
              <w:t>-по н.в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BD48CB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hAnsi="Times New Roman"/>
              </w:rPr>
            </w:pPr>
            <w:r w:rsidRPr="00BD48CB">
              <w:rPr>
                <w:rFonts w:ascii="Times New Roman" w:hAnsi="Times New Roman"/>
              </w:rPr>
              <w:t xml:space="preserve">Научно-исследовательские планы и разработки за </w:t>
            </w:r>
          </w:p>
          <w:p w:rsidR="00FB01D7" w:rsidRPr="00D20FA3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highlight w:val="yellow"/>
              </w:rPr>
            </w:pPr>
            <w:r w:rsidRPr="00BD48CB">
              <w:rPr>
                <w:rFonts w:ascii="Times New Roman" w:hAnsi="Times New Roman"/>
              </w:rPr>
              <w:t>после</w:t>
            </w:r>
            <w:r w:rsidRPr="00BD48CB">
              <w:rPr>
                <w:rFonts w:ascii="Times New Roman" w:hAnsi="Times New Roman"/>
              </w:rPr>
              <w:t>д</w:t>
            </w:r>
            <w:r w:rsidRPr="00BD48CB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1D7" w:rsidRPr="00BD48CB" w:rsidRDefault="00FB01D7" w:rsidP="00FB01D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BD48CB">
              <w:rPr>
                <w:rFonts w:ascii="Times New Roman" w:hAnsi="Times New Roman"/>
                <w:i/>
                <w:iCs/>
              </w:rPr>
              <w:t>Разработка интеллектуальной системы удаленного мониторинга и управления технологическим процессом хранения зерна в зернохрани-лище инновационного типа.</w:t>
            </w:r>
          </w:p>
          <w:p w:rsidR="00FB01D7" w:rsidRPr="00BD48CB" w:rsidRDefault="00FB01D7" w:rsidP="00FB01D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  <w:iCs/>
              </w:rPr>
            </w:pPr>
            <w:r w:rsidRPr="00BD48CB">
              <w:rPr>
                <w:rFonts w:ascii="Times New Roman" w:hAnsi="Times New Roman"/>
                <w:i/>
                <w:iCs/>
              </w:rPr>
              <w:t>Сроки исполнения 2015-2017 гг.</w:t>
            </w:r>
          </w:p>
          <w:p w:rsidR="00FB01D7" w:rsidRPr="00D20FA3" w:rsidRDefault="00FB01D7" w:rsidP="00FB01D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highlight w:val="yellow"/>
              </w:rPr>
            </w:pPr>
            <w:r w:rsidRPr="00BD48CB">
              <w:rPr>
                <w:rFonts w:ascii="Times New Roman" w:hAnsi="Times New Roman"/>
                <w:i/>
                <w:iCs/>
              </w:rPr>
              <w:t>Сведения о финансировании – финансирование по гранту.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C62F1B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62F1B">
              <w:rPr>
                <w:rFonts w:ascii="Times New Roman" w:hAnsi="Times New Roman"/>
              </w:rPr>
              <w:t>Связь с практикой за</w:t>
            </w:r>
          </w:p>
          <w:p w:rsidR="00FB01D7" w:rsidRPr="00C62F1B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62F1B">
              <w:rPr>
                <w:rFonts w:ascii="Times New Roman" w:hAnsi="Times New Roman"/>
              </w:rPr>
              <w:t>п</w:t>
            </w:r>
            <w:r w:rsidRPr="00C62F1B">
              <w:rPr>
                <w:rFonts w:ascii="Times New Roman" w:hAnsi="Times New Roman"/>
              </w:rPr>
              <w:t>о</w:t>
            </w:r>
            <w:r w:rsidRPr="00C62F1B">
              <w:rPr>
                <w:rFonts w:ascii="Times New Roman" w:hAnsi="Times New Roman"/>
              </w:rPr>
              <w:t>следние 5 лет</w:t>
            </w:r>
          </w:p>
        </w:tc>
        <w:tc>
          <w:tcPr>
            <w:tcW w:w="6858" w:type="dxa"/>
            <w:gridSpan w:val="5"/>
          </w:tcPr>
          <w:p w:rsidR="00FB01D7" w:rsidRPr="00C62F1B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 w:rsidRPr="00C62F1B">
              <w:rPr>
                <w:rFonts w:ascii="Times New Roman" w:hAnsi="Times New Roman"/>
                <w:i/>
              </w:rPr>
              <w:t xml:space="preserve">Исследование </w:t>
            </w:r>
            <w:r w:rsidRPr="00C62F1B">
              <w:rPr>
                <w:rFonts w:ascii="Times New Roman" w:hAnsi="Times New Roman"/>
                <w:i/>
                <w:iCs/>
              </w:rPr>
              <w:t>автоматизированных систем сбора и анализа биоэлектрических сигналов. Партнер: здравпункт СКГУ.</w:t>
            </w:r>
            <w:r w:rsidRPr="00C62F1B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Патенты и авторские </w:t>
            </w:r>
          </w:p>
          <w:p w:rsidR="00FB01D7" w:rsidRPr="003B6CE9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свидетельс</w:t>
            </w:r>
            <w:r w:rsidRPr="003B6CE9">
              <w:rPr>
                <w:rFonts w:ascii="Times New Roman" w:hAnsi="Times New Roman"/>
              </w:rPr>
              <w:t>т</w:t>
            </w:r>
            <w:r w:rsidRPr="003B6CE9">
              <w:rPr>
                <w:rFonts w:ascii="Times New Roman" w:hAnsi="Times New Roman"/>
              </w:rPr>
              <w:t>ва</w:t>
            </w:r>
          </w:p>
        </w:tc>
        <w:tc>
          <w:tcPr>
            <w:tcW w:w="6858" w:type="dxa"/>
            <w:gridSpan w:val="5"/>
          </w:tcPr>
          <w:p w:rsidR="00FB01D7" w:rsidRPr="00CF7B34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FB01D7" w:rsidRPr="00DC25A6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3B6CE9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 xml:space="preserve">Публикации за </w:t>
            </w:r>
          </w:p>
          <w:p w:rsidR="00FB01D7" w:rsidRPr="003B6CE9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после</w:t>
            </w:r>
            <w:r w:rsidRPr="003B6CE9">
              <w:rPr>
                <w:rFonts w:ascii="Times New Roman" w:hAnsi="Times New Roman"/>
              </w:rPr>
              <w:t>д</w:t>
            </w:r>
            <w:r w:rsidRPr="003B6CE9">
              <w:rPr>
                <w:rFonts w:ascii="Times New Roman" w:hAnsi="Times New Roman"/>
              </w:rPr>
              <w:t>ние 5 лет</w:t>
            </w:r>
          </w:p>
        </w:tc>
        <w:tc>
          <w:tcPr>
            <w:tcW w:w="6858" w:type="dxa"/>
            <w:gridSpan w:val="5"/>
          </w:tcPr>
          <w:p w:rsid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141"/>
              <w:rPr>
                <w:rFonts w:ascii="Times New Roman" w:hAnsi="Times New Roman"/>
                <w:i/>
                <w:iCs/>
              </w:rPr>
            </w:pPr>
            <w:r w:rsidRPr="00C411AD">
              <w:rPr>
                <w:rFonts w:ascii="Times New Roman" w:hAnsi="Times New Roman"/>
                <w:i/>
                <w:iCs/>
              </w:rPr>
              <w:t>Избранные новые из общего количества публикаций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141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Общее количество: </w:t>
            </w:r>
            <w:r>
              <w:rPr>
                <w:rFonts w:ascii="Times New Roman" w:hAnsi="Times New Roman"/>
                <w:i/>
                <w:iCs/>
                <w:lang w:val="kk-KZ"/>
              </w:rPr>
              <w:t>6</w:t>
            </w:r>
          </w:p>
          <w:p w:rsidR="00FB01D7" w:rsidRPr="009C535A" w:rsidRDefault="00FB01D7" w:rsidP="00FB01D7">
            <w:pPr>
              <w:widowControl w:val="0"/>
              <w:tabs>
                <w:tab w:val="left" w:pos="459"/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2E097D">
              <w:rPr>
                <w:rFonts w:ascii="Times New Roman" w:hAnsi="Times New Roman"/>
                <w:i/>
                <w:iCs/>
              </w:rPr>
              <w:t>1.</w:t>
            </w:r>
            <w:r>
              <w:t xml:space="preserve"> </w:t>
            </w:r>
            <w:r w:rsidRPr="00DC25A6">
              <w:rPr>
                <w:rFonts w:ascii="Times New Roman" w:hAnsi="Times New Roman"/>
                <w:i/>
                <w:iCs/>
              </w:rPr>
              <w:t>Риттер Д. В.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Латыпов С. И.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Савостина Г. В.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D20FA3">
              <w:rPr>
                <w:rFonts w:ascii="Times New Roman" w:hAnsi="Times New Roman"/>
                <w:i/>
                <w:iCs/>
              </w:rPr>
              <w:t>Анализ методов подавления высокочастотных искажений при электрокардиографических измерениях Вестник АУЭиС. №4(4)(43)2018, стр.108-114</w:t>
            </w:r>
          </w:p>
          <w:p w:rsidR="00FB01D7" w:rsidRDefault="00FB01D7" w:rsidP="00FB01D7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i/>
                <w:iCs/>
              </w:rPr>
            </w:pPr>
            <w:r w:rsidRPr="002E097D">
              <w:rPr>
                <w:rFonts w:ascii="Times New Roman" w:hAnsi="Times New Roman"/>
                <w:i/>
                <w:iCs/>
              </w:rPr>
              <w:t xml:space="preserve">2. </w:t>
            </w:r>
            <w:r w:rsidRPr="00DC25A6">
              <w:rPr>
                <w:rFonts w:ascii="Times New Roman" w:hAnsi="Times New Roman"/>
                <w:i/>
                <w:iCs/>
              </w:rPr>
              <w:t>Кашевкин А. А.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Кошеков К. Т.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Латыпов С. И.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Савостина Г. В.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Кошеков А.К.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D20FA3">
              <w:rPr>
                <w:rFonts w:ascii="Times New Roman" w:hAnsi="Times New Roman"/>
                <w:i/>
                <w:iCs/>
              </w:rPr>
              <w:t>Интеллектуальная система вибродиагностики нефтегазового оборудования Научный журнал «Дефектоскопия». – М.: Федеральное государственное унитарное предприятие "Академический научно-издательский,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D20FA3">
              <w:rPr>
                <w:rFonts w:ascii="Times New Roman" w:hAnsi="Times New Roman"/>
                <w:i/>
                <w:iCs/>
              </w:rPr>
              <w:t>производственно-полиграфический и книгораспростра</w:t>
            </w:r>
            <w:r>
              <w:rPr>
                <w:rFonts w:ascii="Times New Roman" w:hAnsi="Times New Roman"/>
                <w:i/>
                <w:iCs/>
                <w:lang w:val="kk-KZ"/>
              </w:rPr>
              <w:t>-</w:t>
            </w:r>
            <w:r w:rsidRPr="00D20FA3">
              <w:rPr>
                <w:rFonts w:ascii="Times New Roman" w:hAnsi="Times New Roman"/>
                <w:i/>
                <w:iCs/>
              </w:rPr>
              <w:t xml:space="preserve">нительский центр "Наука" – 2018. - №4. – С. 31-41. </w:t>
            </w:r>
          </w:p>
          <w:p w:rsidR="00FB01D7" w:rsidRPr="00DC25A6" w:rsidRDefault="00FB01D7" w:rsidP="00FB01D7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3. </w:t>
            </w:r>
            <w:r w:rsidRPr="00DC25A6">
              <w:rPr>
                <w:rFonts w:ascii="Times New Roman" w:hAnsi="Times New Roman"/>
                <w:i/>
                <w:iCs/>
              </w:rPr>
              <w:t>Кошеков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DC25A6">
              <w:rPr>
                <w:rFonts w:ascii="Times New Roman" w:hAnsi="Times New Roman"/>
                <w:i/>
                <w:iCs/>
              </w:rPr>
              <w:t>К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DC25A6">
              <w:rPr>
                <w:rFonts w:ascii="Times New Roman" w:hAnsi="Times New Roman"/>
                <w:i/>
                <w:iCs/>
              </w:rPr>
              <w:t>Т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Кашевкин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DC25A6">
              <w:rPr>
                <w:rFonts w:ascii="Times New Roman" w:hAnsi="Times New Roman"/>
                <w:i/>
                <w:iCs/>
              </w:rPr>
              <w:t>А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DC25A6">
              <w:rPr>
                <w:rFonts w:ascii="Times New Roman" w:hAnsi="Times New Roman"/>
                <w:i/>
                <w:iCs/>
              </w:rPr>
              <w:t>А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Латыпов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DC25A6">
              <w:rPr>
                <w:rFonts w:ascii="Times New Roman" w:hAnsi="Times New Roman"/>
                <w:i/>
                <w:iCs/>
              </w:rPr>
              <w:t>С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DC25A6">
              <w:rPr>
                <w:rFonts w:ascii="Times New Roman" w:hAnsi="Times New Roman"/>
                <w:i/>
                <w:iCs/>
              </w:rPr>
              <w:t>И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</w:rPr>
              <w:t>Савостина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DC25A6">
              <w:rPr>
                <w:rFonts w:ascii="Times New Roman" w:hAnsi="Times New Roman"/>
                <w:i/>
                <w:iCs/>
              </w:rPr>
              <w:t>Г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Pr="00DC25A6">
              <w:rPr>
                <w:rFonts w:ascii="Times New Roman" w:hAnsi="Times New Roman"/>
                <w:i/>
                <w:iCs/>
              </w:rPr>
              <w:t>В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, 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>Кошеков А.К.</w:t>
            </w:r>
            <w:r>
              <w:rPr>
                <w:rFonts w:ascii="Times New Roman" w:hAnsi="Times New Roman"/>
                <w:i/>
                <w:iCs/>
                <w:lang w:val="kk-KZ"/>
              </w:rPr>
              <w:t xml:space="preserve"> </w:t>
            </w:r>
            <w:r w:rsidRPr="00D20FA3">
              <w:rPr>
                <w:rFonts w:ascii="Times New Roman" w:hAnsi="Times New Roman"/>
                <w:i/>
                <w:iCs/>
                <w:lang w:val="en-US"/>
              </w:rPr>
              <w:t xml:space="preserve">An Intelligent System for Vibrodiagnostics of Oil and Gas Equipment  Russian Journal Nondestructive Testing, Vol. 54, No 4, 2018, pp. 249-259. </w:t>
            </w:r>
            <w:r w:rsidRPr="00DC25A6">
              <w:rPr>
                <w:rFonts w:ascii="Times New Roman" w:hAnsi="Times New Roman"/>
                <w:i/>
                <w:iCs/>
                <w:lang w:val="en-US"/>
              </w:rPr>
              <w:t>(Impact factor Web of Science)</w:t>
            </w:r>
          </w:p>
        </w:tc>
      </w:tr>
      <w:tr w:rsidR="00FB01D7" w:rsidRPr="003B6CE9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FB01D7" w:rsidRPr="003B6CE9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3B6CE9">
              <w:rPr>
                <w:rFonts w:ascii="Times New Roman" w:hAnsi="Times New Roman"/>
              </w:rPr>
              <w:t>Деятельность в организ</w:t>
            </w:r>
            <w:r w:rsidRPr="003B6CE9">
              <w:rPr>
                <w:rFonts w:ascii="Times New Roman" w:hAnsi="Times New Roman"/>
              </w:rPr>
              <w:t>а</w:t>
            </w:r>
            <w:r w:rsidRPr="003B6CE9">
              <w:rPr>
                <w:rFonts w:ascii="Times New Roman" w:hAnsi="Times New Roman"/>
              </w:rPr>
              <w:t>циях по специальности за п</w:t>
            </w:r>
            <w:r w:rsidRPr="003B6CE9">
              <w:rPr>
                <w:rFonts w:ascii="Times New Roman" w:hAnsi="Times New Roman"/>
              </w:rPr>
              <w:t>о</w:t>
            </w:r>
            <w:r w:rsidRPr="003B6CE9">
              <w:rPr>
                <w:rFonts w:ascii="Times New Roman" w:hAnsi="Times New Roman"/>
              </w:rPr>
              <w:t xml:space="preserve">следние 5 лет </w:t>
            </w:r>
          </w:p>
        </w:tc>
        <w:tc>
          <w:tcPr>
            <w:tcW w:w="6858" w:type="dxa"/>
            <w:gridSpan w:val="5"/>
          </w:tcPr>
          <w:p w:rsidR="00FB01D7" w:rsidRPr="005B0715" w:rsidRDefault="00FB01D7" w:rsidP="00FB01D7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FB01D7" w:rsidRDefault="00FB01D7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p w:rsidR="00FB01D7" w:rsidRDefault="00FB0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B01D7" w:rsidRPr="00C56232" w:rsidRDefault="00FB01D7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_Toc3215350"/>
            <w:r w:rsidRPr="00EE3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Сагитдинова Танзиля Камилевна</w:t>
            </w:r>
            <w:bookmarkEnd w:id="77"/>
            <w:r w:rsidRPr="00EE3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Старший преподаватель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кафедры «Германо-романская филология»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аспирантура по направлению 44.06.01 «Образование и педагогические науки», специальность 13.00.08 «Теория и методика профессионального образования».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ОмГПУ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По настоящее время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Магистратура «Иностранная филология»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Специалитет «Иностранная филология»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СКГУ им.М.Козыбаева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 xml:space="preserve">СКГУ им. М.Козыбаева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2008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2006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2006 – 2008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 xml:space="preserve">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 xml:space="preserve">2008 – 2016 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 xml:space="preserve">Ст. 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2016 – по н.в.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Общее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количество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: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17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.</w:t>
            </w:r>
          </w:p>
          <w:p w:rsidR="00EE3F6C" w:rsidRPr="00EE3F6C" w:rsidRDefault="00EE3F6C" w:rsidP="00EE3F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r w:rsidRPr="00EE3F6C">
              <w:rPr>
                <w:rFonts w:ascii="Times New Roman" w:eastAsia="Times New Roman" w:hAnsi="Times New Roman" w:cs="Times New Roman"/>
              </w:rPr>
              <w:t>Сагитдинова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</w:rPr>
              <w:t>Т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E3F6C">
              <w:rPr>
                <w:rFonts w:ascii="Times New Roman" w:eastAsia="Times New Roman" w:hAnsi="Times New Roman" w:cs="Times New Roman"/>
              </w:rPr>
              <w:t>К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., </w:t>
            </w:r>
            <w:r w:rsidRPr="00EE3F6C">
              <w:rPr>
                <w:rFonts w:ascii="Times New Roman" w:eastAsia="Times New Roman" w:hAnsi="Times New Roman" w:cs="Times New Roman"/>
              </w:rPr>
              <w:t>Старкова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</w:rPr>
              <w:t>А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E3F6C">
              <w:rPr>
                <w:rFonts w:ascii="Times New Roman" w:eastAsia="Times New Roman" w:hAnsi="Times New Roman" w:cs="Times New Roman"/>
              </w:rPr>
              <w:t>В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., </w:t>
            </w:r>
            <w:r w:rsidRPr="00EE3F6C">
              <w:rPr>
                <w:rFonts w:ascii="Times New Roman" w:eastAsia="Times New Roman" w:hAnsi="Times New Roman" w:cs="Times New Roman"/>
              </w:rPr>
              <w:t>Амренова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</w:rPr>
              <w:t>А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E3F6C">
              <w:rPr>
                <w:rFonts w:ascii="Times New Roman" w:eastAsia="Times New Roman" w:hAnsi="Times New Roman" w:cs="Times New Roman"/>
              </w:rPr>
              <w:t>С</w:t>
            </w:r>
            <w:r w:rsidRPr="00EE3F6C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EE3F6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Basic Factors Influencing Participative Readiness of Future Teachers: Social Activity Through Cooperation MCSER Publishing, Rome-Italy, "Mediterranean Journal of Social Sciences", Vol. 6, No. 6, November 2015, Supplement 1, ISSN 2039-9340 (print) ISSN 2039-2117 (online), Index Copernicus Year 2012 Impact Factor </w:t>
            </w:r>
          </w:p>
          <w:p w:rsidR="00EE3F6C" w:rsidRPr="00EE3F6C" w:rsidRDefault="00EE3F6C" w:rsidP="00EE3F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2. Понятие картины мира в контексте различных наук Издательство ОмГПУ,ВЕСТНИК ОМСКОГО ГОСУДАРСТВЕННОГО ПЕДАГОГИЧЕСКОГО УНИВЕРСИТЕТА.ГУМАНИТАРНЫЕ ИССЛЕДОВАНИЯ, № 4 (17), 2017, стр. 36-38</w:t>
            </w:r>
          </w:p>
          <w:p w:rsidR="00EE3F6C" w:rsidRPr="00EE3F6C" w:rsidRDefault="00EE3F6C" w:rsidP="00EE3F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3F6C" w:rsidRPr="00EE3F6C" w:rsidTr="009E66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2703"/>
        <w:gridCol w:w="120"/>
        <w:gridCol w:w="2280"/>
        <w:gridCol w:w="825"/>
        <w:gridCol w:w="1038"/>
      </w:tblGrid>
      <w:tr w:rsidR="00EE3F6C" w:rsidRPr="00EE3F6C" w:rsidTr="009E6617">
        <w:trPr>
          <w:trHeight w:val="300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6966" w:type="dxa"/>
            <w:gridSpan w:val="5"/>
          </w:tcPr>
          <w:p w:rsidR="00EE3F6C" w:rsidRPr="00EE3F6C" w:rsidRDefault="00EE3F6C" w:rsidP="00EE3F6C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bookmarkStart w:id="78" w:name="_Toc3215351"/>
            <w:r w:rsidRPr="00EE3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Терехин Александр Николаевич</w:t>
            </w:r>
            <w:bookmarkEnd w:id="78"/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EE3F6C" w:rsidRPr="00EE3F6C" w:rsidTr="009E6617">
        <w:trPr>
          <w:trHeight w:val="199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966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«Экономика и учет»</w:t>
            </w:r>
          </w:p>
        </w:tc>
      </w:tr>
      <w:tr w:rsidR="00EE3F6C" w:rsidRPr="00EE3F6C" w:rsidTr="009E6617">
        <w:trPr>
          <w:trHeight w:val="278"/>
        </w:trPr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EE3F6C" w:rsidRPr="00EE3F6C" w:rsidTr="009E6617">
        <w:trPr>
          <w:trHeight w:val="278"/>
        </w:trPr>
        <w:tc>
          <w:tcPr>
            <w:tcW w:w="2589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Окончание вуза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MBA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in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Economics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Окончание вуза «Экономика и менеджмент»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Kingston University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СКУ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201</w:t>
            </w: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1999</w:t>
            </w:r>
          </w:p>
        </w:tc>
      </w:tr>
      <w:tr w:rsidR="00EE3F6C" w:rsidRPr="00EE3F6C" w:rsidTr="009E6617">
        <w:trPr>
          <w:trHeight w:val="219"/>
        </w:trPr>
        <w:tc>
          <w:tcPr>
            <w:tcW w:w="2589" w:type="dxa"/>
            <w:vMerge w:val="restart"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ПИБУ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1999-2001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ПИБУ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2001-2003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ПИБУ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2003-2006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2006-2015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Главный экономист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ТОО «ТНС-2020»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08.2015-11.2015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 xml:space="preserve">Менеджер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Филиал НПП «Атамекен» в СКО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2016-2017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Специалист по макроэкономическому планированию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ТОО «ВР Analytics»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lang w:val="en-US"/>
              </w:rPr>
              <w:t>2017-2018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Начальник управления качества и бизнес-анализа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ТОО «Якорская птицефабрика»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02.2018-06.2018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  <w:vMerge/>
            <w:tcBorders>
              <w:right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Старший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2018-по наст. время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966" w:type="dxa"/>
            <w:gridSpan w:val="5"/>
            <w:tcBorders>
              <w:top w:val="single" w:sz="2" w:space="0" w:color="auto"/>
            </w:tcBorders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966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EE3F6C" w:rsidRPr="00EE3F6C" w:rsidTr="009E6617">
        <w:trPr>
          <w:trHeight w:val="285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966" w:type="dxa"/>
            <w:gridSpan w:val="5"/>
          </w:tcPr>
          <w:p w:rsidR="00EE3F6C" w:rsidRPr="00EE3F6C" w:rsidRDefault="00EE3F6C" w:rsidP="00EE3F6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EE3F6C" w:rsidRPr="00EE3F6C" w:rsidTr="009E6617">
        <w:trPr>
          <w:trHeight w:val="255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966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Избранные новые из общего количества публикаций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Общее количество: 7</w:t>
            </w:r>
          </w:p>
          <w:p w:rsidR="00EE3F6C" w:rsidRPr="00EE3F6C" w:rsidRDefault="00EE3F6C" w:rsidP="00EE3F6C">
            <w:pPr>
              <w:widowControl w:val="0"/>
              <w:tabs>
                <w:tab w:val="left" w:pos="459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1. Структура и динамика валового регионального продукта Северо-Казахстанской области //Сборник научных статей 4-й Международной научно-практической конференции «Институты и механизмы инновационного развития: мировой опыт и российская практика» (23 – 24 октября 2014 года). – Курск: ЮЗГУ, 2014. – С. 398 – 401.</w:t>
            </w:r>
          </w:p>
          <w:p w:rsidR="00EE3F6C" w:rsidRPr="00EE3F6C" w:rsidRDefault="00EE3F6C" w:rsidP="00EE3F6C">
            <w:pPr>
              <w:widowControl w:val="0"/>
              <w:tabs>
                <w:tab w:val="left" w:pos="459"/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2. Некоторые аспекты статистического и экономического анализа показателя валового регионального продукта Северо-Казахстанской области // Вестник СКГУ им. М. Козыбаева. – 2018. - №4 (41). – С. 152 – 157.</w:t>
            </w:r>
          </w:p>
        </w:tc>
      </w:tr>
      <w:tr w:rsidR="00EE3F6C" w:rsidRPr="00EE3F6C" w:rsidTr="009E6617">
        <w:trPr>
          <w:trHeight w:val="240"/>
        </w:trPr>
        <w:tc>
          <w:tcPr>
            <w:tcW w:w="2589" w:type="dxa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EE3F6C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966" w:type="dxa"/>
            <w:gridSpan w:val="5"/>
          </w:tcPr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Главный экономист ТОО «ТНС-2020» 08.2015-11.2015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Менеджер Филиала НПП «Атамекен» в СКО 2016-2017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Специалист по макроэкономическому планированию ТОО «ВР Analytics» 2017-2018</w:t>
            </w:r>
          </w:p>
          <w:p w:rsidR="00EE3F6C" w:rsidRPr="00EE3F6C" w:rsidRDefault="00EE3F6C" w:rsidP="00EE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EE3F6C">
              <w:rPr>
                <w:rFonts w:ascii="Times New Roman" w:eastAsia="Times New Roman" w:hAnsi="Times New Roman" w:cs="Times New Roman"/>
                <w:i/>
              </w:rPr>
              <w:t>Начальник управления качества и бизнес-анализа ТОО «Якорская птицефабрика»</w:t>
            </w:r>
          </w:p>
        </w:tc>
      </w:tr>
    </w:tbl>
    <w:p w:rsidR="00E4729C" w:rsidRPr="00C56232" w:rsidRDefault="00E4729C" w:rsidP="004A349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</w:rPr>
      </w:pP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p w:rsidR="00E4729C" w:rsidRPr="00C56232" w:rsidRDefault="00E4729C" w:rsidP="004A349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720"/>
      </w:tblGrid>
      <w:tr w:rsidR="00E4729C" w:rsidRPr="00C56232" w:rsidTr="0000785F">
        <w:trPr>
          <w:trHeight w:val="30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5313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9" w:name="_Toc3215352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Ушакова Екатерина Вячеславовна</w:t>
            </w:r>
            <w:bookmarkEnd w:id="79"/>
          </w:p>
        </w:tc>
      </w:tr>
      <w:tr w:rsidR="00E4729C" w:rsidRPr="00C56232" w:rsidTr="0000785F">
        <w:trPr>
          <w:trHeight w:val="416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Старший преподаватель кафедры «</w:t>
            </w:r>
            <w:r w:rsidR="0046342A" w:rsidRPr="00C56232">
              <w:rPr>
                <w:rFonts w:ascii="Times New Roman" w:hAnsi="Times New Roman" w:cs="Times New Roman"/>
                <w:iCs/>
              </w:rPr>
              <w:t>Информационно-коммуникационные технологии</w:t>
            </w:r>
            <w:r w:rsidRPr="00C56232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4729C" w:rsidRPr="00C56232" w:rsidTr="0000785F">
        <w:trPr>
          <w:trHeight w:val="15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2880"/>
              <w:gridCol w:w="1026"/>
            </w:tblGrid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2"/>
                      <w:szCs w:val="22"/>
                      <w:lang w:val="en-US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Назначение</w:t>
                  </w: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2"/>
                      <w:szCs w:val="22"/>
                      <w:lang w:val="en-US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ВУЗ</w:t>
                  </w: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2"/>
                      <w:szCs w:val="22"/>
                      <w:lang w:val="en-US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год</w:t>
                  </w:r>
                </w:p>
              </w:tc>
            </w:tr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Магистр техники и технологии  (Информационные системы)</w:t>
                  </w: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  <w:lang w:val="en-US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СКГУ им.М.Козыбаева</w:t>
                  </w: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2007</w:t>
                  </w:r>
                </w:p>
              </w:tc>
            </w:tr>
            <w:tr w:rsidR="00E4729C" w:rsidRPr="00C56232" w:rsidTr="0000785F">
              <w:tc>
                <w:tcPr>
                  <w:tcW w:w="2652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Окончание ВУЗа (математика)</w:t>
                  </w:r>
                </w:p>
              </w:tc>
              <w:tc>
                <w:tcPr>
                  <w:tcW w:w="2880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СКГУ им.М.Козыбаева</w:t>
                  </w:r>
                </w:p>
              </w:tc>
              <w:tc>
                <w:tcPr>
                  <w:tcW w:w="1026" w:type="dxa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C56232">
                    <w:rPr>
                      <w:iCs/>
                      <w:sz w:val="22"/>
                      <w:szCs w:val="22"/>
                    </w:rPr>
                    <w:t>2003</w:t>
                  </w: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</w:p>
        </w:tc>
      </w:tr>
      <w:tr w:rsidR="00E4729C" w:rsidRPr="00C56232" w:rsidTr="0000785F">
        <w:trPr>
          <w:trHeight w:val="19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2"/>
              <w:gridCol w:w="1980"/>
              <w:gridCol w:w="2340"/>
            </w:tblGrid>
            <w:tr w:rsidR="00E4729C" w:rsidRPr="00C56232" w:rsidTr="0000785F">
              <w:tc>
                <w:tcPr>
                  <w:tcW w:w="2292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rPr>
                      <w:b/>
                      <w:iCs/>
                      <w:sz w:val="22"/>
                      <w:szCs w:val="22"/>
                    </w:rPr>
                  </w:pPr>
                  <w:r w:rsidRPr="00C56232">
                    <w:rPr>
                      <w:b/>
                      <w:iCs/>
                      <w:sz w:val="22"/>
                      <w:szCs w:val="22"/>
                    </w:rPr>
                    <w:t>Деятельность</w:t>
                  </w:r>
                </w:p>
              </w:tc>
              <w:tc>
                <w:tcPr>
                  <w:tcW w:w="198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C56232">
                    <w:rPr>
                      <w:b/>
                      <w:iCs/>
                      <w:sz w:val="22"/>
                      <w:szCs w:val="22"/>
                    </w:rPr>
                    <w:t>Работодатель</w:t>
                  </w:r>
                </w:p>
              </w:tc>
              <w:tc>
                <w:tcPr>
                  <w:tcW w:w="234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C56232">
                    <w:rPr>
                      <w:b/>
                      <w:iCs/>
                      <w:sz w:val="22"/>
                      <w:szCs w:val="22"/>
                    </w:rPr>
                    <w:t>Период времени</w:t>
                  </w:r>
                </w:p>
              </w:tc>
            </w:tr>
            <w:tr w:rsidR="00E4729C" w:rsidRPr="00C56232" w:rsidTr="0000785F">
              <w:tc>
                <w:tcPr>
                  <w:tcW w:w="2292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Ассистент</w:t>
                  </w:r>
                </w:p>
              </w:tc>
              <w:tc>
                <w:tcPr>
                  <w:tcW w:w="198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СКГУ</w:t>
                  </w:r>
                </w:p>
              </w:tc>
              <w:tc>
                <w:tcPr>
                  <w:tcW w:w="234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2003</w:t>
                  </w:r>
                </w:p>
              </w:tc>
            </w:tr>
            <w:tr w:rsidR="00E4729C" w:rsidRPr="00C56232" w:rsidTr="0000785F">
              <w:tc>
                <w:tcPr>
                  <w:tcW w:w="2292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СКГУ</w:t>
                  </w:r>
                </w:p>
              </w:tc>
              <w:tc>
                <w:tcPr>
                  <w:tcW w:w="234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2004-2008</w:t>
                  </w:r>
                </w:p>
              </w:tc>
            </w:tr>
            <w:tr w:rsidR="00E4729C" w:rsidRPr="00C56232" w:rsidTr="0000785F">
              <w:tc>
                <w:tcPr>
                  <w:tcW w:w="2292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Ст.преподаватель</w:t>
                  </w:r>
                </w:p>
              </w:tc>
              <w:tc>
                <w:tcPr>
                  <w:tcW w:w="198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 xml:space="preserve">СКГУ </w:t>
                  </w:r>
                </w:p>
              </w:tc>
              <w:tc>
                <w:tcPr>
                  <w:tcW w:w="2340" w:type="dxa"/>
                  <w:vAlign w:val="center"/>
                </w:tcPr>
                <w:p w:rsidR="00E4729C" w:rsidRPr="00C56232" w:rsidRDefault="00E4729C" w:rsidP="004A3493">
                  <w:pPr>
                    <w:widowControl w:val="0"/>
                    <w:autoSpaceDE w:val="0"/>
                    <w:autoSpaceDN w:val="0"/>
                    <w:adjustRightInd w:val="0"/>
                    <w:ind w:left="170"/>
                    <w:jc w:val="center"/>
                    <w:rPr>
                      <w:sz w:val="22"/>
                      <w:szCs w:val="22"/>
                    </w:rPr>
                  </w:pPr>
                  <w:r w:rsidRPr="00C56232">
                    <w:rPr>
                      <w:sz w:val="22"/>
                      <w:szCs w:val="22"/>
                    </w:rPr>
                    <w:t>2009- н.в.</w:t>
                  </w:r>
                </w:p>
              </w:tc>
            </w:tr>
          </w:tbl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E4729C" w:rsidRPr="00C56232" w:rsidTr="0000785F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E4729C" w:rsidRPr="00C56232" w:rsidTr="0000785F">
        <w:trPr>
          <w:trHeight w:val="28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FF0000"/>
              </w:rPr>
            </w:pPr>
            <w:r w:rsidRPr="00C56232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</w:tc>
      </w:tr>
      <w:tr w:rsidR="00E4729C" w:rsidRPr="00C56232" w:rsidTr="0000785F">
        <w:trPr>
          <w:trHeight w:val="255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EDF" w:rsidRPr="00C56232" w:rsidRDefault="009C2EDF" w:rsidP="009C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Избранные новые из общего количества публикаций</w:t>
            </w:r>
          </w:p>
          <w:p w:rsidR="009C2EDF" w:rsidRPr="00C56232" w:rsidRDefault="009C2EDF" w:rsidP="009C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Общее количество: </w:t>
            </w:r>
            <w:r w:rsidR="00293909" w:rsidRPr="00C56232">
              <w:rPr>
                <w:rFonts w:ascii="Times New Roman" w:hAnsi="Times New Roman" w:cs="Times New Roman"/>
                <w:lang w:val="en-US"/>
              </w:rPr>
              <w:t>2</w:t>
            </w:r>
            <w:r w:rsidRPr="00C56232">
              <w:rPr>
                <w:rFonts w:ascii="Times New Roman" w:hAnsi="Times New Roman" w:cs="Times New Roman"/>
              </w:rPr>
              <w:t>2</w:t>
            </w:r>
          </w:p>
          <w:p w:rsidR="009C2EDF" w:rsidRPr="00C56232" w:rsidRDefault="009C2EDF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ahoma" w:hAnsi="Tahoma" w:cs="Tahoma"/>
                <w:color w:val="000080"/>
                <w:sz w:val="16"/>
                <w:szCs w:val="16"/>
                <w:lang w:val="en-US"/>
              </w:rPr>
            </w:pPr>
          </w:p>
          <w:p w:rsidR="009C2EDF" w:rsidRPr="00C56232" w:rsidRDefault="009C2EDF" w:rsidP="0064325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6232">
              <w:rPr>
                <w:rFonts w:ascii="Times New Roman" w:hAnsi="Times New Roman"/>
              </w:rPr>
              <w:t xml:space="preserve">К вопросу о разработке автоматизированной системы учета материалов на складе ТОО "Пласт-Конструкция " Материал X международной научно-практической конференции "Новейшие научные достижения - 2014" г. 17-25 марта 2014 г., София, стр 24-26 </w:t>
            </w:r>
          </w:p>
          <w:p w:rsidR="009C2EDF" w:rsidRPr="00C56232" w:rsidRDefault="009C2EDF" w:rsidP="0064325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6232">
              <w:rPr>
                <w:rFonts w:ascii="Times New Roman" w:hAnsi="Times New Roman"/>
              </w:rPr>
              <w:t xml:space="preserve">Интеграция облачных технологий на предприятии Х международная научно-практическая конференция "Эффективные инструменты современных наук",апр 2014, стр 65-67 </w:t>
            </w:r>
          </w:p>
          <w:p w:rsidR="00E4729C" w:rsidRPr="00C56232" w:rsidRDefault="009C2EDF" w:rsidP="0064325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56232">
              <w:rPr>
                <w:rFonts w:ascii="Times New Roman" w:hAnsi="Times New Roman"/>
              </w:rPr>
              <w:t>Проектирование Web-cайта Ленинской средней школы MATERIALY X MEZINARODNI VEDECKO - PRAKTICKA KONFERENCE «ДНИ НАУКИ - 2014» («DNY VEDY - 2014») 27 brezen - 05 dubna 2014 roku (Dil 34, TECHNICKE VEDY, Praha, Publishing House «Education and Science» s.r.o, Nauka i studia, 2014, стр.89-91</w:t>
            </w:r>
          </w:p>
        </w:tc>
      </w:tr>
      <w:tr w:rsidR="00E4729C" w:rsidRPr="00C56232" w:rsidTr="0000785F">
        <w:trPr>
          <w:trHeight w:val="240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29C" w:rsidRPr="00C56232" w:rsidRDefault="00E4729C" w:rsidP="004A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</w:tbl>
    <w:p w:rsidR="00E4729C" w:rsidRPr="00C56232" w:rsidRDefault="00E4729C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E4729C" w:rsidRPr="00C56232" w:rsidRDefault="00E4729C" w:rsidP="004A3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E4729C" w:rsidRDefault="00E4729C" w:rsidP="00CC546E">
      <w:pPr>
        <w:spacing w:after="0" w:line="240" w:lineRule="auto"/>
        <w:rPr>
          <w:rFonts w:ascii="Times New Roman" w:hAnsi="Times New Roman" w:cs="Times New Roman"/>
          <w:b/>
        </w:rPr>
      </w:pPr>
      <w:r w:rsidRPr="00C56232"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80" w:name="_Toc3215353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Цапова Ольга Александровна</w:t>
            </w:r>
            <w:bookmarkEnd w:id="80"/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Доцент кафедры «Финансы и менеджмент»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Канд.защита - </w:t>
            </w:r>
            <w:r w:rsidRPr="00FB01D7">
              <w:rPr>
                <w:rFonts w:ascii="Times New Roman" w:eastAsia="Times New Roman" w:hAnsi="Times New Roman" w:cs="Times New Roman"/>
                <w:i/>
              </w:rPr>
              <w:t>080005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 «</w:t>
            </w:r>
            <w:r w:rsidRPr="00FB01D7">
              <w:rPr>
                <w:rFonts w:ascii="Times New Roman" w:eastAsia="Times New Roman" w:hAnsi="Times New Roman" w:cs="Times New Roman"/>
                <w:i/>
              </w:rPr>
              <w:t>Экономика и управление народным хозяйством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СибНИИСХ, Новосибирск</w:t>
            </w:r>
          </w:p>
        </w:tc>
        <w:tc>
          <w:tcPr>
            <w:tcW w:w="1038" w:type="dxa"/>
            <w:tcBorders>
              <w:top w:val="nil"/>
              <w:left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bCs/>
                <w:i/>
              </w:rPr>
              <w:t>2002 г.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Переаттестация Казахстан</w:t>
            </w:r>
          </w:p>
        </w:tc>
        <w:tc>
          <w:tcPr>
            <w:tcW w:w="1038" w:type="dxa"/>
            <w:tcBorders>
              <w:top w:val="nil"/>
              <w:left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bCs/>
                <w:i/>
              </w:rPr>
              <w:t>2004 г.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Cs/>
                <w:i/>
              </w:rPr>
              <w:t>Экономист по хозяйственной деятельности и хозяйственному учету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Курганский сельскохозяйственный институт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1991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Ассистент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КСХИ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1995-1999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 xml:space="preserve">Преподаватель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1999-2001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Ст.преподаватель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2001-2004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2004- по настоящее время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1D7" w:rsidRPr="00FB01D7" w:rsidRDefault="00FB01D7" w:rsidP="00FB0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</w:p>
          <w:p w:rsidR="00FB01D7" w:rsidRPr="00FB01D7" w:rsidRDefault="00FB01D7" w:rsidP="00FB0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Избранные новые из общего количества публикаций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61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FB01D7" w:rsidRDefault="00FB01D7" w:rsidP="00FB01D7">
            <w:pPr>
              <w:widowControl w:val="0"/>
              <w:tabs>
                <w:tab w:val="left" w:pos="63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  <w:r w:rsidRPr="00FB01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Цапова О.А., Шнитко И.Е., Шайкин Д.Н., </w:t>
            </w:r>
            <w:r w:rsidRPr="00FB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«Прогнозная оценка налоговых поступлений в бюджет региона (на примере Северо-Казахстанской области)»,  Актуальнi Проблеми Економiки (Актуальные Проблемы Экономики)Научно-экономический журнал №9(147) 2013, Украина, стр.565-570 </w:t>
            </w:r>
          </w:p>
          <w:p w:rsidR="00FB01D7" w:rsidRPr="00FB01D7" w:rsidRDefault="00FB01D7" w:rsidP="00FB01D7">
            <w:pPr>
              <w:widowControl w:val="0"/>
              <w:tabs>
                <w:tab w:val="left" w:pos="63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B01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Цапова О.А., Кадочникова В.П., Шайкин Д.Н.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D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экономической активности населения (на примере Северо-Казахстанской области) Экономика и статистика, №2. Агентство РК по статистике, Астана, 2015. с.61-66.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1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01D7">
              <w:rPr>
                <w:rFonts w:ascii="Times New Roman" w:eastAsia="Times New Roman" w:hAnsi="Times New Roman"/>
                <w:sz w:val="24"/>
                <w:szCs w:val="24"/>
              </w:rPr>
              <w:t>Цапова О. А. Михайлова Н. Ю., Тенденции и перспективы развития рынка ипотечного кредитованияв РК, Материалы Конгресса «Инновация и глобальные проблемы социальных наук-2017» 27-29 апреля.Анталия.Турция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FB01D7" w:rsidRDefault="00FB01D7" w:rsidP="00CC546E">
      <w:pPr>
        <w:spacing w:after="0" w:line="240" w:lineRule="auto"/>
        <w:rPr>
          <w:rFonts w:ascii="Times New Roman" w:hAnsi="Times New Roman" w:cs="Times New Roman"/>
          <w:b/>
        </w:rPr>
      </w:pPr>
    </w:p>
    <w:p w:rsidR="00FB01D7" w:rsidRDefault="00FB0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_Toc3215354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Чемоданова Галина Иосифовна</w:t>
            </w:r>
            <w:bookmarkEnd w:id="81"/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рофессор кафедры «Педагогика и психология»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Назначение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Доцент  по специальности педагогика/ассоциированный профессор по педагогике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2010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Канд. защита – 13.00.01 «Совершенствование практических навыков молодого учителя в условиях общеобразовательной школы»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КарГУ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им. Е. Букетова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2007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«Химия и биология»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ППИ им. К.Д.Ушинского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1988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Учитель химии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 xml:space="preserve">СШ №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FB01D7">
                <w:rPr>
                  <w:rFonts w:ascii="Times New Roman" w:eastAsia="Times New Roman" w:hAnsi="Times New Roman" w:cs="Times New Roman"/>
                  <w:i/>
                </w:rPr>
                <w:t>38, г</w:t>
              </w:r>
            </w:smartTag>
            <w:r w:rsidRPr="00FB01D7">
              <w:rPr>
                <w:rFonts w:ascii="Times New Roman" w:eastAsia="Times New Roman" w:hAnsi="Times New Roman" w:cs="Times New Roman"/>
                <w:i/>
              </w:rPr>
              <w:t>. Петропавловск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1988-2000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Зам. директора школы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 xml:space="preserve">СШ №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FB01D7">
                <w:rPr>
                  <w:rFonts w:ascii="Times New Roman" w:eastAsia="Times New Roman" w:hAnsi="Times New Roman" w:cs="Times New Roman"/>
                  <w:i/>
                </w:rPr>
                <w:t>38, г</w:t>
              </w:r>
            </w:smartTag>
            <w:r w:rsidRPr="00FB01D7">
              <w:rPr>
                <w:rFonts w:ascii="Times New Roman" w:eastAsia="Times New Roman" w:hAnsi="Times New Roman" w:cs="Times New Roman"/>
                <w:i/>
              </w:rPr>
              <w:t>. Петропавловск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2000-2004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Преподаватель, ст. преподаватель, доцент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2004-2018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Профессор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сентябрь, 2011-по н.в.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Избранные новые из общего количества публикаций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 xml:space="preserve">Общее количество: 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более 120</w:t>
            </w: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FB01D7" w:rsidRPr="00FB01D7" w:rsidRDefault="00FB01D7" w:rsidP="00F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 xml:space="preserve">1. Формы информального образования педагогов.- Вектор науки Тольяттинского госуниверситета. Серия: Педагогика, психология. - №3. – 2012. К вопросу об организации самостоятельной работы студентов в вузе. - Научно-методический и теоретический журнал «Социосфера». - № 1, 2013.  – С.103-105. </w:t>
            </w:r>
          </w:p>
          <w:p w:rsidR="00FB01D7" w:rsidRPr="00FB01D7" w:rsidRDefault="00FB01D7" w:rsidP="00FB01D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2. Организация тьюторского сопровождения проектной деятельности педагогов в системе повышения квалификации педагогов. - Вектор науки Тольяттинского госуниверситета. Серия: Педагогика, психология. - №3(14). 2013. -С.275-278.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01D7">
              <w:rPr>
                <w:rFonts w:ascii="Arial" w:eastAsia="Times New Roman" w:hAnsi="Arial" w:cs="Times New Roman"/>
                <w:bCs/>
                <w:sz w:val="28"/>
                <w:szCs w:val="24"/>
              </w:rPr>
              <w:t xml:space="preserve">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FB01D7" w:rsidRDefault="00FB01D7" w:rsidP="00CC546E">
      <w:pPr>
        <w:spacing w:after="0" w:line="240" w:lineRule="auto"/>
        <w:rPr>
          <w:rFonts w:ascii="Times New Roman" w:hAnsi="Times New Roman" w:cs="Times New Roman"/>
        </w:rPr>
      </w:pPr>
    </w:p>
    <w:p w:rsidR="00FB01D7" w:rsidRDefault="00FB0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FB01D7" w:rsidTr="00FB01D7">
        <w:tc>
          <w:tcPr>
            <w:tcW w:w="4068" w:type="dxa"/>
          </w:tcPr>
          <w:p w:rsidR="00FB01D7" w:rsidRDefault="00FB01D7" w:rsidP="00FB01D7">
            <w:r>
              <w:lastRenderedPageBreak/>
              <w:t xml:space="preserve">Фамилия </w:t>
            </w:r>
          </w:p>
        </w:tc>
        <w:tc>
          <w:tcPr>
            <w:tcW w:w="5503" w:type="dxa"/>
          </w:tcPr>
          <w:p w:rsidR="00FB01D7" w:rsidRPr="000F3128" w:rsidRDefault="00FB01D7" w:rsidP="00FB01D7">
            <w:pPr>
              <w:pStyle w:val="1"/>
              <w:spacing w:before="0"/>
              <w:outlineLvl w:val="0"/>
              <w:rPr>
                <w:sz w:val="20"/>
                <w:szCs w:val="20"/>
              </w:rPr>
            </w:pPr>
            <w:bookmarkStart w:id="82" w:name="_Toc3215355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Чухно Александр Васильевич</w:t>
            </w:r>
            <w:bookmarkEnd w:id="82"/>
          </w:p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 xml:space="preserve">Должность </w:t>
            </w:r>
          </w:p>
        </w:tc>
        <w:tc>
          <w:tcPr>
            <w:tcW w:w="5503" w:type="dxa"/>
          </w:tcPr>
          <w:p w:rsidR="00FB01D7" w:rsidRPr="000F3128" w:rsidRDefault="00FB01D7" w:rsidP="00FB01D7">
            <w:r w:rsidRPr="000F3128">
              <w:t>Доцент кафедры «История Казахстана и социально-гуманитарные дисциплины»</w:t>
            </w:r>
          </w:p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 xml:space="preserve">Академическая карьера </w:t>
            </w:r>
          </w:p>
        </w:tc>
        <w:tc>
          <w:tcPr>
            <w:tcW w:w="5503" w:type="dxa"/>
          </w:tcPr>
          <w:p w:rsidR="00FB01D7" w:rsidRPr="000F3128" w:rsidRDefault="00FB01D7" w:rsidP="00FB01D7">
            <w:pPr>
              <w:rPr>
                <w:b/>
              </w:rPr>
            </w:pPr>
            <w:r w:rsidRPr="000F3128">
              <w:rPr>
                <w:b/>
              </w:rPr>
              <w:t xml:space="preserve">Назначение                         </w:t>
            </w:r>
            <w:r>
              <w:rPr>
                <w:b/>
              </w:rPr>
              <w:t xml:space="preserve">          </w:t>
            </w:r>
            <w:r w:rsidRPr="000F3128">
              <w:rPr>
                <w:b/>
              </w:rPr>
              <w:t xml:space="preserve">  ВУЗ                   год</w:t>
            </w:r>
          </w:p>
          <w:p w:rsidR="00FB01D7" w:rsidRPr="000F3128" w:rsidRDefault="00FB01D7" w:rsidP="00FB01D7">
            <w:r w:rsidRPr="000F3128">
              <w:t>Канд. Защита -</w:t>
            </w:r>
            <w:r>
              <w:t>6</w:t>
            </w:r>
            <w:r w:rsidRPr="000F3128">
              <w:t xml:space="preserve">.11.2007 г. </w:t>
            </w:r>
            <w:r>
              <w:t xml:space="preserve">         </w:t>
            </w:r>
            <w:r w:rsidRPr="000F3128">
              <w:t xml:space="preserve">  ОмГПУ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F3128">
                <w:t>2007 г</w:t>
              </w:r>
            </w:smartTag>
            <w:r w:rsidRPr="000F3128">
              <w:t>.</w:t>
            </w:r>
          </w:p>
          <w:p w:rsidR="00FB01D7" w:rsidRPr="000F3128" w:rsidRDefault="00FB01D7" w:rsidP="00FB01D7">
            <w:r w:rsidRPr="000F3128">
              <w:t xml:space="preserve">«Совнархозы Зауралья </w:t>
            </w:r>
          </w:p>
          <w:p w:rsidR="00FB01D7" w:rsidRDefault="00FB01D7" w:rsidP="00FB01D7">
            <w:r w:rsidRPr="000F3128">
              <w:t>1957-1962 гг.»</w:t>
            </w:r>
          </w:p>
          <w:p w:rsidR="00FB01D7" w:rsidRDefault="00FB01D7" w:rsidP="00FB01D7">
            <w:r>
              <w:t xml:space="preserve">Нострификация                                      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  <w:p w:rsidR="00FB01D7" w:rsidRPr="000F3128" w:rsidRDefault="00FB01D7" w:rsidP="00FB01D7">
            <w:r>
              <w:t>в МОН РК</w:t>
            </w:r>
          </w:p>
          <w:p w:rsidR="00FB01D7" w:rsidRPr="000F3128" w:rsidRDefault="00FB01D7" w:rsidP="00FB01D7">
            <w:pPr>
              <w:rPr>
                <w:b/>
              </w:rPr>
            </w:pPr>
            <w:r w:rsidRPr="000F3128">
              <w:rPr>
                <w:b/>
              </w:rPr>
              <w:t xml:space="preserve">Окончание ВУЗа               </w:t>
            </w:r>
            <w:r>
              <w:rPr>
                <w:b/>
              </w:rPr>
              <w:t xml:space="preserve">          </w:t>
            </w:r>
            <w:r w:rsidRPr="000F3128">
              <w:rPr>
                <w:b/>
              </w:rPr>
              <w:t xml:space="preserve">    ВУЗ                   год</w:t>
            </w:r>
          </w:p>
          <w:p w:rsidR="00FB01D7" w:rsidRPr="000F3128" w:rsidRDefault="00FB01D7" w:rsidP="00FB01D7">
            <w:r w:rsidRPr="000F3128">
              <w:t xml:space="preserve">«Учитель истории и           </w:t>
            </w:r>
            <w:r>
              <w:t xml:space="preserve">         </w:t>
            </w:r>
            <w:r w:rsidRPr="000F3128">
              <w:t xml:space="preserve">   Петр.ПИ          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0F3128">
                <w:t>1980 г</w:t>
              </w:r>
            </w:smartTag>
            <w:r w:rsidRPr="000F3128">
              <w:t xml:space="preserve">. </w:t>
            </w:r>
          </w:p>
          <w:p w:rsidR="00FB01D7" w:rsidRPr="000F3128" w:rsidRDefault="00FB01D7" w:rsidP="00FB01D7">
            <w:r w:rsidRPr="000F3128">
              <w:t xml:space="preserve">обществоведения, </w:t>
            </w:r>
          </w:p>
          <w:p w:rsidR="00FB01D7" w:rsidRPr="000F3128" w:rsidRDefault="00FB01D7" w:rsidP="00FB01D7">
            <w:r w:rsidRPr="000F3128">
              <w:t>методист по внеклассной</w:t>
            </w:r>
          </w:p>
          <w:p w:rsidR="00FB01D7" w:rsidRPr="000F3128" w:rsidRDefault="00FB01D7" w:rsidP="00FB01D7">
            <w:r w:rsidRPr="000F3128">
              <w:t xml:space="preserve"> и внешкольной </w:t>
            </w:r>
          </w:p>
          <w:p w:rsidR="00FB01D7" w:rsidRPr="000F3128" w:rsidRDefault="00FB01D7" w:rsidP="00FB01D7">
            <w:r w:rsidRPr="000F3128">
              <w:t>воспитательной работе»</w:t>
            </w:r>
          </w:p>
          <w:p w:rsidR="00FB01D7" w:rsidRPr="000F3128" w:rsidRDefault="00FB01D7" w:rsidP="00FB01D7"/>
          <w:p w:rsidR="00FB01D7" w:rsidRPr="000F3128" w:rsidRDefault="00FB01D7" w:rsidP="00FB01D7">
            <w:r w:rsidRPr="000F3128">
              <w:t xml:space="preserve">«Специалист в области        </w:t>
            </w:r>
            <w:r>
              <w:t xml:space="preserve">           </w:t>
            </w:r>
            <w:r w:rsidRPr="000F3128">
              <w:t xml:space="preserve"> АВПШ            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F3128">
                <w:t>1989 г</w:t>
              </w:r>
            </w:smartTag>
            <w:r w:rsidRPr="000F3128">
              <w:t>.</w:t>
            </w:r>
          </w:p>
          <w:p w:rsidR="00FB01D7" w:rsidRPr="000F3128" w:rsidRDefault="00FB01D7" w:rsidP="00FB01D7">
            <w:r w:rsidRPr="000F3128">
              <w:t xml:space="preserve"> партийного строительства»</w:t>
            </w:r>
          </w:p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 xml:space="preserve">Профессиональная деятельность </w:t>
            </w:r>
          </w:p>
        </w:tc>
        <w:tc>
          <w:tcPr>
            <w:tcW w:w="5503" w:type="dxa"/>
          </w:tcPr>
          <w:p w:rsidR="00FB01D7" w:rsidRPr="004146CB" w:rsidRDefault="00FB01D7" w:rsidP="00FB01D7">
            <w:pPr>
              <w:rPr>
                <w:b/>
              </w:rPr>
            </w:pPr>
            <w:r w:rsidRPr="004146CB">
              <w:rPr>
                <w:b/>
              </w:rPr>
              <w:t>Деятельность                  Работодатель        Период времени</w:t>
            </w:r>
          </w:p>
          <w:p w:rsidR="00FB01D7" w:rsidRDefault="00FB01D7" w:rsidP="00FB01D7">
            <w:r w:rsidRPr="004146CB">
              <w:t>Преподаватель</w:t>
            </w:r>
            <w:r>
              <w:t xml:space="preserve">                       ППИ, СКГУ             1990 – 1993</w:t>
            </w:r>
          </w:p>
          <w:p w:rsidR="00FB01D7" w:rsidRDefault="00FB01D7" w:rsidP="00FB01D7">
            <w:r>
              <w:t xml:space="preserve">Ст. преподаватель                    СКГУ им.               1993-2009              </w:t>
            </w:r>
          </w:p>
          <w:p w:rsidR="00FB01D7" w:rsidRDefault="00FB01D7" w:rsidP="00FB01D7">
            <w:r>
              <w:t xml:space="preserve">                                               М. Козыбаева  </w:t>
            </w:r>
          </w:p>
          <w:p w:rsidR="00FB01D7" w:rsidRDefault="00FB01D7" w:rsidP="00FB01D7">
            <w:r>
              <w:t>Доцент                                       СКГУ им.              2009 - по н.в.</w:t>
            </w:r>
          </w:p>
          <w:p w:rsidR="00FB01D7" w:rsidRPr="004146CB" w:rsidRDefault="00FB01D7" w:rsidP="00FB01D7">
            <w:r>
              <w:t xml:space="preserve">                                                М. Козыбаева     </w:t>
            </w:r>
          </w:p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 xml:space="preserve">Научно-исследовательские планы и разработки за последние 5 лет </w:t>
            </w:r>
          </w:p>
        </w:tc>
        <w:tc>
          <w:tcPr>
            <w:tcW w:w="5503" w:type="dxa"/>
          </w:tcPr>
          <w:p w:rsidR="00FB01D7" w:rsidRDefault="00FB01D7" w:rsidP="00FB01D7"/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 xml:space="preserve">Связь с практикой за последние  5 лет </w:t>
            </w:r>
          </w:p>
        </w:tc>
        <w:tc>
          <w:tcPr>
            <w:tcW w:w="5503" w:type="dxa"/>
          </w:tcPr>
          <w:p w:rsidR="00FB01D7" w:rsidRDefault="00FB01D7" w:rsidP="00FB01D7"/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 xml:space="preserve">Патенты и авторские свидетельства  </w:t>
            </w:r>
          </w:p>
        </w:tc>
        <w:tc>
          <w:tcPr>
            <w:tcW w:w="5503" w:type="dxa"/>
          </w:tcPr>
          <w:p w:rsidR="00FB01D7" w:rsidRDefault="00FB01D7" w:rsidP="00FB01D7"/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>Публикации за последние 5 лет</w:t>
            </w:r>
          </w:p>
          <w:p w:rsidR="00FB01D7" w:rsidRDefault="00FB01D7" w:rsidP="00FB01D7"/>
        </w:tc>
        <w:tc>
          <w:tcPr>
            <w:tcW w:w="5503" w:type="dxa"/>
          </w:tcPr>
          <w:p w:rsidR="00FB01D7" w:rsidRPr="009B526B" w:rsidRDefault="00FB01D7" w:rsidP="00FB01D7">
            <w:pPr>
              <w:jc w:val="both"/>
            </w:pPr>
            <w:r w:rsidRPr="009B526B">
              <w:t>Избранные новые из общего количества публикаций</w:t>
            </w:r>
          </w:p>
          <w:p w:rsidR="00FB01D7" w:rsidRPr="009B526B" w:rsidRDefault="00FB01D7" w:rsidP="00FB01D7">
            <w:pPr>
              <w:jc w:val="both"/>
            </w:pPr>
            <w:r w:rsidRPr="009B526B">
              <w:t>Общее количество:  47</w:t>
            </w:r>
          </w:p>
          <w:p w:rsidR="00FB01D7" w:rsidRDefault="00FB01D7" w:rsidP="00FB01D7">
            <w:pPr>
              <w:jc w:val="both"/>
            </w:pPr>
            <w:r w:rsidRPr="009B526B">
              <w:t xml:space="preserve">- </w:t>
            </w:r>
            <w:r>
              <w:t>«</w:t>
            </w:r>
            <w:r w:rsidRPr="009B526B">
              <w:t>Состояние оборонной работы в Северо-Казахстанской области накануне и в начале Великой Отечественной войны</w:t>
            </w:r>
            <w:r>
              <w:t xml:space="preserve">» </w:t>
            </w:r>
            <w:r w:rsidRPr="009B526B">
              <w:t>«Козыбаевские чтения-2017: Казахстан и современные вызовы времени» Материалы международной научно-практической конференции. Т.1- Петропавловск, 2017. С.37-43.</w:t>
            </w:r>
          </w:p>
          <w:p w:rsidR="00FB01D7" w:rsidRDefault="00FB01D7" w:rsidP="00FB01D7">
            <w:pPr>
              <w:jc w:val="both"/>
            </w:pPr>
            <w:r w:rsidRPr="009B526B">
              <w:t xml:space="preserve">- </w:t>
            </w:r>
            <w:r>
              <w:t>«</w:t>
            </w:r>
            <w:r w:rsidRPr="009B526B">
              <w:t>Из истории создания и боевых действий 314 стрелковой дивизии</w:t>
            </w:r>
            <w:r>
              <w:t>»</w:t>
            </w:r>
            <w:r w:rsidRPr="009B526B">
              <w:t xml:space="preserve"> «Козыбаевские чтения-2018: «Евразийский потенциал и новые возможности развития в условиях глобальных вызовов». Материалы международной научно-практической конференции. Т.1- Петропавловск, 2018. С.212-217.</w:t>
            </w:r>
          </w:p>
          <w:p w:rsidR="00FB01D7" w:rsidRPr="009B526B" w:rsidRDefault="00FB01D7" w:rsidP="00FB01D7">
            <w:pPr>
              <w:jc w:val="both"/>
            </w:pPr>
            <w:r>
              <w:t xml:space="preserve">- </w:t>
            </w:r>
            <w:r w:rsidRPr="004A063F">
              <w:t>О некоторых аспектах нравственно-патриотического воспитания молодежи в ходе освоения социально-гуманитарных дисциплин в школе и ВУЗе»</w:t>
            </w:r>
            <w:r>
              <w:t xml:space="preserve"> </w:t>
            </w:r>
            <w:r w:rsidRPr="004A063F">
              <w:t>«Козыбаевские чтения-2018: «Евразийский потенциал и новые возможности развития в условиях глобальных вызовов».  Материалы международной научно-практической конференции. Т.3- Петропавловск, 2018. С.333-338.</w:t>
            </w:r>
            <w:r>
              <w:t xml:space="preserve"> (В соавторстве с Т.Н. Чухно)</w:t>
            </w:r>
          </w:p>
          <w:p w:rsidR="00FB01D7" w:rsidRPr="009B526B" w:rsidRDefault="00FB01D7" w:rsidP="00FB01D7">
            <w:pPr>
              <w:jc w:val="both"/>
            </w:pPr>
          </w:p>
        </w:tc>
      </w:tr>
      <w:tr w:rsidR="00FB01D7" w:rsidTr="00FB01D7">
        <w:tc>
          <w:tcPr>
            <w:tcW w:w="4068" w:type="dxa"/>
          </w:tcPr>
          <w:p w:rsidR="00FB01D7" w:rsidRDefault="00FB01D7" w:rsidP="00FB01D7">
            <w:r>
              <w:t>Деятельность в организациях по специальности за последние 5 лет</w:t>
            </w:r>
          </w:p>
        </w:tc>
        <w:tc>
          <w:tcPr>
            <w:tcW w:w="5503" w:type="dxa"/>
          </w:tcPr>
          <w:p w:rsidR="00FB01D7" w:rsidRPr="009B526B" w:rsidRDefault="00FB01D7" w:rsidP="00FB01D7">
            <w:pPr>
              <w:jc w:val="both"/>
            </w:pPr>
          </w:p>
        </w:tc>
      </w:tr>
    </w:tbl>
    <w:p w:rsidR="00FB01D7" w:rsidRDefault="00FB01D7" w:rsidP="00CC546E">
      <w:pPr>
        <w:spacing w:after="0" w:line="240" w:lineRule="auto"/>
        <w:rPr>
          <w:rFonts w:ascii="Times New Roman" w:hAnsi="Times New Roman" w:cs="Times New Roman"/>
        </w:rPr>
      </w:pPr>
    </w:p>
    <w:p w:rsidR="00FB01D7" w:rsidRDefault="00FB0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5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595"/>
        <w:gridCol w:w="120"/>
        <w:gridCol w:w="2280"/>
        <w:gridCol w:w="825"/>
        <w:gridCol w:w="1038"/>
      </w:tblGrid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lastRenderedPageBreak/>
              <w:t>Фамилия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bookmarkStart w:id="83" w:name="_Toc3215356"/>
            <w:r w:rsidRPr="00FB0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Шатковская Нина Владимировна</w:t>
            </w:r>
            <w:bookmarkEnd w:id="83"/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Старший преподаватель кафедры «Энергетика и радиоэлектроника»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Академическая карьера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Окончание ВУЗа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ВУЗ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год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9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«Приборостроение»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ЛКИ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1973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Работодатель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b/>
                <w:i/>
                <w:iCs/>
              </w:rPr>
              <w:t>Период времени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1998-2006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Ст. преподаватель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СКГУ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2006-по н.в.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Научно-исследовательские планы и разработки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</w:tcBorders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Наименование научно-исследовательской разработки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Разработка компьютерных приборов и программно-аппаратных комплексов на основе теории идентификационных измерений и преобразований информационных сигналов и процессов для решения задач измерения, контроля, диагностики, испытаний и управления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Связь с практикой за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Патенты и авторские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свидетельства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Публикации за </w:t>
            </w:r>
          </w:p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>последние 5 лет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  <w:lang w:val="kk-KZ"/>
              </w:rPr>
              <w:t>-</w:t>
            </w:r>
          </w:p>
          <w:p w:rsidR="00FB01D7" w:rsidRPr="00FB01D7" w:rsidRDefault="00FB01D7" w:rsidP="00FB01D7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FB01D7" w:rsidRPr="00FB01D7" w:rsidTr="00FB01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7" w:type="dxa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FB01D7">
              <w:rPr>
                <w:rFonts w:ascii="Times New Roman" w:eastAsia="Times New Roman" w:hAnsi="Times New Roman" w:cs="Times New Roman"/>
              </w:rPr>
              <w:t xml:space="preserve">Деятельность в организациях по специальности за последние 5 лет </w:t>
            </w:r>
          </w:p>
        </w:tc>
        <w:tc>
          <w:tcPr>
            <w:tcW w:w="6858" w:type="dxa"/>
            <w:gridSpan w:val="5"/>
          </w:tcPr>
          <w:p w:rsidR="00FB01D7" w:rsidRPr="00FB01D7" w:rsidRDefault="00FB01D7" w:rsidP="00FB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01D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</w:tbl>
    <w:p w:rsidR="00FB01D7" w:rsidRDefault="00FB01D7" w:rsidP="00CC546E">
      <w:pPr>
        <w:spacing w:after="0" w:line="240" w:lineRule="auto"/>
        <w:rPr>
          <w:rFonts w:ascii="Times New Roman" w:hAnsi="Times New Roman" w:cs="Times New Roman"/>
        </w:rPr>
      </w:pPr>
    </w:p>
    <w:p w:rsidR="00FB01D7" w:rsidRDefault="00FB0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7055"/>
      </w:tblGrid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6662" w:type="dxa"/>
          </w:tcPr>
          <w:p w:rsidR="00EE3F6C" w:rsidRPr="00EE3F6C" w:rsidRDefault="00EE3F6C" w:rsidP="009E6617">
            <w:pPr>
              <w:pStyle w:val="1"/>
              <w:spacing w:before="0"/>
              <w:outlineLvl w:val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bookmarkStart w:id="84" w:name="_Toc3215357"/>
            <w:r w:rsidRPr="00EE3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Шинкарев Иван Анатольевич</w:t>
            </w:r>
            <w:bookmarkEnd w:id="84"/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</w:tcPr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Старший преподаватель кафедры «Экономика и учет»</w:t>
            </w: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Академическая карьера</w:t>
            </w:r>
          </w:p>
        </w:tc>
        <w:tc>
          <w:tcPr>
            <w:tcW w:w="6662" w:type="dxa"/>
          </w:tcPr>
          <w:tbl>
            <w:tblPr>
              <w:tblStyle w:val="2"/>
              <w:tblW w:w="6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2126"/>
              <w:gridCol w:w="1571"/>
            </w:tblGrid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Назначение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left="-96" w:right="-149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57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год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«Менеджмент» (магистратура)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СКГУ</w:t>
                  </w:r>
                </w:p>
              </w:tc>
              <w:tc>
                <w:tcPr>
                  <w:tcW w:w="157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2007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Окончание ВУЗа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left="-96" w:right="-149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57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год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«Экономика» (бакалавриат)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СКГУ</w:t>
                  </w:r>
                </w:p>
              </w:tc>
              <w:tc>
                <w:tcPr>
                  <w:tcW w:w="157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2005</w:t>
                  </w:r>
                </w:p>
              </w:tc>
            </w:tr>
          </w:tbl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6662" w:type="dxa"/>
          </w:tcPr>
          <w:tbl>
            <w:tblPr>
              <w:tblStyle w:val="2"/>
              <w:tblW w:w="6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2126"/>
              <w:gridCol w:w="1991"/>
            </w:tblGrid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Деятельность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left="-144" w:right="-149" w:firstLine="36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Работодатель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Период времени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Старший преподаватель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firstLine="36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СКГУ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2007-2015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firstLine="36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ТОО «Крафт»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2015-2016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firstLine="36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ТОО «Мадина»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2015-2016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left="-10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ТОО «Сатурн СК»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2015-2016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left="-108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ТОО «</w:t>
                  </w: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BP Analitics</w:t>
                  </w: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2016-2018</w:t>
                  </w:r>
                </w:p>
              </w:tc>
            </w:tr>
            <w:tr w:rsidR="00EE3F6C" w:rsidRPr="00EE3F6C" w:rsidTr="009E6617">
              <w:tc>
                <w:tcPr>
                  <w:tcW w:w="2722" w:type="dxa"/>
                </w:tcPr>
                <w:p w:rsidR="00EE3F6C" w:rsidRPr="00EE3F6C" w:rsidRDefault="00EE3F6C" w:rsidP="00EE3F6C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Старший преподаватель</w:t>
                  </w:r>
                </w:p>
              </w:tc>
              <w:tc>
                <w:tcPr>
                  <w:tcW w:w="2126" w:type="dxa"/>
                </w:tcPr>
                <w:p w:rsidR="00EE3F6C" w:rsidRPr="00EE3F6C" w:rsidRDefault="00EE3F6C" w:rsidP="00EE3F6C">
                  <w:pPr>
                    <w:ind w:firstLine="36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СКГУ</w:t>
                  </w:r>
                </w:p>
              </w:tc>
              <w:tc>
                <w:tcPr>
                  <w:tcW w:w="1991" w:type="dxa"/>
                </w:tcPr>
                <w:p w:rsidR="00EE3F6C" w:rsidRPr="00EE3F6C" w:rsidRDefault="00EE3F6C" w:rsidP="00EE3F6C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E3F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2018-по н.в.</w:t>
                  </w:r>
                </w:p>
              </w:tc>
            </w:tr>
          </w:tbl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Научно-исследовательские планы и разработки за последние 5 лет</w:t>
            </w:r>
          </w:p>
        </w:tc>
        <w:tc>
          <w:tcPr>
            <w:tcW w:w="6662" w:type="dxa"/>
          </w:tcPr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Связь с практикой за последние 5 лет</w:t>
            </w:r>
          </w:p>
        </w:tc>
        <w:tc>
          <w:tcPr>
            <w:tcW w:w="6662" w:type="dxa"/>
          </w:tcPr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Патенты и авторские права</w:t>
            </w:r>
          </w:p>
        </w:tc>
        <w:tc>
          <w:tcPr>
            <w:tcW w:w="6662" w:type="dxa"/>
          </w:tcPr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Публикации за последние  лет</w:t>
            </w:r>
          </w:p>
        </w:tc>
        <w:tc>
          <w:tcPr>
            <w:tcW w:w="6662" w:type="dxa"/>
          </w:tcPr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1. Быков А.А., Шинкарев И.А. Качество пшеницы Сибирского Федерального округа и предъявляемые к ней требования основными торговыми партнерами // Перспективы развития агропромышленного комплекса: региональные и межгосударственные аспекты / Материалы Международной научно-практической конференции. 2018. С. 143-147.</w:t>
            </w:r>
          </w:p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 xml:space="preserve">2. Шинкарев И.А. Актуальные проблемы развития аграрных хозяйств Северо-Казахстанской области. // АКТУАЛЬНЫЕ ВОПРОСЫ РАЗВИТИЯ СОВРЕМЕННОГО ОБЩЕСТВА [Текст]: сборник статей 4-ой Международной научно- практической конференции (18 апреля 2014 года) / в 4-х томах, Том 4, Юго-Зап. гос. ун-т. Курск, 2014. 402 с.; сс. 343-346. </w:t>
            </w:r>
          </w:p>
        </w:tc>
      </w:tr>
      <w:tr w:rsidR="00EE3F6C" w:rsidRPr="00EE3F6C" w:rsidTr="009E6617">
        <w:tc>
          <w:tcPr>
            <w:tcW w:w="2660" w:type="dxa"/>
          </w:tcPr>
          <w:p w:rsidR="00EE3F6C" w:rsidRPr="00EE3F6C" w:rsidRDefault="00EE3F6C" w:rsidP="00EE3F6C">
            <w:pPr>
              <w:rPr>
                <w:rFonts w:ascii="Times New Roman" w:hAnsi="Times New Roman"/>
                <w:sz w:val="24"/>
                <w:szCs w:val="24"/>
              </w:rPr>
            </w:pPr>
            <w:r w:rsidRPr="00EE3F6C">
              <w:rPr>
                <w:rFonts w:ascii="Times New Roman" w:hAnsi="Times New Roman"/>
                <w:sz w:val="24"/>
                <w:szCs w:val="24"/>
              </w:rPr>
              <w:t>Деятельность в организациях за последние 5 лет</w:t>
            </w:r>
          </w:p>
        </w:tc>
        <w:tc>
          <w:tcPr>
            <w:tcW w:w="6662" w:type="dxa"/>
          </w:tcPr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С 4 марта 2015 года по 13 июня 2016 года работал в должность директора в ТОО «Крафт», ТОО «Мадина» и ТОО «Сатурн-СК».</w:t>
            </w:r>
          </w:p>
          <w:p w:rsidR="00EE3F6C" w:rsidRPr="00EE3F6C" w:rsidRDefault="00EE3F6C" w:rsidP="00EE3F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С августа 2016 г. по 28 февраля 2018 года работал в должности эксперта по математическому моделированию экономических процессов в ТОО «</w:t>
            </w:r>
            <w:r w:rsidRPr="00EE3F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BP</w:t>
            </w: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3F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Analitics</w:t>
            </w:r>
            <w:r w:rsidRPr="00EE3F6C">
              <w:rPr>
                <w:rFonts w:ascii="Times New Roman" w:hAnsi="Times New Roman"/>
                <w:i/>
                <w:sz w:val="24"/>
                <w:szCs w:val="24"/>
              </w:rPr>
              <w:t>». Принимал участие в разработке инвестиционных бизнес-проектов.</w:t>
            </w:r>
          </w:p>
        </w:tc>
      </w:tr>
    </w:tbl>
    <w:p w:rsidR="00FB01D7" w:rsidRDefault="00FB01D7" w:rsidP="00CC546E">
      <w:pPr>
        <w:spacing w:after="0" w:line="240" w:lineRule="auto"/>
        <w:rPr>
          <w:rFonts w:ascii="Times New Roman" w:hAnsi="Times New Roman" w:cs="Times New Roman"/>
        </w:rPr>
      </w:pPr>
    </w:p>
    <w:p w:rsidR="00EE3F6C" w:rsidRDefault="00EE3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3F6C" w:rsidRPr="00C56232" w:rsidRDefault="00EE3F6C" w:rsidP="00CC54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240"/>
        <w:gridCol w:w="2240"/>
        <w:gridCol w:w="2240"/>
      </w:tblGrid>
      <w:tr w:rsidR="00FC4007" w:rsidRPr="00C56232" w:rsidTr="00F346E0">
        <w:trPr>
          <w:trHeight w:val="300"/>
        </w:trPr>
        <w:tc>
          <w:tcPr>
            <w:tcW w:w="2640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20" w:type="dxa"/>
            <w:gridSpan w:val="3"/>
          </w:tcPr>
          <w:p w:rsidR="00FC4007" w:rsidRPr="00C56232" w:rsidRDefault="00FC4007" w:rsidP="00F346E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85" w:name="_Toc391555453"/>
            <w:bookmarkStart w:id="86" w:name="_Toc3215358"/>
            <w:r w:rsidRPr="00C56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Шитов Александр Сергеевич</w:t>
            </w:r>
            <w:bookmarkEnd w:id="85"/>
            <w:bookmarkEnd w:id="86"/>
          </w:p>
        </w:tc>
      </w:tr>
      <w:tr w:rsidR="00FC4007" w:rsidRPr="00C56232" w:rsidTr="00F346E0">
        <w:trPr>
          <w:trHeight w:val="416"/>
        </w:trPr>
        <w:tc>
          <w:tcPr>
            <w:tcW w:w="2640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Ст. преподаватель кафедры «Физической культуры и туризма»</w:t>
            </w:r>
          </w:p>
        </w:tc>
      </w:tr>
      <w:tr w:rsidR="00FC4007" w:rsidRPr="00C56232" w:rsidTr="00F346E0">
        <w:trPr>
          <w:trHeight w:val="85"/>
        </w:trPr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Академическая карьера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Назначение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ВУЗ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год</w:t>
            </w:r>
          </w:p>
        </w:tc>
      </w:tr>
      <w:tr w:rsidR="00FC4007" w:rsidRPr="00C56232" w:rsidTr="00F346E0">
        <w:trPr>
          <w:trHeight w:val="85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Окончание ВУЗа «Физическая культура»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ППИ им.К.Д.Ушинского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1991</w:t>
            </w:r>
          </w:p>
        </w:tc>
      </w:tr>
      <w:tr w:rsidR="00FC4007" w:rsidRPr="00C56232" w:rsidTr="00F346E0">
        <w:trPr>
          <w:trHeight w:val="102"/>
        </w:trPr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Профессиональная деятельность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Деятельность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Работодатель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Период времени</w:t>
            </w:r>
          </w:p>
        </w:tc>
      </w:tr>
      <w:tr w:rsidR="00FC4007" w:rsidRPr="00C56232" w:rsidTr="00F346E0">
        <w:trPr>
          <w:trHeight w:val="102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Ассистент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СКУ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1992-1995</w:t>
            </w:r>
          </w:p>
        </w:tc>
      </w:tr>
      <w:tr w:rsidR="00FC4007" w:rsidRPr="00C56232" w:rsidTr="00F346E0">
        <w:trPr>
          <w:trHeight w:val="102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Преподаватель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СКУ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1995-1997</w:t>
            </w:r>
          </w:p>
        </w:tc>
      </w:tr>
      <w:tr w:rsidR="00FC4007" w:rsidRPr="00C56232" w:rsidTr="00F346E0">
        <w:trPr>
          <w:trHeight w:val="102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Ст. преподаватель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СКУ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1997-по н.в</w:t>
            </w:r>
          </w:p>
        </w:tc>
      </w:tr>
      <w:tr w:rsidR="00FC4007" w:rsidRPr="00C56232" w:rsidTr="00F346E0">
        <w:trPr>
          <w:trHeight w:val="255"/>
        </w:trPr>
        <w:tc>
          <w:tcPr>
            <w:tcW w:w="2640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Научно-исследовательские планы и разработки за последние 5 лет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</w:tcBorders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Наименование планов или основные пункты научных исследований</w:t>
            </w:r>
          </w:p>
          <w:p w:rsidR="00FC4007" w:rsidRPr="00C56232" w:rsidRDefault="00FC4007" w:rsidP="00F346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 xml:space="preserve">Учебно-методическое обеспечение деятельности преподавателя физической культуры в вузе 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  <w:p w:rsidR="00FC4007" w:rsidRPr="00C56232" w:rsidRDefault="00FC4007" w:rsidP="00FC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Срок исполнения 2014-2018г.г.исследование инициативное</w:t>
            </w:r>
          </w:p>
        </w:tc>
      </w:tr>
      <w:tr w:rsidR="00FC4007" w:rsidRPr="00C56232" w:rsidTr="00F346E0">
        <w:trPr>
          <w:trHeight w:val="255"/>
        </w:trPr>
        <w:tc>
          <w:tcPr>
            <w:tcW w:w="2640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Связь с практикой за последние 5 лет</w:t>
            </w:r>
          </w:p>
        </w:tc>
        <w:tc>
          <w:tcPr>
            <w:tcW w:w="6720" w:type="dxa"/>
            <w:gridSpan w:val="3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  <w:tr w:rsidR="00FC4007" w:rsidRPr="00C56232" w:rsidTr="00F346E0">
        <w:trPr>
          <w:trHeight w:val="285"/>
        </w:trPr>
        <w:tc>
          <w:tcPr>
            <w:tcW w:w="2640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Патенты и авторские свидетельства</w:t>
            </w:r>
          </w:p>
        </w:tc>
        <w:tc>
          <w:tcPr>
            <w:tcW w:w="6720" w:type="dxa"/>
            <w:gridSpan w:val="3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FC4007" w:rsidRPr="00C56232" w:rsidTr="00F346E0">
        <w:trPr>
          <w:trHeight w:val="255"/>
        </w:trPr>
        <w:tc>
          <w:tcPr>
            <w:tcW w:w="2640" w:type="dxa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Публикации за последние 5 лет</w:t>
            </w:r>
          </w:p>
        </w:tc>
        <w:tc>
          <w:tcPr>
            <w:tcW w:w="6720" w:type="dxa"/>
            <w:gridSpan w:val="3"/>
          </w:tcPr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Избранные новые из общего количества публикаций</w:t>
            </w:r>
          </w:p>
          <w:p w:rsidR="00FC4007" w:rsidRPr="00C56232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  <w:iCs/>
              </w:rPr>
              <w:t>Общее количество:93</w:t>
            </w:r>
          </w:p>
          <w:p w:rsidR="00FC4007" w:rsidRPr="00C56232" w:rsidRDefault="00FC4007" w:rsidP="006432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Модель учебно-методического обеспечения деятельности преподавателя физической культуры в вузе,  materials of XIV international research and practice conference science and civilization-2018. January 30- Februaru 7, 2018 Физическая культура и спорт. Философия</w:t>
            </w:r>
          </w:p>
          <w:p w:rsidR="00FC4007" w:rsidRPr="00C56232" w:rsidRDefault="00FC4007" w:rsidP="006432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Исследование мозгового кровообращения у студентов в процессе обучения в университете, Материалы международной научно-практической конференции "Козыбаевские чтения - 2016: Современные тенденции культурно-цивилизационных процессов Евразии", посвященной 85-летию М.К. Козыбаева.-Петропавловск 2016.- СКГУ им. М. Козыбаева, С.107-111.</w:t>
            </w:r>
          </w:p>
          <w:p w:rsidR="00FC4007" w:rsidRPr="00C56232" w:rsidRDefault="00FC4007" w:rsidP="006432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56232">
              <w:rPr>
                <w:rFonts w:ascii="Times New Roman" w:hAnsi="Times New Roman" w:cs="Times New Roman"/>
              </w:rPr>
              <w:t>Организационный механизм оптимизации издержек в зерновом подкомплексе Республики Казахстан, МНПК "Козыбаевские чтения - 2015 перспективы развития науки и образования", Т.1, С. 113-118.</w:t>
            </w:r>
          </w:p>
        </w:tc>
      </w:tr>
      <w:tr w:rsidR="00FC4007" w:rsidRPr="0000785F" w:rsidTr="00F346E0">
        <w:trPr>
          <w:trHeight w:val="240"/>
        </w:trPr>
        <w:tc>
          <w:tcPr>
            <w:tcW w:w="2640" w:type="dxa"/>
          </w:tcPr>
          <w:p w:rsidR="00FC4007" w:rsidRPr="0000785F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C56232">
              <w:rPr>
                <w:rFonts w:ascii="Times New Roman" w:hAnsi="Times New Roman" w:cs="Times New Roman"/>
              </w:rPr>
              <w:t>Деятельность в организациях по специальности за последние 5 лет</w:t>
            </w:r>
            <w:r w:rsidRPr="00007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0" w:type="dxa"/>
            <w:gridSpan w:val="3"/>
          </w:tcPr>
          <w:p w:rsidR="00FC4007" w:rsidRPr="0000785F" w:rsidRDefault="00FC4007" w:rsidP="00F34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 w:cs="Times New Roman"/>
                <w:iCs/>
              </w:rPr>
            </w:pPr>
          </w:p>
        </w:tc>
      </w:tr>
    </w:tbl>
    <w:p w:rsidR="0000785F" w:rsidRPr="0000785F" w:rsidRDefault="0000785F" w:rsidP="004A3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0785F" w:rsidRPr="0000785F" w:rsidSect="00484D37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5B" w:rsidRDefault="0064325B" w:rsidP="00484D37">
      <w:pPr>
        <w:spacing w:after="0" w:line="240" w:lineRule="auto"/>
      </w:pPr>
      <w:r>
        <w:separator/>
      </w:r>
    </w:p>
  </w:endnote>
  <w:endnote w:type="continuationSeparator" w:id="0">
    <w:p w:rsidR="0064325B" w:rsidRDefault="0064325B" w:rsidP="0048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20000001" w:usb1="08070000" w:usb2="00000010" w:usb3="00000000" w:csb0="0002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3751"/>
      <w:docPartObj>
        <w:docPartGallery w:val="Page Numbers (Bottom of Page)"/>
        <w:docPartUnique/>
      </w:docPartObj>
    </w:sdtPr>
    <w:sdtContent>
      <w:p w:rsidR="009E6617" w:rsidRPr="00484D37" w:rsidRDefault="009E6617" w:rsidP="00484D37">
        <w:pPr>
          <w:pStyle w:val="ad"/>
          <w:jc w:val="center"/>
        </w:pPr>
        <w:r w:rsidRPr="00484D37">
          <w:rPr>
            <w:rFonts w:ascii="Times New Roman" w:hAnsi="Times New Roman" w:cs="Times New Roman"/>
          </w:rPr>
          <w:fldChar w:fldCharType="begin"/>
        </w:r>
        <w:r w:rsidRPr="00484D37">
          <w:rPr>
            <w:rFonts w:ascii="Times New Roman" w:hAnsi="Times New Roman" w:cs="Times New Roman"/>
          </w:rPr>
          <w:instrText xml:space="preserve"> PAGE   \* MERGEFORMAT </w:instrText>
        </w:r>
        <w:r w:rsidRPr="00484D3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35</w:t>
        </w:r>
        <w:r w:rsidRPr="00484D3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5B" w:rsidRDefault="0064325B" w:rsidP="00484D37">
      <w:pPr>
        <w:spacing w:after="0" w:line="240" w:lineRule="auto"/>
      </w:pPr>
      <w:r>
        <w:separator/>
      </w:r>
    </w:p>
  </w:footnote>
  <w:footnote w:type="continuationSeparator" w:id="0">
    <w:p w:rsidR="0064325B" w:rsidRDefault="0064325B" w:rsidP="0048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A68"/>
    <w:multiLevelType w:val="hybridMultilevel"/>
    <w:tmpl w:val="9E0CA9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F63A28"/>
    <w:multiLevelType w:val="hybridMultilevel"/>
    <w:tmpl w:val="891EC13C"/>
    <w:lvl w:ilvl="0" w:tplc="BCD4961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7033F48"/>
    <w:multiLevelType w:val="hybridMultilevel"/>
    <w:tmpl w:val="D53600F4"/>
    <w:lvl w:ilvl="0" w:tplc="07746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7B7"/>
    <w:multiLevelType w:val="hybridMultilevel"/>
    <w:tmpl w:val="6C649D02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4" w15:restartNumberingAfterBreak="0">
    <w:nsid w:val="11C43167"/>
    <w:multiLevelType w:val="hybridMultilevel"/>
    <w:tmpl w:val="E334F894"/>
    <w:lvl w:ilvl="0" w:tplc="C8005C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AC5"/>
    <w:multiLevelType w:val="hybridMultilevel"/>
    <w:tmpl w:val="560C7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02DF3"/>
    <w:multiLevelType w:val="hybridMultilevel"/>
    <w:tmpl w:val="1F7C5916"/>
    <w:lvl w:ilvl="0" w:tplc="C5B8D0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74E4"/>
    <w:multiLevelType w:val="hybridMultilevel"/>
    <w:tmpl w:val="309088F0"/>
    <w:lvl w:ilvl="0" w:tplc="966C330E">
      <w:start w:val="1"/>
      <w:numFmt w:val="decimal"/>
      <w:lvlText w:val="%1."/>
      <w:lvlJc w:val="left"/>
      <w:pPr>
        <w:ind w:left="530" w:hanging="360"/>
      </w:pPr>
      <w:rPr>
        <w:rFonts w:ascii="Tahoma" w:hAnsi="Tahoma" w:cs="Tahoma" w:hint="default"/>
        <w:color w:val="00008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1AD51113"/>
    <w:multiLevelType w:val="hybridMultilevel"/>
    <w:tmpl w:val="54F8147E"/>
    <w:lvl w:ilvl="0" w:tplc="404ACE70">
      <w:start w:val="1"/>
      <w:numFmt w:val="decimal"/>
      <w:lvlText w:val="%1."/>
      <w:lvlJc w:val="left"/>
      <w:pPr>
        <w:ind w:left="880" w:hanging="54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C2F5A97"/>
    <w:multiLevelType w:val="hybridMultilevel"/>
    <w:tmpl w:val="B6427D00"/>
    <w:lvl w:ilvl="0" w:tplc="ADB48488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EFA0F37"/>
    <w:multiLevelType w:val="hybridMultilevel"/>
    <w:tmpl w:val="309088F0"/>
    <w:lvl w:ilvl="0" w:tplc="966C330E">
      <w:start w:val="1"/>
      <w:numFmt w:val="decimal"/>
      <w:lvlText w:val="%1."/>
      <w:lvlJc w:val="left"/>
      <w:pPr>
        <w:ind w:left="530" w:hanging="360"/>
      </w:pPr>
      <w:rPr>
        <w:rFonts w:ascii="Tahoma" w:hAnsi="Tahoma" w:cs="Tahoma" w:hint="default"/>
        <w:color w:val="00008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95D1E46"/>
    <w:multiLevelType w:val="hybridMultilevel"/>
    <w:tmpl w:val="5A4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15BE6"/>
    <w:multiLevelType w:val="hybridMultilevel"/>
    <w:tmpl w:val="2DDA5C6A"/>
    <w:lvl w:ilvl="0" w:tplc="C8005C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2C211B39"/>
    <w:multiLevelType w:val="hybridMultilevel"/>
    <w:tmpl w:val="8E12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58E4"/>
    <w:multiLevelType w:val="hybridMultilevel"/>
    <w:tmpl w:val="9E0CA9B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EBF1C5F"/>
    <w:multiLevelType w:val="hybridMultilevel"/>
    <w:tmpl w:val="C6125542"/>
    <w:lvl w:ilvl="0" w:tplc="8098A8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55E7"/>
    <w:multiLevelType w:val="hybridMultilevel"/>
    <w:tmpl w:val="9B72FE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853"/>
    <w:multiLevelType w:val="hybridMultilevel"/>
    <w:tmpl w:val="58E22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E4F53"/>
    <w:multiLevelType w:val="hybridMultilevel"/>
    <w:tmpl w:val="B6DE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C4E8D"/>
    <w:multiLevelType w:val="hybridMultilevel"/>
    <w:tmpl w:val="191A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70AE2"/>
    <w:multiLevelType w:val="hybridMultilevel"/>
    <w:tmpl w:val="1D68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12AE"/>
    <w:multiLevelType w:val="hybridMultilevel"/>
    <w:tmpl w:val="93DA9E56"/>
    <w:lvl w:ilvl="0" w:tplc="0419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2" w15:restartNumberingAfterBreak="0">
    <w:nsid w:val="597105FA"/>
    <w:multiLevelType w:val="hybridMultilevel"/>
    <w:tmpl w:val="B21C6FCA"/>
    <w:lvl w:ilvl="0" w:tplc="9BD4BF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70814"/>
    <w:multiLevelType w:val="hybridMultilevel"/>
    <w:tmpl w:val="28A0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7673"/>
    <w:multiLevelType w:val="hybridMultilevel"/>
    <w:tmpl w:val="F70E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B327F"/>
    <w:multiLevelType w:val="hybridMultilevel"/>
    <w:tmpl w:val="B6427D00"/>
    <w:lvl w:ilvl="0" w:tplc="ADB48488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4E45246"/>
    <w:multiLevelType w:val="singleLevel"/>
    <w:tmpl w:val="C8F2A8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7" w15:restartNumberingAfterBreak="0">
    <w:nsid w:val="66D5538F"/>
    <w:multiLevelType w:val="hybridMultilevel"/>
    <w:tmpl w:val="4B348580"/>
    <w:lvl w:ilvl="0" w:tplc="4F26F5F4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68390F02"/>
    <w:multiLevelType w:val="hybridMultilevel"/>
    <w:tmpl w:val="E7F8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F293D"/>
    <w:multiLevelType w:val="hybridMultilevel"/>
    <w:tmpl w:val="9E663096"/>
    <w:lvl w:ilvl="0" w:tplc="B1A4980C">
      <w:start w:val="1"/>
      <w:numFmt w:val="decimal"/>
      <w:lvlText w:val="%1."/>
      <w:lvlJc w:val="left"/>
      <w:pPr>
        <w:ind w:left="351" w:hanging="360"/>
      </w:pPr>
      <w:rPr>
        <w:rFonts w:ascii="Tahoma" w:hAnsi="Tahoma" w:cs="Tahoma" w:hint="default"/>
        <w:color w:val="00008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0" w15:restartNumberingAfterBreak="0">
    <w:nsid w:val="6FD9327F"/>
    <w:multiLevelType w:val="hybridMultilevel"/>
    <w:tmpl w:val="DE68C942"/>
    <w:lvl w:ilvl="0" w:tplc="1FC4209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75B91659"/>
    <w:multiLevelType w:val="hybridMultilevel"/>
    <w:tmpl w:val="11B49F5E"/>
    <w:lvl w:ilvl="0" w:tplc="D8B2D58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1"/>
  </w:num>
  <w:num w:numId="5">
    <w:abstractNumId w:val="26"/>
  </w:num>
  <w:num w:numId="6">
    <w:abstractNumId w:val="28"/>
  </w:num>
  <w:num w:numId="7">
    <w:abstractNumId w:val="5"/>
  </w:num>
  <w:num w:numId="8">
    <w:abstractNumId w:val="19"/>
  </w:num>
  <w:num w:numId="9">
    <w:abstractNumId w:val="4"/>
  </w:num>
  <w:num w:numId="10">
    <w:abstractNumId w:val="7"/>
  </w:num>
  <w:num w:numId="11">
    <w:abstractNumId w:val="12"/>
  </w:num>
  <w:num w:numId="12">
    <w:abstractNumId w:val="29"/>
  </w:num>
  <w:num w:numId="13">
    <w:abstractNumId w:val="8"/>
  </w:num>
  <w:num w:numId="14">
    <w:abstractNumId w:val="10"/>
  </w:num>
  <w:num w:numId="15">
    <w:abstractNumId w:val="15"/>
  </w:num>
  <w:num w:numId="16">
    <w:abstractNumId w:val="16"/>
  </w:num>
  <w:num w:numId="17">
    <w:abstractNumId w:val="13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6"/>
  </w:num>
  <w:num w:numId="23">
    <w:abstractNumId w:val="30"/>
  </w:num>
  <w:num w:numId="24">
    <w:abstractNumId w:val="1"/>
  </w:num>
  <w:num w:numId="25">
    <w:abstractNumId w:val="14"/>
  </w:num>
  <w:num w:numId="26">
    <w:abstractNumId w:val="24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23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3E1"/>
    <w:rsid w:val="0000785F"/>
    <w:rsid w:val="00025009"/>
    <w:rsid w:val="000742C4"/>
    <w:rsid w:val="0008096E"/>
    <w:rsid w:val="00087FEB"/>
    <w:rsid w:val="000C10C6"/>
    <w:rsid w:val="000C7329"/>
    <w:rsid w:val="000E285B"/>
    <w:rsid w:val="000F7F49"/>
    <w:rsid w:val="000F7F83"/>
    <w:rsid w:val="00200D9E"/>
    <w:rsid w:val="0022160B"/>
    <w:rsid w:val="00222CDD"/>
    <w:rsid w:val="00293909"/>
    <w:rsid w:val="00293DEA"/>
    <w:rsid w:val="003A2DE9"/>
    <w:rsid w:val="003A4799"/>
    <w:rsid w:val="003B4835"/>
    <w:rsid w:val="003E6CB8"/>
    <w:rsid w:val="0045313F"/>
    <w:rsid w:val="00455B37"/>
    <w:rsid w:val="0046342A"/>
    <w:rsid w:val="00484D37"/>
    <w:rsid w:val="004A3493"/>
    <w:rsid w:val="006171B6"/>
    <w:rsid w:val="00634EBE"/>
    <w:rsid w:val="0064325B"/>
    <w:rsid w:val="00654697"/>
    <w:rsid w:val="006B60C0"/>
    <w:rsid w:val="006D6D00"/>
    <w:rsid w:val="007376E2"/>
    <w:rsid w:val="0076159A"/>
    <w:rsid w:val="007B4018"/>
    <w:rsid w:val="007F556C"/>
    <w:rsid w:val="008104C2"/>
    <w:rsid w:val="008167E7"/>
    <w:rsid w:val="00836B86"/>
    <w:rsid w:val="00870FC2"/>
    <w:rsid w:val="008A259D"/>
    <w:rsid w:val="008D33E1"/>
    <w:rsid w:val="008E7C99"/>
    <w:rsid w:val="009C2EDF"/>
    <w:rsid w:val="009E2673"/>
    <w:rsid w:val="009E30E2"/>
    <w:rsid w:val="009E6617"/>
    <w:rsid w:val="00A23A04"/>
    <w:rsid w:val="00A361E3"/>
    <w:rsid w:val="00A82875"/>
    <w:rsid w:val="00B60D56"/>
    <w:rsid w:val="00B87C9F"/>
    <w:rsid w:val="00BB1E20"/>
    <w:rsid w:val="00BB2CC3"/>
    <w:rsid w:val="00BC10B1"/>
    <w:rsid w:val="00BC4187"/>
    <w:rsid w:val="00C35549"/>
    <w:rsid w:val="00C56232"/>
    <w:rsid w:val="00C63657"/>
    <w:rsid w:val="00C64B7C"/>
    <w:rsid w:val="00CC546E"/>
    <w:rsid w:val="00CD27DB"/>
    <w:rsid w:val="00CF0A3E"/>
    <w:rsid w:val="00D07192"/>
    <w:rsid w:val="00D659F7"/>
    <w:rsid w:val="00D77AFB"/>
    <w:rsid w:val="00D91335"/>
    <w:rsid w:val="00DC39C6"/>
    <w:rsid w:val="00DF2AD2"/>
    <w:rsid w:val="00E4729C"/>
    <w:rsid w:val="00E61D77"/>
    <w:rsid w:val="00E72F04"/>
    <w:rsid w:val="00EE3F6C"/>
    <w:rsid w:val="00F346E0"/>
    <w:rsid w:val="00F557D1"/>
    <w:rsid w:val="00F83E92"/>
    <w:rsid w:val="00FB01D7"/>
    <w:rsid w:val="00FB09FE"/>
    <w:rsid w:val="00FB18A8"/>
    <w:rsid w:val="00FC4007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0D113"/>
  <w15:docId w15:val="{0E8C18A2-49F9-41FF-A630-D3E8D6BC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0C0"/>
  </w:style>
  <w:style w:type="paragraph" w:styleId="1">
    <w:name w:val="heading 1"/>
    <w:basedOn w:val="a"/>
    <w:next w:val="a"/>
    <w:link w:val="10"/>
    <w:uiPriority w:val="9"/>
    <w:qFormat/>
    <w:rsid w:val="0000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Знак1"/>
    <w:basedOn w:val="a"/>
    <w:rsid w:val="008D33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4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087FE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87FEB"/>
    <w:pPr>
      <w:spacing w:after="100"/>
    </w:pPr>
  </w:style>
  <w:style w:type="character" w:styleId="a6">
    <w:name w:val="Hyperlink"/>
    <w:basedOn w:val="a0"/>
    <w:uiPriority w:val="99"/>
    <w:unhideWhenUsed/>
    <w:rsid w:val="00087FE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EB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3A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A2D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8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4D37"/>
  </w:style>
  <w:style w:type="paragraph" w:styleId="ad">
    <w:name w:val="footer"/>
    <w:basedOn w:val="a"/>
    <w:link w:val="ae"/>
    <w:uiPriority w:val="99"/>
    <w:unhideWhenUsed/>
    <w:rsid w:val="0048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4D37"/>
  </w:style>
  <w:style w:type="paragraph" w:styleId="af">
    <w:name w:val="Normal (Web)"/>
    <w:basedOn w:val="a"/>
    <w:uiPriority w:val="99"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basedOn w:val="a"/>
    <w:next w:val="af1"/>
    <w:link w:val="af2"/>
    <w:qFormat/>
    <w:rsid w:val="00A23A04"/>
    <w:pPr>
      <w:spacing w:after="0" w:line="240" w:lineRule="auto"/>
      <w:jc w:val="center"/>
    </w:pPr>
    <w:rPr>
      <w:rFonts w:ascii="Kz Times New Roman" w:hAnsi="Kz Times New Roman"/>
      <w:sz w:val="28"/>
      <w:lang w:val="be-BY"/>
    </w:rPr>
  </w:style>
  <w:style w:type="character" w:customStyle="1" w:styleId="af2">
    <w:name w:val="Название Знак"/>
    <w:link w:val="af0"/>
    <w:rsid w:val="00A23A04"/>
    <w:rPr>
      <w:rFonts w:ascii="Kz Times New Roman" w:hAnsi="Kz Times New Roman"/>
      <w:sz w:val="28"/>
      <w:lang w:val="be-BY"/>
    </w:rPr>
  </w:style>
  <w:style w:type="paragraph" w:customStyle="1" w:styleId="Default">
    <w:name w:val="Default"/>
    <w:rsid w:val="00A23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Title"/>
    <w:basedOn w:val="a"/>
    <w:next w:val="a"/>
    <w:link w:val="af3"/>
    <w:uiPriority w:val="10"/>
    <w:qFormat/>
    <w:rsid w:val="00A23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A2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4"/>
    <w:uiPriority w:val="59"/>
    <w:rsid w:val="000742C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EE3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0821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2D65-85D7-4994-BF92-56855E8A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20138</Words>
  <Characters>114792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eyukravchenko</dc:creator>
  <cp:lastModifiedBy>Нурбол Калиаскаров</cp:lastModifiedBy>
  <cp:revision>26</cp:revision>
  <dcterms:created xsi:type="dcterms:W3CDTF">2019-02-12T12:35:00Z</dcterms:created>
  <dcterms:modified xsi:type="dcterms:W3CDTF">2019-03-11T10:51:00Z</dcterms:modified>
</cp:coreProperties>
</file>