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A4" w:rsidRDefault="00B06EA4" w:rsidP="00B06EA4">
      <w:pPr>
        <w:ind w:left="9356"/>
        <w:rPr>
          <w:rFonts w:ascii="Arial" w:hAnsi="Arial" w:cs="Arial"/>
          <w:b/>
          <w:sz w:val="24"/>
          <w:szCs w:val="24"/>
        </w:rPr>
      </w:pPr>
      <w:r w:rsidRPr="00747A01">
        <w:rPr>
          <w:rFonts w:ascii="Arial" w:hAnsi="Arial" w:cs="Arial"/>
          <w:b/>
          <w:sz w:val="24"/>
          <w:szCs w:val="24"/>
        </w:rPr>
        <w:t>Приложение №1 к объявлению по проведению конкурса «Аренда помещения под столовую»</w:t>
      </w:r>
    </w:p>
    <w:p w:rsidR="00B06EA4" w:rsidRDefault="00B06EA4" w:rsidP="00B06EA4">
      <w:pPr>
        <w:ind w:left="9356"/>
        <w:rPr>
          <w:rFonts w:ascii="Arial" w:hAnsi="Arial" w:cs="Arial"/>
          <w:b/>
          <w:sz w:val="24"/>
          <w:szCs w:val="24"/>
        </w:rPr>
      </w:pPr>
    </w:p>
    <w:p w:rsidR="00B06EA4" w:rsidRDefault="00B06EA4" w:rsidP="00B06E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Техническая спецификация «Аренда помещения под столовую»</w:t>
      </w:r>
    </w:p>
    <w:p w:rsidR="00B06EA4" w:rsidRDefault="00B06EA4" w:rsidP="00B06E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1.Наименование: «Аренда помещения под столовую»</w:t>
      </w:r>
    </w:p>
    <w:tbl>
      <w:tblPr>
        <w:tblStyle w:val="a4"/>
        <w:tblW w:w="15352" w:type="dxa"/>
        <w:tblLayout w:type="fixed"/>
        <w:tblLook w:val="04A0"/>
      </w:tblPr>
      <w:tblGrid>
        <w:gridCol w:w="817"/>
        <w:gridCol w:w="2025"/>
        <w:gridCol w:w="952"/>
        <w:gridCol w:w="850"/>
        <w:gridCol w:w="1560"/>
        <w:gridCol w:w="1559"/>
        <w:gridCol w:w="1701"/>
        <w:gridCol w:w="1559"/>
        <w:gridCol w:w="1559"/>
        <w:gridCol w:w="2770"/>
      </w:tblGrid>
      <w:tr w:rsidR="00372127" w:rsidTr="00DB14A0">
        <w:tc>
          <w:tcPr>
            <w:tcW w:w="817" w:type="dxa"/>
          </w:tcPr>
          <w:p w:rsidR="00004F3A" w:rsidRDefault="00004F3A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2025" w:type="dxa"/>
          </w:tcPr>
          <w:p w:rsidR="00004F3A" w:rsidRDefault="00004F3A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952" w:type="dxa"/>
          </w:tcPr>
          <w:p w:rsidR="00004F3A" w:rsidRDefault="00004F3A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</w:tcPr>
          <w:p w:rsidR="00004F3A" w:rsidRPr="00DB14A0" w:rsidRDefault="00DB14A0" w:rsidP="00004F3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1560" w:type="dxa"/>
          </w:tcPr>
          <w:p w:rsidR="00004F3A" w:rsidRPr="00004F3A" w:rsidRDefault="00004F3A" w:rsidP="00004F3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(1</w:t>
            </w:r>
            <w:r w:rsidR="00DB14A0">
              <w:rPr>
                <w:rFonts w:ascii="Arial" w:hAnsi="Arial" w:cs="Arial"/>
                <w:b/>
                <w:sz w:val="24"/>
                <w:szCs w:val="24"/>
                <w:lang w:val="kk-KZ"/>
              </w:rPr>
              <w:t> 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809</w:t>
            </w:r>
            <w:r w:rsidR="00DB14A0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тг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с 1 кв.м 2022г)</w:t>
            </w:r>
          </w:p>
        </w:tc>
        <w:tc>
          <w:tcPr>
            <w:tcW w:w="1559" w:type="dxa"/>
          </w:tcPr>
          <w:p w:rsidR="00004F3A" w:rsidRDefault="00004F3A" w:rsidP="00004F3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004F3A" w:rsidRDefault="00004F3A" w:rsidP="00004F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</w:rPr>
              <w:t>15.09.2022-31.12.2022</w:t>
            </w:r>
          </w:p>
        </w:tc>
        <w:tc>
          <w:tcPr>
            <w:tcW w:w="1701" w:type="dxa"/>
          </w:tcPr>
          <w:p w:rsidR="00004F3A" w:rsidRDefault="00004F3A" w:rsidP="00004F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(1</w:t>
            </w:r>
            <w:r w:rsidR="00DB14A0">
              <w:rPr>
                <w:rFonts w:ascii="Arial" w:hAnsi="Arial" w:cs="Arial"/>
                <w:b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891</w:t>
            </w:r>
            <w:r w:rsidR="00DB14A0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тг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с 1 кв.м 2023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г)</w:t>
            </w:r>
          </w:p>
        </w:tc>
        <w:tc>
          <w:tcPr>
            <w:tcW w:w="1559" w:type="dxa"/>
          </w:tcPr>
          <w:p w:rsidR="00372127" w:rsidRDefault="00372127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004F3A" w:rsidRPr="00004F3A" w:rsidRDefault="00004F3A" w:rsidP="004F68E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01.01.2023-30.06.2023</w:t>
            </w:r>
          </w:p>
        </w:tc>
        <w:tc>
          <w:tcPr>
            <w:tcW w:w="1559" w:type="dxa"/>
          </w:tcPr>
          <w:p w:rsidR="00004F3A" w:rsidRDefault="00004F3A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Стоимость в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год</w:t>
            </w:r>
            <w:r>
              <w:rPr>
                <w:rFonts w:ascii="Arial" w:hAnsi="Arial" w:cs="Arial"/>
                <w:b/>
                <w:sz w:val="24"/>
                <w:szCs w:val="24"/>
              </w:rPr>
              <w:t>, в тенге с учетом НДС, тенге</w:t>
            </w:r>
          </w:p>
        </w:tc>
        <w:tc>
          <w:tcPr>
            <w:tcW w:w="2770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хождение</w:t>
            </w:r>
          </w:p>
        </w:tc>
      </w:tr>
      <w:tr w:rsidR="00372127" w:rsidTr="00DB14A0">
        <w:trPr>
          <w:trHeight w:val="890"/>
        </w:trPr>
        <w:tc>
          <w:tcPr>
            <w:tcW w:w="817" w:type="dxa"/>
            <w:vAlign w:val="center"/>
          </w:tcPr>
          <w:p w:rsidR="00004F3A" w:rsidRPr="004B4804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004F3A" w:rsidRPr="00343180" w:rsidRDefault="00004F3A" w:rsidP="004F68ED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004F3A" w:rsidRPr="00343180" w:rsidRDefault="00004F3A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111,6</w:t>
            </w:r>
          </w:p>
        </w:tc>
        <w:tc>
          <w:tcPr>
            <w:tcW w:w="1560" w:type="dxa"/>
          </w:tcPr>
          <w:p w:rsidR="00004F3A" w:rsidRDefault="00004F3A" w:rsidP="002B2DE9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Pr="00343180" w:rsidRDefault="00004F3A" w:rsidP="002B2DE9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201 884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713 323</w:t>
            </w:r>
          </w:p>
        </w:tc>
        <w:tc>
          <w:tcPr>
            <w:tcW w:w="1701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211</w:t>
            </w:r>
            <w:r w:rsidR="00372127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036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72127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1 266 216</w:t>
            </w:r>
          </w:p>
        </w:tc>
        <w:tc>
          <w:tcPr>
            <w:tcW w:w="1559" w:type="dxa"/>
            <w:vAlign w:val="center"/>
          </w:tcPr>
          <w:p w:rsidR="00004F3A" w:rsidRPr="002B2DE9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1 979 539</w:t>
            </w:r>
          </w:p>
        </w:tc>
        <w:tc>
          <w:tcPr>
            <w:tcW w:w="2770" w:type="dxa"/>
            <w:vAlign w:val="center"/>
          </w:tcPr>
          <w:p w:rsidR="00004F3A" w:rsidRPr="00343180" w:rsidRDefault="00004F3A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87, учебный корпус №10, 1 этаж</w:t>
            </w:r>
          </w:p>
        </w:tc>
      </w:tr>
      <w:tr w:rsidR="00372127" w:rsidTr="00DB14A0">
        <w:tc>
          <w:tcPr>
            <w:tcW w:w="817" w:type="dxa"/>
            <w:vAlign w:val="center"/>
          </w:tcPr>
          <w:p w:rsidR="00004F3A" w:rsidRPr="004B4804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004F3A" w:rsidRPr="00343180" w:rsidRDefault="00004F3A" w:rsidP="004F68ED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004F3A" w:rsidRPr="00343180" w:rsidRDefault="00004F3A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71,7</w:t>
            </w:r>
          </w:p>
        </w:tc>
        <w:tc>
          <w:tcPr>
            <w:tcW w:w="1560" w:type="dxa"/>
          </w:tcPr>
          <w:p w:rsidR="00004F3A" w:rsidRDefault="00004F3A" w:rsidP="00004F3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Pr="00343180" w:rsidRDefault="00004F3A" w:rsidP="00004F3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129 705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458 291</w:t>
            </w:r>
          </w:p>
        </w:tc>
        <w:tc>
          <w:tcPr>
            <w:tcW w:w="1701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135</w:t>
            </w:r>
            <w:r w:rsidR="00372127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585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72127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813 510</w:t>
            </w:r>
          </w:p>
        </w:tc>
        <w:tc>
          <w:tcPr>
            <w:tcW w:w="1559" w:type="dxa"/>
            <w:vAlign w:val="center"/>
          </w:tcPr>
          <w:p w:rsidR="00004F3A" w:rsidRPr="002B2DE9" w:rsidRDefault="00372127" w:rsidP="0037212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1 271 801</w:t>
            </w:r>
          </w:p>
        </w:tc>
        <w:tc>
          <w:tcPr>
            <w:tcW w:w="2770" w:type="dxa"/>
            <w:vAlign w:val="center"/>
          </w:tcPr>
          <w:p w:rsidR="00004F3A" w:rsidRPr="00343180" w:rsidRDefault="00004F3A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86, общежитие №1, 1 этаж</w:t>
            </w:r>
          </w:p>
        </w:tc>
      </w:tr>
      <w:tr w:rsidR="00372127" w:rsidTr="00DB14A0">
        <w:tc>
          <w:tcPr>
            <w:tcW w:w="817" w:type="dxa"/>
            <w:vAlign w:val="center"/>
          </w:tcPr>
          <w:p w:rsidR="00004F3A" w:rsidRPr="004B4804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004F3A" w:rsidRPr="00343180" w:rsidRDefault="00004F3A" w:rsidP="004F68ED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004F3A" w:rsidRPr="00343180" w:rsidRDefault="00004F3A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76,16</w:t>
            </w:r>
          </w:p>
        </w:tc>
        <w:tc>
          <w:tcPr>
            <w:tcW w:w="1560" w:type="dxa"/>
          </w:tcPr>
          <w:p w:rsidR="00004F3A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Pr="00343180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137 773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486 798</w:t>
            </w:r>
          </w:p>
        </w:tc>
        <w:tc>
          <w:tcPr>
            <w:tcW w:w="1701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144</w:t>
            </w:r>
            <w:r w:rsidR="00372127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019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72127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864 114</w:t>
            </w:r>
          </w:p>
        </w:tc>
        <w:tc>
          <w:tcPr>
            <w:tcW w:w="1559" w:type="dxa"/>
            <w:vAlign w:val="center"/>
          </w:tcPr>
          <w:p w:rsidR="00004F3A" w:rsidRPr="002B2DE9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1 350 912 </w:t>
            </w:r>
          </w:p>
        </w:tc>
        <w:tc>
          <w:tcPr>
            <w:tcW w:w="2770" w:type="dxa"/>
            <w:vAlign w:val="center"/>
          </w:tcPr>
          <w:p w:rsidR="00004F3A" w:rsidRPr="00343180" w:rsidRDefault="00004F3A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Бостандыкская, 2, общежитие №2, 1 этаж</w:t>
            </w:r>
          </w:p>
        </w:tc>
      </w:tr>
      <w:tr w:rsidR="00372127" w:rsidTr="00DB14A0">
        <w:trPr>
          <w:trHeight w:val="877"/>
        </w:trPr>
        <w:tc>
          <w:tcPr>
            <w:tcW w:w="817" w:type="dxa"/>
            <w:vAlign w:val="center"/>
          </w:tcPr>
          <w:p w:rsidR="00004F3A" w:rsidRPr="004B4804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004F3A" w:rsidRPr="00343180" w:rsidRDefault="00004F3A" w:rsidP="004F68ED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004F3A" w:rsidRPr="00343180" w:rsidRDefault="00004F3A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87,2</w:t>
            </w:r>
          </w:p>
        </w:tc>
        <w:tc>
          <w:tcPr>
            <w:tcW w:w="1560" w:type="dxa"/>
          </w:tcPr>
          <w:p w:rsidR="00004F3A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004F3A" w:rsidRPr="00343180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157 745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557 366</w:t>
            </w:r>
          </w:p>
        </w:tc>
        <w:tc>
          <w:tcPr>
            <w:tcW w:w="1701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164</w:t>
            </w:r>
            <w:r w:rsidR="00372127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895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72127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989 370</w:t>
            </w:r>
          </w:p>
        </w:tc>
        <w:tc>
          <w:tcPr>
            <w:tcW w:w="1559" w:type="dxa"/>
            <w:vAlign w:val="center"/>
          </w:tcPr>
          <w:p w:rsidR="00004F3A" w:rsidRPr="002B2DE9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1 546 736</w:t>
            </w:r>
          </w:p>
        </w:tc>
        <w:tc>
          <w:tcPr>
            <w:tcW w:w="2770" w:type="dxa"/>
            <w:vAlign w:val="center"/>
          </w:tcPr>
          <w:p w:rsidR="00004F3A" w:rsidRPr="00343180" w:rsidRDefault="00004F3A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proofErr w:type="gramStart"/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Интернациональная</w:t>
            </w:r>
            <w:proofErr w:type="gramEnd"/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, 26, учебный корпус №5, 1 этаж</w:t>
            </w:r>
          </w:p>
        </w:tc>
      </w:tr>
      <w:tr w:rsidR="00372127" w:rsidTr="00DB14A0">
        <w:trPr>
          <w:trHeight w:val="890"/>
        </w:trPr>
        <w:tc>
          <w:tcPr>
            <w:tcW w:w="817" w:type="dxa"/>
            <w:vAlign w:val="center"/>
          </w:tcPr>
          <w:p w:rsidR="00004F3A" w:rsidRPr="004B4804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004F3A" w:rsidRPr="00343180" w:rsidRDefault="00004F3A" w:rsidP="004F68ED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004F3A" w:rsidRPr="00343180" w:rsidRDefault="00004F3A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121,6</w:t>
            </w:r>
          </w:p>
        </w:tc>
        <w:tc>
          <w:tcPr>
            <w:tcW w:w="1560" w:type="dxa"/>
          </w:tcPr>
          <w:p w:rsidR="00004F3A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Pr="00343180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219 974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777 241</w:t>
            </w:r>
          </w:p>
        </w:tc>
        <w:tc>
          <w:tcPr>
            <w:tcW w:w="1701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229</w:t>
            </w:r>
            <w:r w:rsidR="00372127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946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72127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1 379 676</w:t>
            </w:r>
          </w:p>
        </w:tc>
        <w:tc>
          <w:tcPr>
            <w:tcW w:w="1559" w:type="dxa"/>
            <w:vAlign w:val="center"/>
          </w:tcPr>
          <w:p w:rsidR="00004F3A" w:rsidRPr="002B2DE9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2 156 917</w:t>
            </w:r>
          </w:p>
        </w:tc>
        <w:tc>
          <w:tcPr>
            <w:tcW w:w="2770" w:type="dxa"/>
            <w:vAlign w:val="center"/>
          </w:tcPr>
          <w:p w:rsidR="00004F3A" w:rsidRPr="00343180" w:rsidRDefault="00004F3A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87, плавательный бассейн, 1 этаж</w:t>
            </w:r>
          </w:p>
        </w:tc>
      </w:tr>
      <w:tr w:rsidR="00372127" w:rsidTr="00DB14A0">
        <w:tc>
          <w:tcPr>
            <w:tcW w:w="817" w:type="dxa"/>
            <w:vAlign w:val="center"/>
          </w:tcPr>
          <w:p w:rsidR="00004F3A" w:rsidRPr="004B4804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004F3A" w:rsidRPr="00343180" w:rsidRDefault="00004F3A" w:rsidP="004F68ED"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952" w:type="dxa"/>
          </w:tcPr>
          <w:p w:rsidR="00004F3A" w:rsidRPr="00343180" w:rsidRDefault="00004F3A" w:rsidP="004F68ED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50" w:type="dxa"/>
            <w:vAlign w:val="center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99,7</w:t>
            </w:r>
          </w:p>
        </w:tc>
        <w:tc>
          <w:tcPr>
            <w:tcW w:w="1560" w:type="dxa"/>
          </w:tcPr>
          <w:p w:rsidR="00004F3A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Pr="00343180" w:rsidRDefault="00004F3A" w:rsidP="00C7073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180 357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637 261</w:t>
            </w:r>
          </w:p>
        </w:tc>
        <w:tc>
          <w:tcPr>
            <w:tcW w:w="1701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188</w:t>
            </w:r>
            <w:r w:rsidR="00372127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533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72127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1 131 198</w:t>
            </w:r>
          </w:p>
        </w:tc>
        <w:tc>
          <w:tcPr>
            <w:tcW w:w="1559" w:type="dxa"/>
            <w:vAlign w:val="center"/>
          </w:tcPr>
          <w:p w:rsidR="00004F3A" w:rsidRPr="002B2DE9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1 768 459</w:t>
            </w:r>
          </w:p>
        </w:tc>
        <w:tc>
          <w:tcPr>
            <w:tcW w:w="2770" w:type="dxa"/>
            <w:vAlign w:val="center"/>
          </w:tcPr>
          <w:p w:rsidR="00004F3A" w:rsidRPr="00343180" w:rsidRDefault="00004F3A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г. Петропавловск, ул.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Пушкина, 81, учебный корпус №4, 1 этаж</w:t>
            </w:r>
          </w:p>
        </w:tc>
      </w:tr>
      <w:tr w:rsidR="00372127" w:rsidTr="00DB14A0">
        <w:tc>
          <w:tcPr>
            <w:tcW w:w="817" w:type="dxa"/>
            <w:vAlign w:val="center"/>
          </w:tcPr>
          <w:p w:rsidR="00004F3A" w:rsidRPr="00582017" w:rsidRDefault="00004F3A" w:rsidP="004F68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</w:tcPr>
          <w:p w:rsidR="00004F3A" w:rsidRPr="00343180" w:rsidRDefault="00004F3A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 xml:space="preserve">«Аренда помещения под </w:t>
            </w:r>
            <w:r w:rsidRPr="00343180">
              <w:rPr>
                <w:rFonts w:ascii="Arial" w:hAnsi="Arial" w:cs="Arial"/>
                <w:sz w:val="24"/>
                <w:szCs w:val="24"/>
              </w:rPr>
              <w:lastRenderedPageBreak/>
              <w:t>столовую»</w:t>
            </w:r>
          </w:p>
        </w:tc>
        <w:tc>
          <w:tcPr>
            <w:tcW w:w="952" w:type="dxa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м2</w:t>
            </w:r>
          </w:p>
        </w:tc>
        <w:tc>
          <w:tcPr>
            <w:tcW w:w="850" w:type="dxa"/>
            <w:vAlign w:val="center"/>
          </w:tcPr>
          <w:p w:rsidR="00004F3A" w:rsidRPr="00343180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443,6</w:t>
            </w:r>
          </w:p>
        </w:tc>
        <w:tc>
          <w:tcPr>
            <w:tcW w:w="1560" w:type="dxa"/>
          </w:tcPr>
          <w:p w:rsidR="00004F3A" w:rsidRDefault="00004F3A" w:rsidP="00004F3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Pr="00343180" w:rsidRDefault="00004F3A" w:rsidP="00004F3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802 472</w:t>
            </w:r>
          </w:p>
        </w:tc>
        <w:tc>
          <w:tcPr>
            <w:tcW w:w="1559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2 835 401</w:t>
            </w:r>
          </w:p>
        </w:tc>
        <w:tc>
          <w:tcPr>
            <w:tcW w:w="1701" w:type="dxa"/>
          </w:tcPr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004F3A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838</w:t>
            </w:r>
            <w:r w:rsidR="00372127">
              <w:rPr>
                <w:rFonts w:ascii="Arial" w:hAnsi="Arial" w:cs="Arial"/>
                <w:sz w:val="24"/>
                <w:szCs w:val="24"/>
                <w:lang w:val="kk-KZ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848</w:t>
            </w:r>
          </w:p>
        </w:tc>
        <w:tc>
          <w:tcPr>
            <w:tcW w:w="1559" w:type="dxa"/>
          </w:tcPr>
          <w:p w:rsidR="00372127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004F3A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5 033 088</w:t>
            </w:r>
          </w:p>
        </w:tc>
        <w:tc>
          <w:tcPr>
            <w:tcW w:w="1559" w:type="dxa"/>
            <w:vAlign w:val="center"/>
          </w:tcPr>
          <w:p w:rsidR="00004F3A" w:rsidRPr="002B2DE9" w:rsidRDefault="00372127" w:rsidP="004F68E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7 868 489</w:t>
            </w:r>
          </w:p>
        </w:tc>
        <w:tc>
          <w:tcPr>
            <w:tcW w:w="2770" w:type="dxa"/>
            <w:vAlign w:val="center"/>
          </w:tcPr>
          <w:p w:rsidR="00004F3A" w:rsidRPr="002B2DE9" w:rsidRDefault="00004F3A" w:rsidP="004F68ED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 Петропавловск, ул.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 Абая, 16, лаборатория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lastRenderedPageBreak/>
              <w:t>пищевых продуктов</w:t>
            </w:r>
          </w:p>
        </w:tc>
      </w:tr>
    </w:tbl>
    <w:p w:rsidR="00B06EA4" w:rsidRDefault="00B06EA4" w:rsidP="00B06EA4">
      <w:pPr>
        <w:rPr>
          <w:rFonts w:ascii="Arial" w:hAnsi="Arial" w:cs="Arial"/>
          <w:b/>
          <w:sz w:val="24"/>
          <w:szCs w:val="24"/>
          <w:lang w:val="kk-KZ"/>
        </w:rPr>
      </w:pPr>
    </w:p>
    <w:p w:rsidR="00B06EA4" w:rsidRDefault="00B06EA4" w:rsidP="00B06E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Технические и качественные характеристики, предъявляемые к потенциальному Нанимателю (арендатору):</w:t>
      </w:r>
    </w:p>
    <w:p w:rsidR="00B06EA4" w:rsidRPr="00E16E3C" w:rsidRDefault="00B06EA4" w:rsidP="00B06EA4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>2.1 Потенциальный Наниматель (арендатор)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 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</w:t>
      </w:r>
      <w:r w:rsidRPr="00E16E3C">
        <w:rPr>
          <w:rFonts w:ascii="Arial" w:hAnsi="Arial" w:cs="Arial"/>
          <w:sz w:val="24"/>
          <w:szCs w:val="24"/>
          <w:lang w:val="kk-KZ"/>
        </w:rPr>
        <w:t>Қ</w:t>
      </w:r>
      <w:proofErr w:type="gramStart"/>
      <w:r w:rsidRPr="00E16E3C">
        <w:rPr>
          <w:rFonts w:ascii="Arial" w:hAnsi="Arial" w:cs="Arial"/>
          <w:sz w:val="24"/>
          <w:szCs w:val="24"/>
          <w:lang w:val="kk-KZ"/>
        </w:rPr>
        <w:t>Р</w:t>
      </w:r>
      <w:proofErr w:type="gramEnd"/>
      <w:r w:rsidRPr="00E16E3C">
        <w:rPr>
          <w:rFonts w:ascii="Arial" w:hAnsi="Arial" w:cs="Arial"/>
          <w:sz w:val="24"/>
          <w:szCs w:val="24"/>
        </w:rPr>
        <w:t xml:space="preserve"> ДСМ-302/2020.</w:t>
      </w:r>
    </w:p>
    <w:p w:rsidR="00B06EA4" w:rsidRPr="00E16E3C" w:rsidRDefault="00B06EA4" w:rsidP="00B06EA4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 xml:space="preserve">2.2 Потенциальный Наниматель (арендатор) берет на себя обязательство перед </w:t>
      </w:r>
      <w:proofErr w:type="spellStart"/>
      <w:r w:rsidRPr="00E16E3C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E16E3C">
        <w:rPr>
          <w:rFonts w:ascii="Arial" w:hAnsi="Arial" w:cs="Arial"/>
          <w:sz w:val="24"/>
          <w:szCs w:val="24"/>
        </w:rPr>
        <w:t xml:space="preserve"> (арендодателем) на осуществление деятельности в период </w:t>
      </w:r>
      <w:r w:rsidR="00372127">
        <w:rPr>
          <w:rFonts w:ascii="Arial" w:hAnsi="Arial" w:cs="Arial"/>
          <w:sz w:val="24"/>
          <w:szCs w:val="24"/>
          <w:lang w:val="kk-KZ"/>
        </w:rPr>
        <w:t>15.09.2022-30.06.2023</w:t>
      </w:r>
      <w:r w:rsidRPr="002B2DE9">
        <w:rPr>
          <w:rFonts w:ascii="Arial" w:hAnsi="Arial" w:cs="Arial"/>
          <w:sz w:val="24"/>
          <w:szCs w:val="24"/>
        </w:rPr>
        <w:t xml:space="preserve"> </w:t>
      </w:r>
      <w:r w:rsidRPr="00E16E3C">
        <w:rPr>
          <w:rFonts w:ascii="Arial" w:hAnsi="Arial" w:cs="Arial"/>
          <w:sz w:val="24"/>
          <w:szCs w:val="24"/>
        </w:rPr>
        <w:t>с возможностью пролонгации договора по согласованию сторон.</w:t>
      </w:r>
    </w:p>
    <w:p w:rsidR="00B06EA4" w:rsidRDefault="00B06EA4" w:rsidP="00B06EA4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B06EA4" w:rsidTr="004F68ED">
        <w:tc>
          <w:tcPr>
            <w:tcW w:w="988" w:type="dxa"/>
          </w:tcPr>
          <w:p w:rsidR="00B06EA4" w:rsidRDefault="00B06EA4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Описание требований, предъявляемых к Нанимателю (арендатору)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часы столовых: ежедневно с 8:30 до 19:30 часов без перерывов, выходной – суббота, воскресенье.</w:t>
            </w:r>
          </w:p>
          <w:p w:rsidR="00B06EA4" w:rsidRPr="00A0102B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Возможно изменение графика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широкого ассортимента (количества) блюд. </w:t>
            </w:r>
          </w:p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обязательно предусмотреть диетический комплекс, а также вегетарианские блюда. </w:t>
            </w:r>
          </w:p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меню (список предлагаемых блюд и напитков) с указанием цен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граммовки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6EA4" w:rsidRPr="00A0102B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ю(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список предлагаемых блюд и напитков) изменяется с периодичностью 1 раз в две недели.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B06EA4" w:rsidRPr="002F2C0F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Количество грамм на виды блюд:</w:t>
            </w:r>
          </w:p>
          <w:p w:rsidR="00B06EA4" w:rsidRPr="002F2C0F" w:rsidRDefault="00B06EA4" w:rsidP="00B06E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Супы – не менее 250 гр.</w:t>
            </w:r>
          </w:p>
          <w:p w:rsidR="00B06EA4" w:rsidRPr="002F2C0F" w:rsidRDefault="00B06EA4" w:rsidP="00B06E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Горячее (второе блюдо) – не менее 200 гр.</w:t>
            </w:r>
          </w:p>
          <w:p w:rsidR="00B06EA4" w:rsidRPr="002F2C0F" w:rsidRDefault="00B06EA4" w:rsidP="00B06E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Салаты – не менее 150 гр.</w:t>
            </w:r>
          </w:p>
          <w:p w:rsidR="00B06EA4" w:rsidRPr="002F2C0F" w:rsidRDefault="00B06EA4" w:rsidP="00B06EA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Десерт – не менее 100 гр.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B06EA4" w:rsidRPr="002F2C0F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цен по меню (список предлагаемых блюд и напитков) согласовывается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B06EA4" w:rsidRPr="002F2C0F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Обеспечить услугой </w:t>
            </w:r>
            <w:r>
              <w:rPr>
                <w:rFonts w:ascii="Arial" w:hAnsi="Arial" w:cs="Arial"/>
                <w:sz w:val="24"/>
                <w:szCs w:val="24"/>
              </w:rPr>
              <w:t xml:space="preserve">«Еда и напитки на вынос» в соответствующей и удобной таре 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B06EA4" w:rsidRPr="002F2C0F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дополнительную услугу по обеспечению горячего питания на вынос в общежития и корпуса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(арендодателя)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штате не менее 1 повара с опытом работы в сфере общественного питания не менее 2-х лет на каждый Лот отдельно.</w:t>
            </w:r>
          </w:p>
          <w:p w:rsidR="00B06EA4" w:rsidRPr="002F2C0F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предоставить медицинской службе НАО «СКУ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копии медицинских книжек на весь персонал.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B06EA4" w:rsidRPr="002F2C0F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Приемка пищевых продуктов и продовольственного сырья в столовые должны осуществляться при наличии документов, удостоверяющих их качество и безопасность (декларации о соответствии, ветеринарные справки, акты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экспертизы и т.д.) 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бейджей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именами обслуживающего персонала. Приветливый персонал, соблюдающий нормы этикета. Знание государственного языка (не менее одного человека из обслуживающего персонала).</w:t>
            </w:r>
          </w:p>
        </w:tc>
      </w:tr>
      <w:tr w:rsidR="00B06EA4" w:rsidTr="004F68ED">
        <w:tc>
          <w:tcPr>
            <w:tcW w:w="988" w:type="dxa"/>
          </w:tcPr>
          <w:p w:rsidR="00B06EA4" w:rsidRPr="00A0102B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дня при необходимости.</w:t>
            </w:r>
          </w:p>
        </w:tc>
      </w:tr>
      <w:tr w:rsidR="00B06EA4" w:rsidTr="004F68ED">
        <w:tc>
          <w:tcPr>
            <w:tcW w:w="988" w:type="dxa"/>
          </w:tcPr>
          <w:p w:rsidR="00B06EA4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обеспечивает исполнение санитарно-эпидемиологических требований (масочный режим, социальная дистанция, установка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санитайзеров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т.д.) </w:t>
            </w:r>
          </w:p>
        </w:tc>
      </w:tr>
      <w:tr w:rsidR="00B06EA4" w:rsidTr="004F68ED">
        <w:tc>
          <w:tcPr>
            <w:tcW w:w="988" w:type="dxa"/>
          </w:tcPr>
          <w:p w:rsidR="00B06EA4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арендной платы не включает в себя коммунальные услуги. Коммунальные услуги оплачиваются Нанимателем (арендатором) отдельно, согласно показаниям приборов учета (горячей/холодной воды, электроэнергии).</w:t>
            </w:r>
          </w:p>
        </w:tc>
      </w:tr>
      <w:tr w:rsidR="00B06EA4" w:rsidTr="004F68ED">
        <w:tc>
          <w:tcPr>
            <w:tcW w:w="988" w:type="dxa"/>
          </w:tcPr>
          <w:p w:rsidR="00B06EA4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B06EA4" w:rsidRPr="00E16E3C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Обязательное наличие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терминалов оплаты, международные платежные карты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6EA4" w:rsidTr="004F68ED">
        <w:tc>
          <w:tcPr>
            <w:tcW w:w="988" w:type="dxa"/>
          </w:tcPr>
          <w:p w:rsidR="00B06EA4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Нанимателя (арендатора), строго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B06EA4" w:rsidTr="004F68ED">
        <w:tc>
          <w:tcPr>
            <w:tcW w:w="988" w:type="dxa"/>
          </w:tcPr>
          <w:p w:rsidR="00B06EA4" w:rsidRDefault="00B06EA4" w:rsidP="004F68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B06EA4" w:rsidRDefault="00B06EA4" w:rsidP="004F6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Трудоустройство на частичную занятость студентов НАО «Северо-Казахстанский университет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на срок не менее 40 часов в один месяц.</w:t>
            </w:r>
          </w:p>
        </w:tc>
      </w:tr>
    </w:tbl>
    <w:p w:rsidR="00B06EA4" w:rsidRPr="00E35A96" w:rsidRDefault="00B06EA4" w:rsidP="00B06EA4">
      <w:pPr>
        <w:rPr>
          <w:rFonts w:ascii="Arial" w:hAnsi="Arial" w:cs="Arial"/>
          <w:b/>
          <w:sz w:val="24"/>
          <w:szCs w:val="24"/>
        </w:rPr>
      </w:pPr>
    </w:p>
    <w:p w:rsidR="00DE595F" w:rsidRDefault="00DE595F"/>
    <w:sectPr w:rsidR="00DE595F" w:rsidSect="00747A0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EA4"/>
    <w:rsid w:val="00004F3A"/>
    <w:rsid w:val="000371A4"/>
    <w:rsid w:val="002B2DE9"/>
    <w:rsid w:val="002F1D9A"/>
    <w:rsid w:val="00372127"/>
    <w:rsid w:val="004F3078"/>
    <w:rsid w:val="00582017"/>
    <w:rsid w:val="00B06EA4"/>
    <w:rsid w:val="00DB14A0"/>
    <w:rsid w:val="00DE595F"/>
    <w:rsid w:val="00DF0BDE"/>
    <w:rsid w:val="00E8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06E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6</cp:revision>
  <dcterms:created xsi:type="dcterms:W3CDTF">2022-08-15T05:11:00Z</dcterms:created>
  <dcterms:modified xsi:type="dcterms:W3CDTF">2022-08-18T06:02:00Z</dcterms:modified>
</cp:coreProperties>
</file>