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7613"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«М. Қозыбаев атындағы СҚУ» КЕАҚ</w:t>
      </w:r>
    </w:p>
    <w:p w14:paraId="6FD4807B"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 xml:space="preserve">Ғылыми кеңесімен </w:t>
      </w:r>
    </w:p>
    <w:p w14:paraId="4651D6C2"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20___ жылғы ________ №__ хаттама</w:t>
      </w:r>
    </w:p>
    <w:p w14:paraId="4CA8B5DB"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БЕКІТІЛДІ</w:t>
      </w:r>
    </w:p>
    <w:p w14:paraId="7F55632E"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«М. Қозыбаев атындағы СҚУ» КЕАҚ</w:t>
      </w:r>
    </w:p>
    <w:p w14:paraId="09CAC6A3" w14:textId="77777777" w:rsidR="00F24BFF" w:rsidRPr="00026657" w:rsidRDefault="00F24BFF" w:rsidP="00F24BFF">
      <w:pPr>
        <w:spacing w:line="24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 xml:space="preserve">Ғылыми кеңесінің төрағасы </w:t>
      </w:r>
    </w:p>
    <w:p w14:paraId="4333167C" w14:textId="77777777" w:rsidR="00F24BFF" w:rsidRPr="00026657" w:rsidRDefault="00F24BFF" w:rsidP="00F24BFF">
      <w:pPr>
        <w:spacing w:after="0" w:line="360" w:lineRule="auto"/>
        <w:ind w:left="5103"/>
        <w:rPr>
          <w:rFonts w:ascii="Times New Roman" w:hAnsi="Times New Roman"/>
          <w:b/>
          <w:color w:val="auto"/>
          <w:sz w:val="24"/>
          <w:szCs w:val="24"/>
          <w:lang w:val="kk-KZ"/>
        </w:rPr>
      </w:pPr>
      <w:r w:rsidRPr="00026657">
        <w:rPr>
          <w:rFonts w:ascii="Times New Roman" w:hAnsi="Times New Roman"/>
          <w:b/>
          <w:color w:val="auto"/>
          <w:sz w:val="24"/>
          <w:szCs w:val="24"/>
          <w:lang w:val="kk-KZ"/>
        </w:rPr>
        <w:t>_______________Е. Шұланов</w:t>
      </w:r>
    </w:p>
    <w:p w14:paraId="19F26086" w14:textId="77777777" w:rsidR="009A0A23" w:rsidRPr="00026657" w:rsidRDefault="009A0A23" w:rsidP="00F24BFF">
      <w:pPr>
        <w:spacing w:after="0" w:line="360" w:lineRule="auto"/>
        <w:ind w:left="5103"/>
        <w:rPr>
          <w:rFonts w:ascii="Times New Roman" w:hAnsi="Times New Roman"/>
          <w:b/>
          <w:color w:val="auto"/>
          <w:sz w:val="24"/>
          <w:szCs w:val="24"/>
          <w:lang w:val="kk-KZ"/>
        </w:rPr>
      </w:pPr>
    </w:p>
    <w:p w14:paraId="026DC77B" w14:textId="77777777" w:rsidR="00D25187" w:rsidRPr="00026657" w:rsidRDefault="00A967C6" w:rsidP="00A967C6">
      <w:pPr>
        <w:spacing w:line="240" w:lineRule="auto"/>
        <w:jc w:val="center"/>
        <w:rPr>
          <w:rFonts w:ascii="Times New Roman" w:hAnsi="Times New Roman"/>
          <w:b/>
          <w:color w:val="auto"/>
          <w:sz w:val="24"/>
          <w:szCs w:val="24"/>
          <w:lang w:val="kk-KZ"/>
        </w:rPr>
      </w:pPr>
      <w:r w:rsidRPr="00026657">
        <w:rPr>
          <w:rFonts w:ascii="Times New Roman" w:hAnsi="Times New Roman"/>
          <w:b/>
          <w:color w:val="auto"/>
          <w:sz w:val="24"/>
          <w:szCs w:val="24"/>
          <w:lang w:val="kk-KZ"/>
        </w:rPr>
        <w:t>«М. Қозыбаев атындағы С</w:t>
      </w:r>
      <w:r w:rsidR="00FD40C7">
        <w:rPr>
          <w:rFonts w:ascii="Times New Roman" w:hAnsi="Times New Roman"/>
          <w:b/>
          <w:color w:val="auto"/>
          <w:sz w:val="24"/>
          <w:szCs w:val="24"/>
          <w:lang w:val="kk-KZ"/>
        </w:rPr>
        <w:t xml:space="preserve">олтүстік </w:t>
      </w:r>
      <w:r w:rsidRPr="00026657">
        <w:rPr>
          <w:rFonts w:ascii="Times New Roman" w:hAnsi="Times New Roman"/>
          <w:b/>
          <w:color w:val="auto"/>
          <w:sz w:val="24"/>
          <w:szCs w:val="24"/>
          <w:lang w:val="kk-KZ"/>
        </w:rPr>
        <w:t>Қ</w:t>
      </w:r>
      <w:r w:rsidR="00FD40C7">
        <w:rPr>
          <w:rFonts w:ascii="Times New Roman" w:hAnsi="Times New Roman"/>
          <w:b/>
          <w:color w:val="auto"/>
          <w:sz w:val="24"/>
          <w:szCs w:val="24"/>
          <w:lang w:val="kk-KZ"/>
        </w:rPr>
        <w:t xml:space="preserve">азақстан </w:t>
      </w:r>
      <w:r w:rsidRPr="00026657">
        <w:rPr>
          <w:rFonts w:ascii="Times New Roman" w:hAnsi="Times New Roman"/>
          <w:b/>
          <w:color w:val="auto"/>
          <w:sz w:val="24"/>
          <w:szCs w:val="24"/>
          <w:lang w:val="kk-KZ"/>
        </w:rPr>
        <w:t>У</w:t>
      </w:r>
      <w:r w:rsidR="00FD40C7">
        <w:rPr>
          <w:rFonts w:ascii="Times New Roman" w:hAnsi="Times New Roman"/>
          <w:b/>
          <w:color w:val="auto"/>
          <w:sz w:val="24"/>
          <w:szCs w:val="24"/>
          <w:lang w:val="kk-KZ"/>
        </w:rPr>
        <w:t>ниверситеті</w:t>
      </w:r>
      <w:r w:rsidRPr="00026657">
        <w:rPr>
          <w:rFonts w:ascii="Times New Roman" w:hAnsi="Times New Roman"/>
          <w:b/>
          <w:color w:val="auto"/>
          <w:sz w:val="24"/>
          <w:szCs w:val="24"/>
          <w:lang w:val="kk-KZ"/>
        </w:rPr>
        <w:t>» КЕАҚ</w:t>
      </w:r>
    </w:p>
    <w:p w14:paraId="488A6225" w14:textId="77777777" w:rsidR="009A0A23" w:rsidRPr="00026657" w:rsidRDefault="00A967C6" w:rsidP="00FD4637">
      <w:pPr>
        <w:spacing w:after="0" w:line="360" w:lineRule="auto"/>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б</w:t>
      </w:r>
      <w:r w:rsidR="009A0A23" w:rsidRPr="00026657">
        <w:rPr>
          <w:rFonts w:ascii="Times New Roman" w:hAnsi="Times New Roman" w:cs="Times New Roman"/>
          <w:b/>
          <w:bCs/>
          <w:color w:val="auto"/>
          <w:sz w:val="24"/>
          <w:szCs w:val="24"/>
          <w:lang w:val="kk-KZ"/>
        </w:rPr>
        <w:t>ілім алушыларының тәрбиелік және әлеуметтік қызметінің тұжырымдамасы</w:t>
      </w:r>
    </w:p>
    <w:p w14:paraId="7FE40293" w14:textId="77777777" w:rsidR="009A0A23" w:rsidRDefault="009A0A23" w:rsidP="009A0A23">
      <w:pPr>
        <w:spacing w:after="0" w:line="240" w:lineRule="auto"/>
        <w:rPr>
          <w:rFonts w:ascii="Times New Roman" w:hAnsi="Times New Roman" w:cs="Times New Roman"/>
          <w:color w:val="auto"/>
          <w:sz w:val="24"/>
          <w:szCs w:val="24"/>
          <w:lang w:val="kk-KZ"/>
        </w:rPr>
      </w:pPr>
    </w:p>
    <w:p w14:paraId="6943D023" w14:textId="77777777" w:rsidR="004515CB" w:rsidRPr="00026657" w:rsidRDefault="004515CB" w:rsidP="009A0A23">
      <w:pPr>
        <w:spacing w:after="0" w:line="240" w:lineRule="auto"/>
        <w:rPr>
          <w:rFonts w:ascii="Times New Roman" w:hAnsi="Times New Roman" w:cs="Times New Roman"/>
          <w:color w:val="auto"/>
          <w:sz w:val="24"/>
          <w:szCs w:val="24"/>
          <w:lang w:val="kk-KZ"/>
        </w:rPr>
      </w:pPr>
    </w:p>
    <w:p w14:paraId="6994CFF7" w14:textId="77777777" w:rsidR="009A0A23" w:rsidRPr="00026657" w:rsidRDefault="009A0A23" w:rsidP="009A0A23">
      <w:pPr>
        <w:pStyle w:val="a4"/>
        <w:numPr>
          <w:ilvl w:val="1"/>
          <w:numId w:val="1"/>
        </w:numPr>
        <w:pBdr>
          <w:bottom w:val="single" w:sz="18" w:space="1" w:color="A6A6A6" w:themeColor="background1" w:themeShade="A6"/>
        </w:pBdr>
        <w:tabs>
          <w:tab w:val="left" w:pos="1276"/>
        </w:tabs>
        <w:spacing w:after="0" w:line="240" w:lineRule="auto"/>
        <w:ind w:left="0" w:firstLine="709"/>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lang w:val="kk-KZ"/>
        </w:rPr>
        <w:t>Ағымдағы жағдайды талдау</w:t>
      </w:r>
    </w:p>
    <w:p w14:paraId="0CFB1D3C" w14:textId="77777777" w:rsidR="009A0A23" w:rsidRPr="00026657" w:rsidRDefault="009A0A23" w:rsidP="009A0A23">
      <w:pPr>
        <w:tabs>
          <w:tab w:val="left" w:pos="1134"/>
        </w:tabs>
        <w:spacing w:after="0" w:line="240" w:lineRule="auto"/>
        <w:ind w:firstLine="709"/>
        <w:jc w:val="both"/>
        <w:rPr>
          <w:rFonts w:ascii="Times New Roman" w:hAnsi="Times New Roman" w:cs="Times New Roman"/>
          <w:b/>
          <w:bCs/>
          <w:color w:val="auto"/>
          <w:sz w:val="24"/>
          <w:szCs w:val="24"/>
          <w:lang w:val="en-US"/>
        </w:rPr>
      </w:pPr>
    </w:p>
    <w:p w14:paraId="189D4CDC" w14:textId="77777777" w:rsidR="009A0A23" w:rsidRPr="00026657" w:rsidRDefault="00A967C6" w:rsidP="0058305C">
      <w:pPr>
        <w:pStyle w:val="a4"/>
        <w:numPr>
          <w:ilvl w:val="1"/>
          <w:numId w:val="17"/>
        </w:numPr>
        <w:tabs>
          <w:tab w:val="left" w:pos="1134"/>
        </w:tabs>
        <w:spacing w:line="240" w:lineRule="auto"/>
        <w:ind w:left="0" w:firstLine="709"/>
        <w:jc w:val="both"/>
        <w:rPr>
          <w:rFonts w:ascii="Times New Roman" w:hAnsi="Times New Roman" w:cs="Times New Roman"/>
          <w:color w:val="auto"/>
          <w:sz w:val="24"/>
          <w:szCs w:val="24"/>
          <w:lang w:val="kk-KZ"/>
        </w:rPr>
      </w:pPr>
      <w:r>
        <w:rPr>
          <w:rFonts w:ascii="Times New Roman" w:hAnsi="Times New Roman" w:cs="Times New Roman"/>
          <w:b/>
          <w:bCs/>
          <w:color w:val="auto"/>
          <w:sz w:val="24"/>
          <w:szCs w:val="24"/>
          <w:lang w:val="kk-KZ"/>
        </w:rPr>
        <w:t>«</w:t>
      </w:r>
      <w:r w:rsidR="00FD40C7" w:rsidRPr="00026657">
        <w:rPr>
          <w:rFonts w:ascii="Times New Roman" w:hAnsi="Times New Roman"/>
          <w:b/>
          <w:color w:val="auto"/>
          <w:sz w:val="24"/>
          <w:szCs w:val="24"/>
          <w:lang w:val="kk-KZ"/>
        </w:rPr>
        <w:t>М. Қозыбаев атындағы С</w:t>
      </w:r>
      <w:r w:rsidR="00FD40C7">
        <w:rPr>
          <w:rFonts w:ascii="Times New Roman" w:hAnsi="Times New Roman"/>
          <w:b/>
          <w:color w:val="auto"/>
          <w:sz w:val="24"/>
          <w:szCs w:val="24"/>
          <w:lang w:val="kk-KZ"/>
        </w:rPr>
        <w:t xml:space="preserve">олтүстік </w:t>
      </w:r>
      <w:r w:rsidR="00FD40C7" w:rsidRPr="00026657">
        <w:rPr>
          <w:rFonts w:ascii="Times New Roman" w:hAnsi="Times New Roman"/>
          <w:b/>
          <w:color w:val="auto"/>
          <w:sz w:val="24"/>
          <w:szCs w:val="24"/>
          <w:lang w:val="kk-KZ"/>
        </w:rPr>
        <w:t>Қ</w:t>
      </w:r>
      <w:r w:rsidR="00FD40C7">
        <w:rPr>
          <w:rFonts w:ascii="Times New Roman" w:hAnsi="Times New Roman"/>
          <w:b/>
          <w:color w:val="auto"/>
          <w:sz w:val="24"/>
          <w:szCs w:val="24"/>
          <w:lang w:val="kk-KZ"/>
        </w:rPr>
        <w:t xml:space="preserve">азақстан </w:t>
      </w:r>
      <w:r w:rsidR="00FD40C7" w:rsidRPr="00026657">
        <w:rPr>
          <w:rFonts w:ascii="Times New Roman" w:hAnsi="Times New Roman"/>
          <w:b/>
          <w:color w:val="auto"/>
          <w:sz w:val="24"/>
          <w:szCs w:val="24"/>
          <w:lang w:val="kk-KZ"/>
        </w:rPr>
        <w:t>У</w:t>
      </w:r>
      <w:r w:rsidR="00FD40C7">
        <w:rPr>
          <w:rFonts w:ascii="Times New Roman" w:hAnsi="Times New Roman"/>
          <w:b/>
          <w:color w:val="auto"/>
          <w:sz w:val="24"/>
          <w:szCs w:val="24"/>
          <w:lang w:val="kk-KZ"/>
        </w:rPr>
        <w:t>ниверситеті</w:t>
      </w:r>
      <w:r>
        <w:rPr>
          <w:rFonts w:ascii="Times New Roman" w:hAnsi="Times New Roman" w:cs="Times New Roman"/>
          <w:b/>
          <w:bCs/>
          <w:color w:val="auto"/>
          <w:sz w:val="24"/>
          <w:szCs w:val="24"/>
          <w:lang w:val="kk-KZ"/>
        </w:rPr>
        <w:t>»</w:t>
      </w:r>
      <w:r w:rsidR="009A0A23" w:rsidRPr="00A967C6">
        <w:rPr>
          <w:rFonts w:ascii="Times New Roman" w:eastAsia="Times New Roman" w:hAnsi="Times New Roman" w:cs="Times New Roman"/>
          <w:b/>
          <w:color w:val="auto"/>
          <w:sz w:val="24"/>
          <w:szCs w:val="24"/>
          <w:lang w:val="kk-KZ"/>
        </w:rPr>
        <w:t xml:space="preserve"> </w:t>
      </w:r>
      <w:r w:rsidR="009A0A23" w:rsidRPr="00A967C6">
        <w:rPr>
          <w:rFonts w:ascii="Times New Roman" w:eastAsia="Times New Roman" w:hAnsi="Times New Roman" w:cs="Times New Roman"/>
          <w:color w:val="auto"/>
          <w:sz w:val="24"/>
          <w:szCs w:val="24"/>
          <w:lang w:val="kk-KZ"/>
        </w:rPr>
        <w:t>–</w:t>
      </w:r>
      <w:r w:rsidR="009A0A23" w:rsidRPr="00A967C6">
        <w:rPr>
          <w:rFonts w:ascii="Times New Roman" w:eastAsia="Times New Roman" w:hAnsi="Times New Roman" w:cs="Times New Roman"/>
          <w:b/>
          <w:color w:val="auto"/>
          <w:sz w:val="24"/>
          <w:szCs w:val="24"/>
          <w:lang w:val="kk-KZ"/>
        </w:rPr>
        <w:t xml:space="preserve"> </w:t>
      </w:r>
      <w:r w:rsidR="009A0A23" w:rsidRPr="00026657">
        <w:rPr>
          <w:rFonts w:ascii="Times New Roman" w:hAnsi="Times New Roman" w:cs="Times New Roman"/>
          <w:color w:val="auto"/>
          <w:sz w:val="24"/>
          <w:szCs w:val="24"/>
          <w:lang w:val="kk-KZ"/>
        </w:rPr>
        <w:t>ЖОО субъектілерінің тұлғалық және кәсіби қалыптасуының перспективалық білім беру кеңістігі, креативті идеялар мен жобаларды дамыту факторы, жетілдіруі жалпыадамзаттық және ұлттық құндылықтар негізінде жүзеге асырылатын ғылым мен мәдениеттің зияткерлік орталығы.</w:t>
      </w:r>
    </w:p>
    <w:p w14:paraId="659A4107" w14:textId="77777777" w:rsidR="00D25187" w:rsidRPr="00026657" w:rsidRDefault="00A967C6" w:rsidP="0058305C">
      <w:pPr>
        <w:pStyle w:val="a4"/>
        <w:numPr>
          <w:ilvl w:val="1"/>
          <w:numId w:val="17"/>
        </w:numPr>
        <w:tabs>
          <w:tab w:val="left" w:pos="1134"/>
        </w:tabs>
        <w:spacing w:line="240" w:lineRule="auto"/>
        <w:ind w:left="0" w:firstLine="709"/>
        <w:jc w:val="both"/>
        <w:rPr>
          <w:rFonts w:ascii="Times New Roman" w:eastAsia="Roboto" w:hAnsi="Times New Roman" w:cs="Times New Roman"/>
          <w:color w:val="auto"/>
          <w:sz w:val="24"/>
          <w:szCs w:val="24"/>
          <w:lang w:val="kk-KZ"/>
        </w:rPr>
      </w:pPr>
      <w:r>
        <w:rPr>
          <w:rFonts w:ascii="Times New Roman" w:hAnsi="Times New Roman" w:cs="Times New Roman"/>
          <w:b/>
          <w:bCs/>
          <w:color w:val="auto"/>
          <w:sz w:val="24"/>
          <w:szCs w:val="24"/>
          <w:lang w:val="kk-KZ"/>
        </w:rPr>
        <w:t>«</w:t>
      </w:r>
      <w:r w:rsidR="00FD40C7">
        <w:rPr>
          <w:rFonts w:ascii="Times New Roman" w:hAnsi="Times New Roman" w:cs="Times New Roman"/>
          <w:b/>
          <w:bCs/>
          <w:color w:val="auto"/>
          <w:sz w:val="24"/>
          <w:szCs w:val="24"/>
          <w:lang w:val="kk-KZ"/>
        </w:rPr>
        <w:t>М.</w:t>
      </w:r>
      <w:r w:rsidR="00FD40C7" w:rsidRPr="00A967C6">
        <w:rPr>
          <w:rFonts w:ascii="Times New Roman" w:hAnsi="Times New Roman" w:cs="Times New Roman"/>
          <w:b/>
          <w:bCs/>
          <w:color w:val="auto"/>
          <w:sz w:val="24"/>
          <w:szCs w:val="24"/>
          <w:lang w:val="kk-KZ"/>
        </w:rPr>
        <w:t xml:space="preserve"> </w:t>
      </w:r>
      <w:r w:rsidR="00FD40C7">
        <w:rPr>
          <w:rFonts w:ascii="Times New Roman" w:hAnsi="Times New Roman" w:cs="Times New Roman"/>
          <w:b/>
          <w:bCs/>
          <w:color w:val="auto"/>
          <w:sz w:val="24"/>
          <w:szCs w:val="24"/>
          <w:lang w:val="kk-KZ"/>
        </w:rPr>
        <w:t>Қ</w:t>
      </w:r>
      <w:r w:rsidR="0058305C">
        <w:rPr>
          <w:rFonts w:ascii="Times New Roman" w:hAnsi="Times New Roman" w:cs="Times New Roman"/>
          <w:b/>
          <w:bCs/>
          <w:color w:val="auto"/>
          <w:sz w:val="24"/>
          <w:szCs w:val="24"/>
          <w:lang w:val="kk-KZ"/>
        </w:rPr>
        <w:t>озыбаев</w:t>
      </w:r>
      <w:r w:rsidR="00FD40C7">
        <w:rPr>
          <w:rFonts w:ascii="Times New Roman" w:hAnsi="Times New Roman" w:cs="Times New Roman"/>
          <w:b/>
          <w:bCs/>
          <w:color w:val="auto"/>
          <w:sz w:val="24"/>
          <w:szCs w:val="24"/>
          <w:lang w:val="kk-KZ"/>
        </w:rPr>
        <w:t xml:space="preserve"> </w:t>
      </w:r>
      <w:r w:rsidR="0058305C">
        <w:rPr>
          <w:rFonts w:ascii="Times New Roman" w:hAnsi="Times New Roman" w:cs="Times New Roman"/>
          <w:b/>
          <w:bCs/>
          <w:color w:val="auto"/>
          <w:sz w:val="24"/>
          <w:szCs w:val="24"/>
          <w:lang w:val="kk-KZ"/>
        </w:rPr>
        <w:t>атындағы</w:t>
      </w:r>
      <w:r w:rsidR="00FD40C7">
        <w:rPr>
          <w:rFonts w:ascii="Times New Roman" w:hAnsi="Times New Roman" w:cs="Times New Roman"/>
          <w:b/>
          <w:bCs/>
          <w:color w:val="auto"/>
          <w:sz w:val="24"/>
          <w:szCs w:val="24"/>
          <w:lang w:val="kk-KZ"/>
        </w:rPr>
        <w:t xml:space="preserve"> СҚУ»</w:t>
      </w:r>
      <w:r w:rsidR="00FD40C7" w:rsidRPr="00A967C6">
        <w:rPr>
          <w:rFonts w:ascii="Times New Roman" w:eastAsia="Times New Roman" w:hAnsi="Times New Roman" w:cs="Times New Roman"/>
          <w:b/>
          <w:color w:val="auto"/>
          <w:sz w:val="24"/>
          <w:szCs w:val="24"/>
          <w:lang w:val="kk-KZ"/>
        </w:rPr>
        <w:t xml:space="preserve"> </w:t>
      </w:r>
      <w:r w:rsidR="0058305C" w:rsidRPr="00026657">
        <w:rPr>
          <w:rFonts w:ascii="Times New Roman" w:hAnsi="Times New Roman" w:cs="Times New Roman"/>
          <w:b/>
          <w:bCs/>
          <w:color w:val="auto"/>
          <w:sz w:val="24"/>
          <w:szCs w:val="24"/>
          <w:lang w:val="kk-KZ"/>
        </w:rPr>
        <w:t>амбициясы</w:t>
      </w:r>
    </w:p>
    <w:p w14:paraId="45CD7CA9" w14:textId="77777777" w:rsidR="00823863" w:rsidRPr="00823863" w:rsidRDefault="0082386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sz w:val="24"/>
          <w:szCs w:val="32"/>
          <w:lang w:val="kk-KZ"/>
        </w:rPr>
        <w:t>Университетті интернационалдандыру және QYZYLJAR EDUCATION HUB халықаралық кампусын құру.</w:t>
      </w:r>
    </w:p>
    <w:p w14:paraId="7734369C" w14:textId="76D99E3B" w:rsidR="00823863" w:rsidRPr="00823863" w:rsidRDefault="0082386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sz w:val="24"/>
          <w:szCs w:val="32"/>
          <w:lang w:val="kk-KZ"/>
        </w:rPr>
        <w:t>Қос дипломды білім беру бағдарламаларының үлесін арттыру.</w:t>
      </w:r>
    </w:p>
    <w:p w14:paraId="291FE8FF" w14:textId="2C4FB34C" w:rsidR="00823863" w:rsidRPr="00823863" w:rsidRDefault="0082386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sz w:val="24"/>
          <w:szCs w:val="32"/>
          <w:lang w:val="kk-KZ"/>
        </w:rPr>
        <w:t>Ағылшын тілінде білім беру бағдарламалары мен пәндерін іске асыру.</w:t>
      </w:r>
    </w:p>
    <w:p w14:paraId="483A4EE2" w14:textId="2F6CEB3E" w:rsidR="00823863" w:rsidRPr="00823863" w:rsidRDefault="0082386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sz w:val="24"/>
          <w:szCs w:val="32"/>
          <w:lang w:val="kk-KZ"/>
        </w:rPr>
        <w:t>Академиялық ұтқырлықты дамыту.</w:t>
      </w:r>
    </w:p>
    <w:p w14:paraId="0AFD454D" w14:textId="77777777" w:rsidR="00823863" w:rsidRDefault="0082386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sz w:val="24"/>
          <w:szCs w:val="32"/>
          <w:lang w:val="kk-KZ"/>
        </w:rPr>
        <w:t>Студенттерге өздерінің ғылыми және инновациялық жобаларын құруға мүмкіндік беру үшін жаратылыстану және гуманитарлық ғылымдар бойынша 12 зертхана ашу.</w:t>
      </w:r>
    </w:p>
    <w:p w14:paraId="2ACB4749" w14:textId="77777777" w:rsidR="00823863" w:rsidRPr="00823863" w:rsidRDefault="009A0A23"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color w:val="auto"/>
          <w:sz w:val="24"/>
          <w:szCs w:val="24"/>
          <w:lang w:val="kk-KZ"/>
        </w:rPr>
        <w:t>Білім алушының мамандық әлеміне өзінің үлкен саяхатын бастауға (кәсіптік практика, о</w:t>
      </w:r>
      <w:r w:rsidR="00D25187" w:rsidRPr="00823863">
        <w:rPr>
          <w:rFonts w:ascii="Times New Roman" w:hAnsi="Times New Roman" w:cs="Times New Roman"/>
          <w:color w:val="auto"/>
          <w:sz w:val="24"/>
          <w:szCs w:val="24"/>
          <w:lang w:val="kk-KZ"/>
        </w:rPr>
        <w:t>ның ішінде шетелде де, жобаны, с</w:t>
      </w:r>
      <w:r w:rsidRPr="00823863">
        <w:rPr>
          <w:rFonts w:ascii="Times New Roman" w:hAnsi="Times New Roman" w:cs="Times New Roman"/>
          <w:color w:val="auto"/>
          <w:sz w:val="24"/>
          <w:szCs w:val="24"/>
          <w:lang w:val="kk-KZ"/>
        </w:rPr>
        <w:t>тартапты қорғау, Университет жанындағы сертификаттау орталықтары) және өсуі үшін жайлы, ақпараттық-білім беру ортасын құру.</w:t>
      </w:r>
      <w:r w:rsidRPr="00823863">
        <w:rPr>
          <w:rFonts w:ascii="Times New Roman" w:eastAsia="Times New Roman" w:hAnsi="Times New Roman" w:cs="Times New Roman"/>
          <w:color w:val="auto"/>
          <w:sz w:val="24"/>
          <w:szCs w:val="24"/>
          <w:lang w:val="kk-KZ"/>
        </w:rPr>
        <w:t xml:space="preserve"> </w:t>
      </w:r>
    </w:p>
    <w:p w14:paraId="686C184F" w14:textId="212BDD08" w:rsidR="00D25187" w:rsidRPr="00823863" w:rsidRDefault="00A967C6" w:rsidP="00823863">
      <w:pPr>
        <w:pStyle w:val="a4"/>
        <w:numPr>
          <w:ilvl w:val="0"/>
          <w:numId w:val="39"/>
        </w:numPr>
        <w:spacing w:after="0"/>
        <w:rPr>
          <w:rFonts w:ascii="Times New Roman" w:hAnsi="Times New Roman" w:cs="Times New Roman"/>
          <w:sz w:val="24"/>
          <w:szCs w:val="32"/>
          <w:lang w:val="kk-KZ"/>
        </w:rPr>
      </w:pPr>
      <w:r w:rsidRPr="00823863">
        <w:rPr>
          <w:rFonts w:ascii="Times New Roman" w:hAnsi="Times New Roman" w:cs="Times New Roman"/>
          <w:bCs/>
          <w:color w:val="auto"/>
          <w:sz w:val="24"/>
          <w:szCs w:val="24"/>
          <w:lang w:val="kk-KZ"/>
        </w:rPr>
        <w:t>«М. Қозыбаев атындағы СҚУ»</w:t>
      </w:r>
      <w:r w:rsidRPr="00823863">
        <w:rPr>
          <w:rFonts w:ascii="Times New Roman" w:eastAsia="Times New Roman" w:hAnsi="Times New Roman" w:cs="Times New Roman"/>
          <w:b/>
          <w:color w:val="auto"/>
          <w:sz w:val="24"/>
          <w:szCs w:val="24"/>
          <w:lang w:val="kk-KZ"/>
        </w:rPr>
        <w:t xml:space="preserve"> </w:t>
      </w:r>
      <w:r w:rsidR="009A0A23" w:rsidRPr="00823863">
        <w:rPr>
          <w:rFonts w:ascii="Times New Roman" w:eastAsia="Times New Roman" w:hAnsi="Times New Roman" w:cs="Times New Roman"/>
          <w:color w:val="auto"/>
          <w:sz w:val="24"/>
          <w:szCs w:val="24"/>
          <w:lang w:val="kk-KZ"/>
        </w:rPr>
        <w:t>субъектілерінде тіл мәдениетін арттыруға және мемлекеттік тілдің тілдік капиталын дамытуға бағытталған үйлесімді тіл саясатын жүргізу</w:t>
      </w:r>
      <w:r w:rsidR="009A0A23" w:rsidRPr="00823863">
        <w:rPr>
          <w:rFonts w:ascii="Times New Roman" w:hAnsi="Times New Roman" w:cs="Times New Roman"/>
          <w:bCs/>
          <w:color w:val="auto"/>
          <w:sz w:val="24"/>
          <w:szCs w:val="24"/>
          <w:lang w:val="kk-KZ"/>
        </w:rPr>
        <w:t>.</w:t>
      </w:r>
    </w:p>
    <w:p w14:paraId="15ED6ED6" w14:textId="77777777" w:rsidR="00876A9C" w:rsidRDefault="00876A9C" w:rsidP="00876A9C">
      <w:pPr>
        <w:pStyle w:val="a4"/>
        <w:tabs>
          <w:tab w:val="left" w:pos="1134"/>
        </w:tabs>
        <w:spacing w:after="0" w:line="240" w:lineRule="auto"/>
        <w:ind w:left="709"/>
        <w:jc w:val="both"/>
        <w:rPr>
          <w:rFonts w:ascii="Times New Roman" w:hAnsi="Times New Roman" w:cs="Times New Roman"/>
          <w:bCs/>
          <w:color w:val="auto"/>
          <w:sz w:val="24"/>
          <w:szCs w:val="24"/>
          <w:lang w:val="kk-KZ"/>
        </w:rPr>
      </w:pPr>
    </w:p>
    <w:p w14:paraId="50C1BCF1" w14:textId="77777777" w:rsidR="00876A9C" w:rsidRPr="00026657" w:rsidRDefault="00876A9C" w:rsidP="00876A9C">
      <w:pPr>
        <w:pStyle w:val="a4"/>
        <w:tabs>
          <w:tab w:val="left" w:pos="1134"/>
        </w:tabs>
        <w:spacing w:after="0" w:line="240" w:lineRule="auto"/>
        <w:ind w:left="709"/>
        <w:jc w:val="both"/>
        <w:rPr>
          <w:rFonts w:ascii="Times New Roman" w:eastAsia="Times New Roman" w:hAnsi="Times New Roman" w:cs="Times New Roman"/>
          <w:bCs/>
          <w:color w:val="auto"/>
          <w:sz w:val="24"/>
          <w:szCs w:val="24"/>
          <w:lang w:val="kk-KZ"/>
        </w:rPr>
      </w:pPr>
    </w:p>
    <w:p w14:paraId="337A420B" w14:textId="77777777" w:rsidR="009A0A23" w:rsidRPr="00876A9C" w:rsidRDefault="0058305C" w:rsidP="00876A9C">
      <w:pPr>
        <w:pStyle w:val="a4"/>
        <w:numPr>
          <w:ilvl w:val="1"/>
          <w:numId w:val="1"/>
        </w:numPr>
        <w:pBdr>
          <w:bottom w:val="single" w:sz="18" w:space="1" w:color="A6A6A6" w:themeColor="background1" w:themeShade="A6"/>
        </w:pBdr>
        <w:tabs>
          <w:tab w:val="left" w:pos="1276"/>
        </w:tabs>
        <w:spacing w:line="240" w:lineRule="auto"/>
        <w:ind w:left="0" w:firstLine="709"/>
        <w:jc w:val="both"/>
        <w:rPr>
          <w:rFonts w:ascii="Times New Roman" w:eastAsia="Times New Roman" w:hAnsi="Times New Roman" w:cs="Times New Roman"/>
          <w:b/>
          <w:caps/>
          <w:color w:val="auto"/>
          <w:sz w:val="24"/>
          <w:szCs w:val="24"/>
          <w:lang w:val="kk-KZ"/>
        </w:rPr>
      </w:pPr>
      <w:r>
        <w:rPr>
          <w:rFonts w:ascii="Times New Roman" w:hAnsi="Times New Roman" w:cs="Times New Roman"/>
          <w:b/>
          <w:bCs/>
          <w:color w:val="auto"/>
          <w:sz w:val="24"/>
          <w:szCs w:val="24"/>
          <w:lang w:val="kk-KZ"/>
        </w:rPr>
        <w:t xml:space="preserve"> «М.</w:t>
      </w:r>
      <w:r w:rsidRPr="00A967C6">
        <w:rPr>
          <w:rFonts w:ascii="Times New Roman" w:hAnsi="Times New Roman" w:cs="Times New Roman"/>
          <w:b/>
          <w:bCs/>
          <w:color w:val="auto"/>
          <w:sz w:val="24"/>
          <w:szCs w:val="24"/>
          <w:lang w:val="kk-KZ"/>
        </w:rPr>
        <w:t xml:space="preserve"> </w:t>
      </w:r>
      <w:r>
        <w:rPr>
          <w:rFonts w:ascii="Times New Roman" w:hAnsi="Times New Roman" w:cs="Times New Roman"/>
          <w:b/>
          <w:bCs/>
          <w:color w:val="auto"/>
          <w:sz w:val="24"/>
          <w:szCs w:val="24"/>
          <w:lang w:val="kk-KZ"/>
        </w:rPr>
        <w:t>ҚОЗЫБАЕВ АТЫНДАҒЫ СҚУ»</w:t>
      </w:r>
      <w:r w:rsidRPr="00026657">
        <w:rPr>
          <w:rFonts w:ascii="Times New Roman" w:hAnsi="Times New Roman" w:cs="Times New Roman"/>
          <w:b/>
          <w:color w:val="auto"/>
          <w:sz w:val="24"/>
          <w:szCs w:val="24"/>
          <w:lang w:val="kk-KZ"/>
        </w:rPr>
        <w:t xml:space="preserve"> </w:t>
      </w:r>
      <w:r w:rsidR="009A0A23" w:rsidRPr="00026657">
        <w:rPr>
          <w:rFonts w:ascii="Times New Roman" w:hAnsi="Times New Roman" w:cs="Times New Roman"/>
          <w:b/>
          <w:color w:val="auto"/>
          <w:sz w:val="24"/>
          <w:szCs w:val="24"/>
          <w:lang w:val="kk-KZ"/>
        </w:rPr>
        <w:t>ТӘРБИЕ ҚЫЗМЕТІ ЖӘНЕ ӘЛЕУМЕТТІК ЖҰМЫС САЛАСЫНДАҒЫ РЕСУРСТАРЫ</w:t>
      </w:r>
    </w:p>
    <w:p w14:paraId="74446753" w14:textId="77777777" w:rsidR="009A0A23" w:rsidRPr="00026657" w:rsidRDefault="009A0A23" w:rsidP="00876A9C">
      <w:pPr>
        <w:pStyle w:val="a4"/>
        <w:numPr>
          <w:ilvl w:val="0"/>
          <w:numId w:val="21"/>
        </w:numPr>
        <w:spacing w:line="240" w:lineRule="auto"/>
        <w:rPr>
          <w:rFonts w:ascii="Times New Roman" w:eastAsia="Times New Roman" w:hAnsi="Times New Roman" w:cs="Times New Roman"/>
          <w:b/>
          <w:vanish/>
          <w:color w:val="auto"/>
          <w:sz w:val="24"/>
          <w:szCs w:val="24"/>
          <w:lang w:val="kk-KZ"/>
        </w:rPr>
      </w:pPr>
    </w:p>
    <w:p w14:paraId="7F3CD85B" w14:textId="77777777" w:rsidR="009A0A23" w:rsidRPr="00026657" w:rsidRDefault="009A0A23" w:rsidP="00876A9C">
      <w:pPr>
        <w:pStyle w:val="a4"/>
        <w:numPr>
          <w:ilvl w:val="0"/>
          <w:numId w:val="21"/>
        </w:numPr>
        <w:spacing w:line="240" w:lineRule="auto"/>
        <w:rPr>
          <w:rFonts w:ascii="Times New Roman" w:eastAsia="Times New Roman" w:hAnsi="Times New Roman" w:cs="Times New Roman"/>
          <w:b/>
          <w:vanish/>
          <w:color w:val="auto"/>
          <w:sz w:val="24"/>
          <w:szCs w:val="24"/>
          <w:lang w:val="kk-KZ"/>
        </w:rPr>
      </w:pPr>
    </w:p>
    <w:p w14:paraId="5C4508FA" w14:textId="77777777" w:rsidR="00D25187" w:rsidRPr="00876A9C" w:rsidRDefault="009A0A23" w:rsidP="00876A9C">
      <w:pPr>
        <w:pStyle w:val="a4"/>
        <w:numPr>
          <w:ilvl w:val="1"/>
          <w:numId w:val="21"/>
        </w:numPr>
        <w:tabs>
          <w:tab w:val="left" w:pos="1276"/>
        </w:tabs>
        <w:spacing w:line="240" w:lineRule="auto"/>
        <w:rPr>
          <w:rFonts w:ascii="Times New Roman" w:eastAsia="Times New Roman" w:hAnsi="Times New Roman" w:cs="Times New Roman"/>
          <w:b/>
          <w:color w:val="auto"/>
          <w:sz w:val="24"/>
          <w:szCs w:val="24"/>
        </w:rPr>
      </w:pPr>
      <w:r w:rsidRPr="00026657">
        <w:rPr>
          <w:rFonts w:ascii="Times New Roman" w:eastAsia="Times New Roman" w:hAnsi="Times New Roman" w:cs="Times New Roman"/>
          <w:color w:val="auto"/>
          <w:sz w:val="24"/>
          <w:szCs w:val="24"/>
          <w:lang w:val="kk-KZ"/>
        </w:rPr>
        <w:t xml:space="preserve"> </w:t>
      </w:r>
      <w:r w:rsidRPr="00026657">
        <w:rPr>
          <w:rFonts w:ascii="Times New Roman" w:eastAsia="Times New Roman" w:hAnsi="Times New Roman" w:cs="Times New Roman"/>
          <w:color w:val="auto"/>
          <w:sz w:val="24"/>
          <w:szCs w:val="24"/>
        </w:rPr>
        <w:t>Адами капитал</w:t>
      </w:r>
      <w:r w:rsidRPr="00026657">
        <w:rPr>
          <w:rFonts w:ascii="Times New Roman" w:eastAsia="Times New Roman" w:hAnsi="Times New Roman" w:cs="Times New Roman"/>
          <w:b/>
          <w:color w:val="auto"/>
          <w:sz w:val="24"/>
          <w:szCs w:val="24"/>
        </w:rPr>
        <w:t>:</w:t>
      </w:r>
    </w:p>
    <w:p w14:paraId="5F764AA4" w14:textId="77777777" w:rsidR="009A0A23" w:rsidRPr="00026657" w:rsidRDefault="009A0A23" w:rsidP="00876A9C">
      <w:pPr>
        <w:numPr>
          <w:ilvl w:val="0"/>
          <w:numId w:val="2"/>
        </w:numPr>
        <w:tabs>
          <w:tab w:val="left" w:pos="1134"/>
        </w:tabs>
        <w:spacing w:after="0" w:line="240" w:lineRule="auto"/>
        <w:ind w:left="709" w:firstLine="0"/>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Білім алушылар (бакалавриат студенттері, магистранттар, докторанттар</w:t>
      </w:r>
      <w:r w:rsidRPr="00026657">
        <w:rPr>
          <w:rFonts w:ascii="Times New Roman" w:hAnsi="Times New Roman" w:cs="Times New Roman"/>
          <w:color w:val="auto"/>
          <w:sz w:val="24"/>
          <w:szCs w:val="24"/>
          <w:lang w:val="kk-KZ"/>
        </w:rPr>
        <w:t>)</w:t>
      </w:r>
    </w:p>
    <w:p w14:paraId="581A5E07" w14:textId="77777777" w:rsidR="009A0A23" w:rsidRPr="00026657" w:rsidRDefault="009A0A23" w:rsidP="00876A9C">
      <w:pPr>
        <w:numPr>
          <w:ilvl w:val="0"/>
          <w:numId w:val="2"/>
        </w:numPr>
        <w:tabs>
          <w:tab w:val="left" w:pos="1134"/>
        </w:tabs>
        <w:spacing w:after="0" w:line="240" w:lineRule="auto"/>
        <w:ind w:left="709"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Университет оқытушылары</w:t>
      </w:r>
    </w:p>
    <w:p w14:paraId="06961454" w14:textId="77777777" w:rsidR="009A0A23" w:rsidRPr="00026657" w:rsidRDefault="009A0A23" w:rsidP="00876A9C">
      <w:pPr>
        <w:numPr>
          <w:ilvl w:val="0"/>
          <w:numId w:val="2"/>
        </w:numPr>
        <w:tabs>
          <w:tab w:val="left" w:pos="1134"/>
        </w:tabs>
        <w:spacing w:after="0" w:line="240" w:lineRule="auto"/>
        <w:ind w:left="709"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У</w:t>
      </w:r>
      <w:r w:rsidRPr="00026657">
        <w:rPr>
          <w:rFonts w:ascii="Times New Roman" w:eastAsia="Times New Roman" w:hAnsi="Times New Roman" w:cs="Times New Roman"/>
          <w:bCs/>
          <w:color w:val="auto"/>
          <w:sz w:val="24"/>
          <w:szCs w:val="24"/>
        </w:rPr>
        <w:t>ниверситет қызметкерлері</w:t>
      </w:r>
    </w:p>
    <w:p w14:paraId="46968F91" w14:textId="77777777" w:rsidR="009A0A23" w:rsidRPr="00026657" w:rsidRDefault="009A0A23" w:rsidP="00876A9C">
      <w:pPr>
        <w:numPr>
          <w:ilvl w:val="0"/>
          <w:numId w:val="2"/>
        </w:numPr>
        <w:tabs>
          <w:tab w:val="left" w:pos="1134"/>
        </w:tabs>
        <w:spacing w:after="0" w:line="240" w:lineRule="auto"/>
        <w:ind w:left="709"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lastRenderedPageBreak/>
        <w:t>Серіктес у</w:t>
      </w:r>
      <w:r w:rsidRPr="00026657">
        <w:rPr>
          <w:rFonts w:ascii="Times New Roman" w:eastAsia="Times New Roman" w:hAnsi="Times New Roman" w:cs="Times New Roman"/>
          <w:bCs/>
          <w:color w:val="auto"/>
          <w:sz w:val="24"/>
          <w:szCs w:val="24"/>
        </w:rPr>
        <w:t>ниверситет</w:t>
      </w:r>
      <w:r w:rsidRPr="00026657">
        <w:rPr>
          <w:rFonts w:ascii="Times New Roman" w:eastAsia="Times New Roman" w:hAnsi="Times New Roman" w:cs="Times New Roman"/>
          <w:bCs/>
          <w:color w:val="auto"/>
          <w:sz w:val="24"/>
          <w:szCs w:val="24"/>
          <w:lang w:val="kk-KZ"/>
        </w:rPr>
        <w:t>тер</w:t>
      </w:r>
      <w:r w:rsidRPr="00026657">
        <w:rPr>
          <w:rFonts w:ascii="Times New Roman" w:eastAsia="Times New Roman" w:hAnsi="Times New Roman" w:cs="Times New Roman"/>
          <w:bCs/>
          <w:color w:val="auto"/>
          <w:sz w:val="24"/>
          <w:szCs w:val="24"/>
        </w:rPr>
        <w:t xml:space="preserve">: </w:t>
      </w:r>
    </w:p>
    <w:p w14:paraId="190E783B"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The University of Arizona</w:t>
      </w:r>
    </w:p>
    <w:p w14:paraId="5B273F02"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Baskent University</w:t>
      </w:r>
    </w:p>
    <w:p w14:paraId="0BA905D3"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 of Debrecen</w:t>
      </w:r>
    </w:p>
    <w:p w14:paraId="6E5117D0"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Szeged University</w:t>
      </w:r>
    </w:p>
    <w:p w14:paraId="380B6E30"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Budapest University of Technology and Economics</w:t>
      </w:r>
    </w:p>
    <w:p w14:paraId="298F095F"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 of Palermo</w:t>
      </w:r>
    </w:p>
    <w:p w14:paraId="6F67447F" w14:textId="77777777" w:rsidR="009A0A23" w:rsidRPr="00026657" w:rsidRDefault="009A0A23" w:rsidP="00876A9C">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 of Sofia</w:t>
      </w:r>
    </w:p>
    <w:p w14:paraId="67BBA4CF" w14:textId="77777777" w:rsidR="009A0A23" w:rsidRPr="00026657" w:rsidRDefault="009A0A23" w:rsidP="00876A9C">
      <w:pPr>
        <w:numPr>
          <w:ilvl w:val="0"/>
          <w:numId w:val="2"/>
        </w:numPr>
        <w:tabs>
          <w:tab w:val="left" w:pos="1134"/>
        </w:tabs>
        <w:spacing w:after="0" w:line="240" w:lineRule="auto"/>
        <w:ind w:left="709"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Серіктес ұйымдар</w:t>
      </w:r>
      <w:r w:rsidRPr="00026657">
        <w:rPr>
          <w:rFonts w:ascii="Times New Roman" w:eastAsia="Times New Roman" w:hAnsi="Times New Roman" w:cs="Times New Roman"/>
          <w:bCs/>
          <w:color w:val="auto"/>
          <w:sz w:val="24"/>
          <w:szCs w:val="24"/>
        </w:rPr>
        <w:t>:</w:t>
      </w:r>
    </w:p>
    <w:p w14:paraId="24AE8FF6"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Қазақстан Халықтары Ассамблеясы</w:t>
      </w:r>
    </w:p>
    <w:p w14:paraId="57D5A662"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Солтүстік Қазақстан облыстық әмбебап ғылыми кітапханасы</w:t>
      </w:r>
    </w:p>
    <w:p w14:paraId="3A5CEB86"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Жастар ресурстық орталығы</w:t>
      </w:r>
    </w:p>
    <w:p w14:paraId="19C43911"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Ішкі саясат басқармасы</w:t>
      </w:r>
    </w:p>
    <w:p w14:paraId="17CDFC4C"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Петропавл қ. полиция департаменті</w:t>
      </w:r>
    </w:p>
    <w:p w14:paraId="5454AF26" w14:textId="77777777" w:rsidR="009A0A23" w:rsidRPr="00026657" w:rsidRDefault="009A0A23" w:rsidP="00876A9C">
      <w:pPr>
        <w:pStyle w:val="a4"/>
        <w:numPr>
          <w:ilvl w:val="0"/>
          <w:numId w:val="24"/>
        </w:numPr>
        <w:spacing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Петропавл қ. Дін істері басқармасы</w:t>
      </w:r>
    </w:p>
    <w:p w14:paraId="4FD01FD8" w14:textId="77777777" w:rsidR="009A0A23" w:rsidRPr="00876A9C" w:rsidRDefault="009A0A23" w:rsidP="00876A9C">
      <w:pPr>
        <w:pStyle w:val="a4"/>
        <w:numPr>
          <w:ilvl w:val="0"/>
          <w:numId w:val="24"/>
        </w:numPr>
        <w:spacing w:before="240" w:after="0" w:line="240" w:lineRule="auto"/>
        <w:ind w:left="1560" w:hanging="42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Бизнес қоғамдастық</w:t>
      </w:r>
    </w:p>
    <w:p w14:paraId="7E626F8A" w14:textId="77777777" w:rsidR="009A0A23" w:rsidRPr="00876A9C" w:rsidRDefault="009A0A23" w:rsidP="00876A9C">
      <w:pPr>
        <w:pStyle w:val="a4"/>
        <w:numPr>
          <w:ilvl w:val="1"/>
          <w:numId w:val="21"/>
        </w:numPr>
        <w:tabs>
          <w:tab w:val="left" w:pos="1276"/>
        </w:tabs>
        <w:spacing w:before="240" w:line="240" w:lineRule="auto"/>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 </w:t>
      </w:r>
      <w:r w:rsidRPr="00026657">
        <w:rPr>
          <w:rFonts w:ascii="Times New Roman" w:eastAsia="Times New Roman" w:hAnsi="Times New Roman" w:cs="Times New Roman"/>
          <w:color w:val="auto"/>
          <w:sz w:val="24"/>
          <w:szCs w:val="24"/>
          <w:lang w:val="kk-KZ"/>
        </w:rPr>
        <w:t xml:space="preserve">Нақты </w:t>
      </w:r>
      <w:r w:rsidRPr="00026657">
        <w:rPr>
          <w:rFonts w:ascii="Times New Roman" w:eastAsia="Times New Roman" w:hAnsi="Times New Roman" w:cs="Times New Roman"/>
          <w:color w:val="auto"/>
          <w:sz w:val="24"/>
          <w:szCs w:val="24"/>
        </w:rPr>
        <w:t xml:space="preserve">капитал: </w:t>
      </w:r>
    </w:p>
    <w:p w14:paraId="215E0BAD" w14:textId="77777777" w:rsidR="009A0A23" w:rsidRPr="00026657" w:rsidRDefault="009A0A23" w:rsidP="00876A9C">
      <w:pPr>
        <w:pStyle w:val="a4"/>
        <w:numPr>
          <w:ilvl w:val="0"/>
          <w:numId w:val="25"/>
        </w:numPr>
        <w:spacing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Студенттік өзін-өзі басқару</w:t>
      </w:r>
    </w:p>
    <w:p w14:paraId="2FF2C025"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Қос диплом және шетелдік тағылымдамалар</w:t>
      </w:r>
    </w:p>
    <w:p w14:paraId="0EC20C2F"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Студенттік клубтар мен шығармашылық бірлестіктер</w:t>
      </w:r>
    </w:p>
    <w:p w14:paraId="455A1827"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Психологиялық қызмет</w:t>
      </w:r>
    </w:p>
    <w:p w14:paraId="2C5D6909"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Обсерватория</w:t>
      </w:r>
    </w:p>
    <w:p w14:paraId="16934215"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Агробиологиялық станция</w:t>
      </w:r>
    </w:p>
    <w:p w14:paraId="2A5AE1DE"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Коворкинг орталығы</w:t>
      </w:r>
    </w:p>
    <w:p w14:paraId="7B97CB00"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"Мирас"оқу-өндірістік кешені</w:t>
      </w:r>
    </w:p>
    <w:p w14:paraId="0953B88A"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Сертификаттау орталықтары</w:t>
      </w:r>
    </w:p>
    <w:p w14:paraId="6BDB2B38"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Erasmus</w:t>
      </w:r>
      <w:r w:rsidRPr="00026657">
        <w:rPr>
          <w:rFonts w:ascii="Times New Roman" w:hAnsi="Times New Roman" w:cs="Times New Roman"/>
          <w:color w:val="auto"/>
          <w:sz w:val="24"/>
          <w:szCs w:val="24"/>
          <w:lang w:val="en-US"/>
        </w:rPr>
        <w:t>+</w:t>
      </w:r>
      <w:r w:rsidRPr="00026657">
        <w:rPr>
          <w:rFonts w:ascii="Times New Roman" w:hAnsi="Times New Roman" w:cs="Times New Roman"/>
          <w:color w:val="auto"/>
          <w:sz w:val="24"/>
          <w:szCs w:val="24"/>
        </w:rPr>
        <w:t xml:space="preserve"> жобаларымен серіктестік</w:t>
      </w:r>
    </w:p>
    <w:p w14:paraId="5216002C"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"Сұңқар" спорт клубы</w:t>
      </w:r>
    </w:p>
    <w:p w14:paraId="31118981"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Жүзу бассейні</w:t>
      </w:r>
    </w:p>
    <w:p w14:paraId="08D4D476"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Білім алушыларға арналған әлеуметтік пакет</w:t>
      </w:r>
    </w:p>
    <w:p w14:paraId="67E767FD"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Студенттік ғылыми қауымдастықтар</w:t>
      </w:r>
    </w:p>
    <w:p w14:paraId="338D4CCC"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Кампуста толық емес жұмыс күні мүмкіндігі </w:t>
      </w:r>
    </w:p>
    <w:p w14:paraId="4EC7F990"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Еріктілер қозғалысы</w:t>
      </w:r>
    </w:p>
    <w:p w14:paraId="68BDDFC7"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"Саналы ұрпақ" жобалық кеңсесі</w:t>
      </w:r>
    </w:p>
    <w:p w14:paraId="573EC6A9" w14:textId="77777777" w:rsidR="009A0A23" w:rsidRPr="00026657" w:rsidRDefault="009A0A23" w:rsidP="00876A9C">
      <w:pPr>
        <w:pStyle w:val="a4"/>
        <w:numPr>
          <w:ilvl w:val="0"/>
          <w:numId w:val="25"/>
        </w:numPr>
        <w:spacing w:after="0" w:line="240" w:lineRule="auto"/>
        <w:ind w:hanging="356"/>
        <w:contextualSpacing/>
        <w:rPr>
          <w:rFonts w:ascii="Times New Roman" w:hAnsi="Times New Roman" w:cs="Times New Roman"/>
          <w:color w:val="auto"/>
          <w:sz w:val="24"/>
          <w:szCs w:val="24"/>
        </w:rPr>
      </w:pPr>
      <w:r w:rsidRPr="00026657">
        <w:rPr>
          <w:rFonts w:ascii="Times New Roman" w:hAnsi="Times New Roman" w:cs="Times New Roman"/>
          <w:color w:val="auto"/>
          <w:sz w:val="24"/>
          <w:szCs w:val="24"/>
        </w:rPr>
        <w:t>Инклюзивті білім беру орталығы</w:t>
      </w:r>
    </w:p>
    <w:p w14:paraId="1E58146B" w14:textId="77777777" w:rsidR="00D01B67" w:rsidRDefault="00D01B67" w:rsidP="009A0A23">
      <w:pPr>
        <w:spacing w:after="0" w:line="240" w:lineRule="auto"/>
        <w:ind w:left="720"/>
        <w:rPr>
          <w:rFonts w:ascii="Times New Roman" w:eastAsia="Times New Roman" w:hAnsi="Times New Roman" w:cs="Times New Roman"/>
          <w:bCs/>
          <w:color w:val="auto"/>
          <w:sz w:val="24"/>
          <w:szCs w:val="24"/>
        </w:rPr>
      </w:pPr>
    </w:p>
    <w:p w14:paraId="34140A3D" w14:textId="77777777" w:rsidR="00876A9C" w:rsidRPr="00026657" w:rsidRDefault="00876A9C" w:rsidP="009A0A23">
      <w:pPr>
        <w:spacing w:after="0" w:line="240" w:lineRule="auto"/>
        <w:ind w:left="720"/>
        <w:rPr>
          <w:rFonts w:ascii="Times New Roman" w:eastAsia="Times New Roman" w:hAnsi="Times New Roman" w:cs="Times New Roman"/>
          <w:bCs/>
          <w:color w:val="auto"/>
          <w:sz w:val="24"/>
          <w:szCs w:val="24"/>
        </w:rPr>
      </w:pPr>
    </w:p>
    <w:p w14:paraId="7FD996EE" w14:textId="77777777" w:rsidR="009A0A23" w:rsidRPr="00876A9C" w:rsidRDefault="009A0A23" w:rsidP="00876A9C">
      <w:pPr>
        <w:pStyle w:val="a4"/>
        <w:numPr>
          <w:ilvl w:val="1"/>
          <w:numId w:val="1"/>
        </w:numPr>
        <w:pBdr>
          <w:bottom w:val="single" w:sz="18" w:space="1" w:color="A6A6A6" w:themeColor="background1" w:themeShade="A6"/>
        </w:pBdr>
        <w:tabs>
          <w:tab w:val="left" w:pos="1276"/>
        </w:tabs>
        <w:spacing w:line="240" w:lineRule="auto"/>
        <w:ind w:left="0" w:firstLine="709"/>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lang w:val="kk-KZ"/>
        </w:rPr>
        <w:t xml:space="preserve">Тәрбие қызметі және әлеуметтік жұмыс саласындағы бағыттардың мақсаттары мен жоспарланған нәтижесі </w:t>
      </w:r>
    </w:p>
    <w:p w14:paraId="59802152" w14:textId="77777777" w:rsidR="009A0A23" w:rsidRPr="00026657" w:rsidRDefault="009A0A23" w:rsidP="00876A9C">
      <w:pPr>
        <w:ind w:firstLine="709"/>
        <w:rPr>
          <w:rFonts w:ascii="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3.1</w:t>
      </w:r>
      <w:r w:rsidR="00D25187" w:rsidRPr="00026657">
        <w:rPr>
          <w:rFonts w:ascii="Times New Roman" w:eastAsia="Times New Roman" w:hAnsi="Times New Roman" w:cs="Times New Roman"/>
          <w:b/>
          <w:color w:val="auto"/>
          <w:sz w:val="24"/>
          <w:szCs w:val="24"/>
        </w:rPr>
        <w:t xml:space="preserve">. </w:t>
      </w:r>
      <w:r w:rsidRPr="00026657">
        <w:rPr>
          <w:rFonts w:ascii="Times New Roman" w:eastAsia="Times New Roman" w:hAnsi="Times New Roman" w:cs="Times New Roman"/>
          <w:b/>
          <w:color w:val="auto"/>
          <w:sz w:val="24"/>
          <w:szCs w:val="24"/>
        </w:rPr>
        <w:t xml:space="preserve"> </w:t>
      </w:r>
      <w:r w:rsidR="00A967C6">
        <w:rPr>
          <w:rFonts w:ascii="Times New Roman" w:hAnsi="Times New Roman" w:cs="Times New Roman"/>
          <w:b/>
          <w:bCs/>
          <w:color w:val="auto"/>
          <w:sz w:val="24"/>
          <w:szCs w:val="24"/>
          <w:lang w:val="kk-KZ"/>
        </w:rPr>
        <w:t>«М.</w:t>
      </w:r>
      <w:r w:rsidR="00A967C6" w:rsidRPr="00A967C6">
        <w:rPr>
          <w:rFonts w:ascii="Times New Roman" w:hAnsi="Times New Roman" w:cs="Times New Roman"/>
          <w:b/>
          <w:bCs/>
          <w:color w:val="auto"/>
          <w:sz w:val="24"/>
          <w:szCs w:val="24"/>
          <w:lang w:val="kk-KZ"/>
        </w:rPr>
        <w:t xml:space="preserve"> </w:t>
      </w:r>
      <w:r w:rsidR="00A967C6">
        <w:rPr>
          <w:rFonts w:ascii="Times New Roman" w:hAnsi="Times New Roman" w:cs="Times New Roman"/>
          <w:b/>
          <w:bCs/>
          <w:color w:val="auto"/>
          <w:sz w:val="24"/>
          <w:szCs w:val="24"/>
          <w:lang w:val="kk-KZ"/>
        </w:rPr>
        <w:t>Қозыбаев атындағы СҚУ»</w:t>
      </w:r>
      <w:r w:rsidR="00A967C6" w:rsidRPr="00A967C6">
        <w:rPr>
          <w:rFonts w:ascii="Times New Roman" w:eastAsia="Times New Roman" w:hAnsi="Times New Roman" w:cs="Times New Roman"/>
          <w:b/>
          <w:color w:val="auto"/>
          <w:sz w:val="24"/>
          <w:szCs w:val="24"/>
          <w:lang w:val="kk-KZ"/>
        </w:rPr>
        <w:t xml:space="preserve"> </w:t>
      </w:r>
      <w:r w:rsidRPr="00026657">
        <w:rPr>
          <w:rFonts w:ascii="Times New Roman" w:hAnsi="Times New Roman" w:cs="Times New Roman"/>
          <w:b/>
          <w:color w:val="auto"/>
          <w:sz w:val="24"/>
          <w:szCs w:val="24"/>
        </w:rPr>
        <w:t xml:space="preserve"> білім алушылары үшін білім беру және тәрбиелеу экожүйесін құру</w:t>
      </w:r>
    </w:p>
    <w:p w14:paraId="238B202E" w14:textId="77777777" w:rsidR="009A0A23" w:rsidRPr="00026657" w:rsidRDefault="009A0A23" w:rsidP="009A0A23">
      <w:pPr>
        <w:spacing w:after="0"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Ма</w:t>
      </w:r>
      <w:r w:rsidRPr="00026657">
        <w:rPr>
          <w:rFonts w:ascii="Times New Roman" w:eastAsia="Times New Roman" w:hAnsi="Times New Roman" w:cs="Times New Roman"/>
          <w:b/>
          <w:color w:val="auto"/>
          <w:sz w:val="24"/>
          <w:szCs w:val="24"/>
          <w:lang w:val="kk-KZ"/>
        </w:rPr>
        <w:t>қ</w:t>
      </w:r>
      <w:r w:rsidRPr="00026657">
        <w:rPr>
          <w:rFonts w:ascii="Times New Roman" w:eastAsia="Times New Roman" w:hAnsi="Times New Roman" w:cs="Times New Roman"/>
          <w:b/>
          <w:color w:val="auto"/>
          <w:sz w:val="24"/>
          <w:szCs w:val="24"/>
        </w:rPr>
        <w:t>саты:</w:t>
      </w:r>
    </w:p>
    <w:p w14:paraId="2B5E52F0"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Студенттік клубтар, жобалар, платформалар, цифрлық арналар, интернет кеңістіктері, пікірталас алаңдары, пікірталас қозғалысы арқылы шығармашылық мәдениетін көрсететін студенттік өзін-өзі басқаруды кеңейту</w:t>
      </w:r>
      <w:r w:rsidRPr="00026657">
        <w:rPr>
          <w:rFonts w:ascii="Times New Roman" w:eastAsia="Times New Roman" w:hAnsi="Times New Roman" w:cs="Times New Roman"/>
          <w:bCs/>
          <w:color w:val="auto"/>
          <w:sz w:val="24"/>
          <w:szCs w:val="24"/>
        </w:rPr>
        <w:t>.</w:t>
      </w:r>
    </w:p>
    <w:p w14:paraId="5CA08CF0"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Заманауи және дамыған инфрақұрылымды құру</w:t>
      </w:r>
      <w:r w:rsidRPr="00026657">
        <w:rPr>
          <w:rFonts w:ascii="Times New Roman" w:eastAsia="Times New Roman" w:hAnsi="Times New Roman" w:cs="Times New Roman"/>
          <w:bCs/>
          <w:color w:val="auto"/>
          <w:sz w:val="24"/>
          <w:szCs w:val="24"/>
          <w:lang w:val="kk-KZ"/>
        </w:rPr>
        <w:t xml:space="preserve">. </w:t>
      </w:r>
    </w:p>
    <w:p w14:paraId="164BC588"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Талантты жастарды ғылыми, техникалық, педагогикалық, инженерлік, технологиялық</w:t>
      </w:r>
      <w:r w:rsidRPr="00026657">
        <w:rPr>
          <w:rFonts w:ascii="Times New Roman" w:hAnsi="Times New Roman" w:cs="Times New Roman"/>
          <w:color w:val="auto"/>
          <w:sz w:val="24"/>
          <w:szCs w:val="24"/>
          <w:lang w:val="kk-KZ"/>
        </w:rPr>
        <w:t>,</w:t>
      </w:r>
      <w:r w:rsidRPr="00026657">
        <w:rPr>
          <w:rFonts w:ascii="Times New Roman" w:eastAsia="Times New Roman" w:hAnsi="Times New Roman" w:cs="Times New Roman"/>
          <w:bCs/>
          <w:color w:val="auto"/>
          <w:sz w:val="24"/>
          <w:szCs w:val="24"/>
        </w:rPr>
        <w:t xml:space="preserve"> </w:t>
      </w:r>
      <w:r w:rsidRPr="00026657">
        <w:rPr>
          <w:rFonts w:ascii="Times New Roman" w:hAnsi="Times New Roman" w:cs="Times New Roman"/>
          <w:color w:val="auto"/>
          <w:sz w:val="24"/>
          <w:szCs w:val="24"/>
        </w:rPr>
        <w:t>шығармашылық қызметке тартуға бағытталған ашық экожүйе құру</w:t>
      </w:r>
      <w:r w:rsidRPr="00026657">
        <w:rPr>
          <w:rFonts w:ascii="Times New Roman" w:eastAsia="Times New Roman" w:hAnsi="Times New Roman" w:cs="Times New Roman"/>
          <w:bCs/>
          <w:color w:val="auto"/>
          <w:sz w:val="24"/>
          <w:szCs w:val="24"/>
        </w:rPr>
        <w:t>.</w:t>
      </w:r>
    </w:p>
    <w:p w14:paraId="73E5ACEC"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lastRenderedPageBreak/>
        <w:t>Салауатты өмір салтын қалыптастыру</w:t>
      </w:r>
      <w:r w:rsidRPr="00026657">
        <w:rPr>
          <w:rFonts w:ascii="Times New Roman" w:eastAsia="Times New Roman" w:hAnsi="Times New Roman" w:cs="Times New Roman"/>
          <w:bCs/>
          <w:color w:val="auto"/>
          <w:sz w:val="24"/>
          <w:szCs w:val="24"/>
        </w:rPr>
        <w:t>.</w:t>
      </w:r>
    </w:p>
    <w:p w14:paraId="4D27D49E"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Талапкерлерді әлеуметтік, академиялық, психологиялық қолдау</w:t>
      </w:r>
      <w:r w:rsidRPr="00026657">
        <w:rPr>
          <w:rFonts w:ascii="Times New Roman" w:eastAsia="Times New Roman" w:hAnsi="Times New Roman" w:cs="Times New Roman"/>
          <w:bCs/>
          <w:color w:val="auto"/>
          <w:sz w:val="24"/>
          <w:szCs w:val="24"/>
        </w:rPr>
        <w:t xml:space="preserve">. </w:t>
      </w:r>
    </w:p>
    <w:p w14:paraId="0C14870C" w14:textId="77777777" w:rsidR="009A0A23" w:rsidRPr="00026657" w:rsidRDefault="009A0A23" w:rsidP="009A0A23">
      <w:pPr>
        <w:pStyle w:val="a4"/>
        <w:numPr>
          <w:ilvl w:val="6"/>
          <w:numId w:val="2"/>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Түлектер қауымдастығы арқылы бітіргеннен кейін түлекпен өзара әрекеттесу</w:t>
      </w:r>
      <w:r w:rsidRPr="00026657">
        <w:rPr>
          <w:rFonts w:ascii="Times New Roman" w:eastAsia="Times New Roman" w:hAnsi="Times New Roman" w:cs="Times New Roman"/>
          <w:bCs/>
          <w:color w:val="auto"/>
          <w:sz w:val="24"/>
          <w:szCs w:val="24"/>
        </w:rPr>
        <w:t xml:space="preserve">. </w:t>
      </w:r>
    </w:p>
    <w:p w14:paraId="0A8D7C14" w14:textId="77777777" w:rsidR="009A0A23" w:rsidRPr="00876A9C" w:rsidRDefault="009A0A23" w:rsidP="00DE722F">
      <w:pPr>
        <w:pStyle w:val="a4"/>
        <w:numPr>
          <w:ilvl w:val="6"/>
          <w:numId w:val="2"/>
        </w:numPr>
        <w:tabs>
          <w:tab w:val="left" w:pos="1134"/>
        </w:tabs>
        <w:spacing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Білім алушылардың әлеуметтік жетістіктерін бағалау үшін онлайн платформа әзірлеу</w:t>
      </w:r>
      <w:r w:rsidRPr="00026657">
        <w:rPr>
          <w:rFonts w:ascii="Times New Roman" w:eastAsia="Times New Roman" w:hAnsi="Times New Roman" w:cs="Times New Roman"/>
          <w:bCs/>
          <w:color w:val="auto"/>
          <w:sz w:val="24"/>
          <w:szCs w:val="24"/>
        </w:rPr>
        <w:t xml:space="preserve">. </w:t>
      </w:r>
    </w:p>
    <w:p w14:paraId="70DDBEE3" w14:textId="77777777" w:rsidR="009A0A23" w:rsidRPr="00026657" w:rsidRDefault="009A0A23" w:rsidP="00DE722F">
      <w:pPr>
        <w:spacing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2025 жылға қарай болжамды нәтиже:</w:t>
      </w:r>
    </w:p>
    <w:p w14:paraId="25201F9D" w14:textId="266DB4B1" w:rsidR="00823863" w:rsidRPr="00A14D37" w:rsidRDefault="00823863" w:rsidP="00823863">
      <w:pPr>
        <w:spacing w:after="0"/>
        <w:rPr>
          <w:rFonts w:ascii="Times New Roman" w:hAnsi="Times New Roman" w:cs="Times New Roman"/>
          <w:color w:val="auto"/>
          <w:sz w:val="24"/>
          <w:szCs w:val="32"/>
        </w:rPr>
      </w:pPr>
    </w:p>
    <w:p w14:paraId="05F11071" w14:textId="59B9AA5D" w:rsidR="009A0A23" w:rsidRPr="00823863" w:rsidRDefault="00823863" w:rsidP="009A0A23">
      <w:pPr>
        <w:pStyle w:val="a4"/>
        <w:numPr>
          <w:ilvl w:val="0"/>
          <w:numId w:val="26"/>
        </w:numPr>
        <w:tabs>
          <w:tab w:val="left" w:pos="851"/>
        </w:tabs>
        <w:spacing w:after="0"/>
        <w:ind w:left="0" w:firstLine="709"/>
        <w:jc w:val="both"/>
        <w:rPr>
          <w:rFonts w:ascii="Times New Roman" w:hAnsi="Times New Roman" w:cs="Times New Roman"/>
          <w:color w:val="auto"/>
          <w:sz w:val="24"/>
          <w:szCs w:val="24"/>
        </w:rPr>
      </w:pPr>
      <w:r w:rsidRPr="00823863">
        <w:rPr>
          <w:rFonts w:ascii="Times New Roman" w:hAnsi="Times New Roman" w:cs="Times New Roman"/>
          <w:color w:val="auto"/>
          <w:sz w:val="24"/>
          <w:szCs w:val="24"/>
        </w:rPr>
        <w:t>Мемлекет өз елінің өміріне тартылған және өзінің кәсіби құзыреттерін елдің әлеуметтік-экономикалық дамуына салатын белсенді азаматтарды алады.</w:t>
      </w:r>
      <w:r w:rsidRPr="00823863">
        <w:rPr>
          <w:rFonts w:ascii="Times New Roman" w:hAnsi="Times New Roman" w:cs="Times New Roman"/>
          <w:color w:val="auto"/>
          <w:sz w:val="24"/>
          <w:szCs w:val="32"/>
        </w:rPr>
        <w:t xml:space="preserve"> Ұйымдастырылған қоғамдық қызметке, оның ішінде студенттік өзін – өзі басқару және пікірсайыс қозғалысы арқылы тартылған білім алушылардың үлесі (2023 ж. – 35%, 2024 ж. – 40%, 2025 ж. - 45%).</w:t>
      </w:r>
    </w:p>
    <w:p w14:paraId="0C1069D7" w14:textId="19D8C802" w:rsidR="009A0A23" w:rsidRPr="00026657" w:rsidRDefault="009A0A23" w:rsidP="009A0A23">
      <w:pPr>
        <w:pStyle w:val="a4"/>
        <w:numPr>
          <w:ilvl w:val="0"/>
          <w:numId w:val="26"/>
        </w:numPr>
        <w:spacing w:after="0"/>
        <w:ind w:left="0" w:firstLine="698"/>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Жаңа зертханалар, коворкинг орталықтары мен жатақханалар санын көбейту.</w:t>
      </w:r>
    </w:p>
    <w:p w14:paraId="6CB905B7" w14:textId="77777777" w:rsidR="009A0A23" w:rsidRPr="00026657" w:rsidRDefault="009A0A23" w:rsidP="009A0A23">
      <w:pPr>
        <w:pStyle w:val="a4"/>
        <w:numPr>
          <w:ilvl w:val="0"/>
          <w:numId w:val="26"/>
        </w:numPr>
        <w:spacing w:after="0"/>
        <w:ind w:left="0"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Шетелдік студенттерді, ПОҚ мен қызметкерлерді қоса алғанда, білім алушыларды қолдаудың жетілдірілген жүйесі мен ыңғайлы және қауіпсіз білім беру ортасы бар университет.</w:t>
      </w:r>
    </w:p>
    <w:p w14:paraId="111D288E" w14:textId="77777777" w:rsidR="009A0A23" w:rsidRPr="00026657" w:rsidRDefault="009A0A23" w:rsidP="009A0A23">
      <w:pPr>
        <w:pStyle w:val="a4"/>
        <w:numPr>
          <w:ilvl w:val="0"/>
          <w:numId w:val="26"/>
        </w:numPr>
        <w:spacing w:after="0"/>
        <w:ind w:left="0"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Студенттік өзін-өзі басқаруға, студенттік клубтар мен спорт секцияларының қызметіне тартылған университет білім алушыларының үлесін арттыру. </w:t>
      </w:r>
    </w:p>
    <w:p w14:paraId="26A998CB" w14:textId="77777777" w:rsidR="009A0A23" w:rsidRPr="00026657" w:rsidRDefault="009A0A23" w:rsidP="009A0A23">
      <w:pPr>
        <w:pStyle w:val="a4"/>
        <w:numPr>
          <w:ilvl w:val="0"/>
          <w:numId w:val="26"/>
        </w:numPr>
        <w:spacing w:after="0"/>
        <w:ind w:hanging="11"/>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Университетке түскен бірінші курс студенттері санының өсуі. </w:t>
      </w:r>
    </w:p>
    <w:p w14:paraId="535768FB" w14:textId="77777777" w:rsidR="009A0A23" w:rsidRPr="00026657" w:rsidRDefault="009A0A23" w:rsidP="009A0A23">
      <w:pPr>
        <w:pStyle w:val="a4"/>
        <w:numPr>
          <w:ilvl w:val="0"/>
          <w:numId w:val="26"/>
        </w:numPr>
        <w:spacing w:after="0"/>
        <w:ind w:left="0"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Жоғары оқу орнын бітірген жас мамандармен тұрақты байланыс, одан әрі талдау және статистика үшін түлектер бойынша деректердің үлесі артады.</w:t>
      </w:r>
    </w:p>
    <w:p w14:paraId="5B6338BA" w14:textId="77777777" w:rsidR="009A0A23" w:rsidRPr="00DE722F" w:rsidRDefault="009A0A23" w:rsidP="00DE722F">
      <w:pPr>
        <w:pStyle w:val="a4"/>
        <w:numPr>
          <w:ilvl w:val="0"/>
          <w:numId w:val="26"/>
        </w:numPr>
        <w:ind w:left="0"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Студенттің университеттің қоғамдық өміріне және волонтерлік қызметке қатысу дәрежесін анықтау үшін интеграцияланған әлеуметтік GPA бойынша онлайн платформаны іске қосу. Әр түлекке қосымша әлеуметтік транскрипт беру мүмкіндігі. Community Engagement Course пәні шеңберінде іске асырылған жобалардың үлесін ұлғайту.</w:t>
      </w:r>
    </w:p>
    <w:p w14:paraId="088425B8" w14:textId="77777777" w:rsidR="009A0A23" w:rsidRPr="00DE722F" w:rsidRDefault="009A0A23" w:rsidP="00DE722F">
      <w:pPr>
        <w:spacing w:line="240" w:lineRule="auto"/>
        <w:ind w:firstLine="720"/>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3.2</w:t>
      </w:r>
      <w:r w:rsidR="00D25187" w:rsidRPr="00026657">
        <w:rPr>
          <w:rFonts w:ascii="Times New Roman" w:eastAsia="Times New Roman" w:hAnsi="Times New Roman" w:cs="Times New Roman"/>
          <w:b/>
          <w:color w:val="auto"/>
          <w:sz w:val="24"/>
          <w:szCs w:val="24"/>
        </w:rPr>
        <w:t>.</w:t>
      </w:r>
      <w:r w:rsidRPr="00026657">
        <w:rPr>
          <w:rFonts w:ascii="Times New Roman" w:eastAsia="Times New Roman" w:hAnsi="Times New Roman" w:cs="Times New Roman"/>
          <w:b/>
          <w:color w:val="auto"/>
          <w:sz w:val="24"/>
          <w:szCs w:val="24"/>
        </w:rPr>
        <w:t xml:space="preserve"> </w:t>
      </w:r>
      <w:r w:rsidR="00A967C6">
        <w:rPr>
          <w:rFonts w:ascii="Times New Roman" w:hAnsi="Times New Roman" w:cs="Times New Roman"/>
          <w:b/>
          <w:bCs/>
          <w:color w:val="auto"/>
          <w:sz w:val="24"/>
          <w:szCs w:val="24"/>
          <w:lang w:val="kk-KZ"/>
        </w:rPr>
        <w:t>«М.</w:t>
      </w:r>
      <w:r w:rsidR="00A967C6" w:rsidRPr="00A967C6">
        <w:rPr>
          <w:rFonts w:ascii="Times New Roman" w:hAnsi="Times New Roman" w:cs="Times New Roman"/>
          <w:b/>
          <w:bCs/>
          <w:color w:val="auto"/>
          <w:sz w:val="24"/>
          <w:szCs w:val="24"/>
          <w:lang w:val="kk-KZ"/>
        </w:rPr>
        <w:t xml:space="preserve"> </w:t>
      </w:r>
      <w:r w:rsidR="00A967C6">
        <w:rPr>
          <w:rFonts w:ascii="Times New Roman" w:hAnsi="Times New Roman" w:cs="Times New Roman"/>
          <w:b/>
          <w:bCs/>
          <w:color w:val="auto"/>
          <w:sz w:val="24"/>
          <w:szCs w:val="24"/>
          <w:lang w:val="kk-KZ"/>
        </w:rPr>
        <w:t>Қозыбаев атындағы СҚУ»</w:t>
      </w:r>
      <w:r w:rsidRPr="00026657">
        <w:rPr>
          <w:rFonts w:ascii="Times New Roman" w:eastAsia="Times New Roman" w:hAnsi="Times New Roman" w:cs="Times New Roman"/>
          <w:b/>
          <w:color w:val="auto"/>
          <w:sz w:val="24"/>
          <w:szCs w:val="24"/>
          <w:lang w:val="kk-KZ"/>
        </w:rPr>
        <w:t xml:space="preserve"> </w:t>
      </w:r>
      <w:r w:rsidRPr="00026657">
        <w:rPr>
          <w:rFonts w:ascii="Times New Roman" w:hAnsi="Times New Roman" w:cs="Times New Roman"/>
          <w:b/>
          <w:color w:val="auto"/>
          <w:sz w:val="24"/>
          <w:szCs w:val="24"/>
        </w:rPr>
        <w:t>білім алушыларының ұлттық-рухани құндылықтары мен патриотизмін тәрбиелеу</w:t>
      </w:r>
    </w:p>
    <w:p w14:paraId="50A7B7C5" w14:textId="77777777" w:rsidR="009A0A23" w:rsidRPr="00026657" w:rsidRDefault="009A0A23" w:rsidP="009A0A23">
      <w:pPr>
        <w:spacing w:after="0"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Мақсаты:</w:t>
      </w:r>
    </w:p>
    <w:p w14:paraId="4D41D5AF" w14:textId="77777777" w:rsidR="009A0A23" w:rsidRPr="00026657" w:rsidRDefault="009A0A23" w:rsidP="009A0A23">
      <w:pPr>
        <w:spacing w:after="0" w:line="240" w:lineRule="auto"/>
        <w:ind w:firstLine="709"/>
        <w:jc w:val="both"/>
        <w:rPr>
          <w:rFonts w:ascii="Times New Roman" w:eastAsia="Times New Roman" w:hAnsi="Times New Roman" w:cs="Times New Roman"/>
          <w:b/>
          <w:color w:val="auto"/>
          <w:sz w:val="24"/>
          <w:szCs w:val="24"/>
          <w:lang w:val="kk-KZ"/>
        </w:rPr>
      </w:pPr>
    </w:p>
    <w:p w14:paraId="71AF8199" w14:textId="77777777" w:rsidR="009A0A23" w:rsidRPr="00026657" w:rsidRDefault="009A0A23" w:rsidP="009A0A23">
      <w:pPr>
        <w:pStyle w:val="a4"/>
        <w:numPr>
          <w:ilvl w:val="0"/>
          <w:numId w:val="27"/>
        </w:numPr>
        <w:spacing w:after="0"/>
        <w:ind w:left="0" w:firstLine="709"/>
        <w:contextualSpacing/>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Студент жастардың өміріндегі патриоттық сананың рөлін нығайту (ҚР, өңірдің көрнекті азаматтарын, Университет түлектерін белсенді тарту арқылы). </w:t>
      </w:r>
    </w:p>
    <w:p w14:paraId="750BC16A" w14:textId="77777777" w:rsidR="009A0A23" w:rsidRPr="00026657" w:rsidRDefault="009A0A23" w:rsidP="009A0A23">
      <w:pPr>
        <w:pStyle w:val="a4"/>
        <w:numPr>
          <w:ilvl w:val="0"/>
          <w:numId w:val="27"/>
        </w:numPr>
        <w:spacing w:after="0"/>
        <w:ind w:left="0" w:firstLine="709"/>
        <w:contextualSpacing/>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Студенттік жастардың және жалпы өңір жастарының ұлттық-рухани құндылықтарын жақсартуға және дамытуға бағытталған білім алушылардың өңірдің және елдің әлеуметтік-мәдени, демографиялық жүйесін үздіксіз ғылыми зерттеуі. </w:t>
      </w:r>
    </w:p>
    <w:p w14:paraId="5F080301" w14:textId="77777777" w:rsidR="009A0A23" w:rsidRPr="00DE722F" w:rsidRDefault="009A0A23" w:rsidP="00DE722F">
      <w:pPr>
        <w:pStyle w:val="a4"/>
        <w:numPr>
          <w:ilvl w:val="0"/>
          <w:numId w:val="27"/>
        </w:numPr>
        <w:ind w:left="0" w:firstLine="709"/>
        <w:contextualSpacing/>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Студенттердің саяси санасын қалыптастыру, рухани-адамгершілік, жалпыадамзаттық құндылықтарды нығайту және денсаулық сақтау технологияларын жетілдіру мақсатында студенттердің пікірталас клубын ұйымдастыру.</w:t>
      </w:r>
    </w:p>
    <w:p w14:paraId="5168352C" w14:textId="77777777" w:rsidR="009A0A23" w:rsidRPr="00026657" w:rsidRDefault="009A0A23"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2025 жылға қарай болжамды нәтиже:</w:t>
      </w:r>
    </w:p>
    <w:p w14:paraId="25CCC3D6" w14:textId="77777777" w:rsidR="009A0A23" w:rsidRPr="00026657" w:rsidRDefault="009A0A23" w:rsidP="00DE722F">
      <w:pPr>
        <w:pStyle w:val="a4"/>
        <w:numPr>
          <w:ilvl w:val="0"/>
          <w:numId w:val="28"/>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Рухани-адамгершілік және патриоттық тәрбие үшін өткізілетін іс-шараларға тартылған білім алушылар санының өсуі. Студенттік YOUTUBE арнасы үшін жастарды рухани-адамгершілік және патриоттық тәрбиелеу бойынша мазмұн пайызын ұлғайту.  </w:t>
      </w:r>
    </w:p>
    <w:p w14:paraId="3B819CF8" w14:textId="77777777" w:rsidR="009A0A23" w:rsidRPr="00026657" w:rsidRDefault="009A0A23" w:rsidP="009A0A23">
      <w:pPr>
        <w:pStyle w:val="a4"/>
        <w:numPr>
          <w:ilvl w:val="0"/>
          <w:numId w:val="28"/>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Киелі орындар бойынша студенттік өңірлік, республикалық және халықаралық экспедицияларға қатысушылардың үлесін арттыру. "Қазақстан халықтары Ассамблеясы"кафедрасы өткізетін іс-шараларға қатысушылардың үлесін арттыру.</w:t>
      </w:r>
    </w:p>
    <w:p w14:paraId="766FA0B8" w14:textId="77777777" w:rsidR="009A0A23" w:rsidRPr="00026657" w:rsidRDefault="00A967C6" w:rsidP="009A0A23">
      <w:pPr>
        <w:pStyle w:val="a4"/>
        <w:numPr>
          <w:ilvl w:val="0"/>
          <w:numId w:val="28"/>
        </w:numPr>
        <w:spacing w:after="0"/>
        <w:ind w:left="0" w:firstLine="709"/>
        <w:jc w:val="both"/>
        <w:rPr>
          <w:rFonts w:ascii="Times New Roman" w:hAnsi="Times New Roman" w:cs="Times New Roman"/>
          <w:color w:val="auto"/>
          <w:sz w:val="24"/>
          <w:szCs w:val="24"/>
          <w:lang w:val="kk-KZ"/>
        </w:rPr>
      </w:pPr>
      <w:r w:rsidRPr="00A967C6">
        <w:rPr>
          <w:rFonts w:ascii="Times New Roman" w:hAnsi="Times New Roman" w:cs="Times New Roman"/>
          <w:bCs/>
          <w:color w:val="auto"/>
          <w:sz w:val="24"/>
          <w:szCs w:val="24"/>
          <w:lang w:val="kk-KZ"/>
        </w:rPr>
        <w:lastRenderedPageBreak/>
        <w:t>«М. Қозыбаев атындағы СҚУ»</w:t>
      </w:r>
      <w:r w:rsidRPr="00A967C6">
        <w:rPr>
          <w:rFonts w:ascii="Times New Roman" w:eastAsia="Times New Roman" w:hAnsi="Times New Roman" w:cs="Times New Roman"/>
          <w:b/>
          <w:color w:val="auto"/>
          <w:sz w:val="24"/>
          <w:szCs w:val="24"/>
          <w:lang w:val="kk-KZ"/>
        </w:rPr>
        <w:t xml:space="preserve"> </w:t>
      </w:r>
      <w:r w:rsidR="009A0A23" w:rsidRPr="00026657">
        <w:rPr>
          <w:rFonts w:ascii="Times New Roman" w:hAnsi="Times New Roman" w:cs="Times New Roman"/>
          <w:color w:val="auto"/>
          <w:sz w:val="24"/>
          <w:szCs w:val="24"/>
          <w:lang w:val="kk-KZ"/>
        </w:rPr>
        <w:t>– Солтүстік Қазақстан облысының жастар пікірсайыс қозғалысының орталығы.</w:t>
      </w:r>
    </w:p>
    <w:p w14:paraId="3375AFC0" w14:textId="77777777" w:rsidR="009A0A23" w:rsidRDefault="009A0A23" w:rsidP="009A0A23">
      <w:pPr>
        <w:spacing w:after="0" w:line="240" w:lineRule="auto"/>
        <w:ind w:firstLine="708"/>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 xml:space="preserve"> </w:t>
      </w:r>
    </w:p>
    <w:p w14:paraId="44E42ACC" w14:textId="77777777" w:rsidR="004515CB" w:rsidRDefault="004515CB" w:rsidP="009A0A23">
      <w:pPr>
        <w:spacing w:after="0" w:line="240" w:lineRule="auto"/>
        <w:ind w:firstLine="708"/>
        <w:jc w:val="both"/>
        <w:rPr>
          <w:rFonts w:ascii="Times New Roman" w:eastAsia="Times New Roman" w:hAnsi="Times New Roman" w:cs="Times New Roman"/>
          <w:b/>
          <w:color w:val="auto"/>
          <w:sz w:val="24"/>
          <w:szCs w:val="24"/>
          <w:lang w:val="kk-KZ"/>
        </w:rPr>
      </w:pPr>
    </w:p>
    <w:p w14:paraId="004AA9FB" w14:textId="77777777" w:rsidR="004515CB" w:rsidRDefault="004515CB" w:rsidP="009A0A23">
      <w:pPr>
        <w:spacing w:after="0" w:line="240" w:lineRule="auto"/>
        <w:ind w:firstLine="708"/>
        <w:jc w:val="both"/>
        <w:rPr>
          <w:rFonts w:ascii="Times New Roman" w:eastAsia="Times New Roman" w:hAnsi="Times New Roman" w:cs="Times New Roman"/>
          <w:b/>
          <w:color w:val="auto"/>
          <w:sz w:val="24"/>
          <w:szCs w:val="24"/>
          <w:lang w:val="kk-KZ"/>
        </w:rPr>
      </w:pPr>
    </w:p>
    <w:p w14:paraId="4B67BBCE" w14:textId="77777777" w:rsidR="004515CB" w:rsidRPr="00026657" w:rsidRDefault="004515CB" w:rsidP="009A0A23">
      <w:pPr>
        <w:spacing w:after="0" w:line="240" w:lineRule="auto"/>
        <w:ind w:firstLine="708"/>
        <w:jc w:val="both"/>
        <w:rPr>
          <w:rFonts w:ascii="Times New Roman" w:eastAsia="Times New Roman" w:hAnsi="Times New Roman" w:cs="Times New Roman"/>
          <w:b/>
          <w:color w:val="auto"/>
          <w:sz w:val="24"/>
          <w:szCs w:val="24"/>
          <w:lang w:val="kk-KZ"/>
        </w:rPr>
      </w:pPr>
    </w:p>
    <w:p w14:paraId="659C9B76" w14:textId="77777777" w:rsidR="009A0A23" w:rsidRPr="00876A9C" w:rsidRDefault="00D25187" w:rsidP="00876A9C">
      <w:pPr>
        <w:pStyle w:val="a4"/>
        <w:numPr>
          <w:ilvl w:val="1"/>
          <w:numId w:val="27"/>
        </w:numPr>
        <w:spacing w:line="240" w:lineRule="auto"/>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 xml:space="preserve"> </w:t>
      </w:r>
      <w:r w:rsidR="009A0A23" w:rsidRPr="00026657">
        <w:rPr>
          <w:rFonts w:ascii="Times New Roman" w:eastAsia="Times New Roman" w:hAnsi="Times New Roman" w:cs="Times New Roman"/>
          <w:b/>
          <w:color w:val="auto"/>
          <w:sz w:val="24"/>
          <w:szCs w:val="24"/>
          <w:lang w:val="kk-KZ"/>
        </w:rPr>
        <w:t>Әлеуметтік қолдау және жұмысқа орналастыру</w:t>
      </w:r>
    </w:p>
    <w:p w14:paraId="4404ECFC" w14:textId="77777777" w:rsidR="009A0A23" w:rsidRPr="00026657" w:rsidRDefault="009A0A23" w:rsidP="00876A9C">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Мақсаты:</w:t>
      </w:r>
    </w:p>
    <w:p w14:paraId="0C0467B3" w14:textId="77777777" w:rsidR="009A0A23" w:rsidRPr="00026657" w:rsidRDefault="009A0A23" w:rsidP="009A0A23">
      <w:pPr>
        <w:pStyle w:val="a4"/>
        <w:numPr>
          <w:ilvl w:val="0"/>
          <w:numId w:val="29"/>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Бакалавриат пен магистратураның білім беру бағдарламалары бойынша білім алушыларды даярлау кезінде жұмыс берушілермен белсенді өзара іс-қимыл жасау, еңбек нарығының өзекті қажеттіліктерін есепке алу, бұл түлектердің бәсекеге қабілеттілігін арттыруға және одан әрі Солтүстік Қазақстанның әлеуметтік-экономикалық жүйесін жақсартуға мүмкіндік береді.</w:t>
      </w:r>
    </w:p>
    <w:p w14:paraId="200B03F0" w14:textId="77777777" w:rsidR="009A0A23" w:rsidRPr="00026657" w:rsidRDefault="009A0A23" w:rsidP="009A0A23">
      <w:pPr>
        <w:pStyle w:val="a4"/>
        <w:numPr>
          <w:ilvl w:val="0"/>
          <w:numId w:val="29"/>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Білім алушыларды жеке білім беру бағытын басқару: таңдалған зерттеу саласында жобалық қызметті іске асыру (гранттық қаржыландыру), білім беру процесін жетілдіру (оқытудың белсенді, интерактивті әдістері, тәсілдері мен құралдары, онлайн платформалар құру), студенттік өзін-өзі басқару жүйесін нығайту және дамыту.</w:t>
      </w:r>
    </w:p>
    <w:p w14:paraId="61A2D3B8" w14:textId="77777777" w:rsidR="009A0A23" w:rsidRPr="00DE722F" w:rsidRDefault="009A0A23" w:rsidP="00DE722F">
      <w:pPr>
        <w:pStyle w:val="a4"/>
        <w:numPr>
          <w:ilvl w:val="0"/>
          <w:numId w:val="29"/>
        </w:numPr>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Оқу үшін ақы төлеу жүйесінде жеңілдікті білім беру жағдайларының болуы, оқу мен тұруға жеңілдіктер беру, атаулы стипендиялар (академик Манаш Қозыбаевтың гранты, ректордың гранты, Президенттік стипендия) академиялық және қоғамдық қызметтегі, ғылыми зерттеулердегі, жобалардағы жетістіктері үшін белгіленеді.</w:t>
      </w:r>
    </w:p>
    <w:p w14:paraId="3EA12943" w14:textId="77777777" w:rsidR="009A0A23" w:rsidRPr="00026657" w:rsidRDefault="009A0A23"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2025 жылға қарай болжамды нәтиже:</w:t>
      </w:r>
    </w:p>
    <w:p w14:paraId="47B8CD00" w14:textId="62462192" w:rsidR="009A0A23" w:rsidRPr="00026657" w:rsidRDefault="009A0A23" w:rsidP="009A0A23">
      <w:pPr>
        <w:pStyle w:val="a4"/>
        <w:numPr>
          <w:ilvl w:val="0"/>
          <w:numId w:val="30"/>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ЖОО бітіргеннен кейінгі бірінші жылы жұмысқа орналастырылған түлектердің үлесін ұлғайту. </w:t>
      </w:r>
      <w:r w:rsidR="00823863" w:rsidRPr="00823863">
        <w:rPr>
          <w:rFonts w:ascii="Times New Roman" w:hAnsi="Times New Roman" w:cs="Times New Roman"/>
          <w:sz w:val="24"/>
          <w:szCs w:val="32"/>
          <w:lang w:val="kk-KZ"/>
        </w:rPr>
        <w:t>ЖООКББ</w:t>
      </w:r>
      <w:r w:rsidR="00823863">
        <w:rPr>
          <w:rFonts w:ascii="Times New Roman" w:hAnsi="Times New Roman" w:cs="Times New Roman"/>
          <w:sz w:val="24"/>
          <w:szCs w:val="32"/>
          <w:lang w:val="kk-KZ"/>
        </w:rPr>
        <w:t>Ұ</w:t>
      </w:r>
      <w:r w:rsidR="00823863" w:rsidRPr="00823863">
        <w:rPr>
          <w:rFonts w:ascii="Times New Roman" w:hAnsi="Times New Roman" w:cs="Times New Roman"/>
          <w:sz w:val="24"/>
          <w:szCs w:val="32"/>
          <w:lang w:val="kk-KZ"/>
        </w:rPr>
        <w:t xml:space="preserve"> бітіргеннен кейінгі бірінші жылы жұмысқа орналастырылған түлектердің үлесі (2023 ж. – 72 %, 2024 ж. – 74 %, 2025 ж. - 75%).</w:t>
      </w:r>
      <w:r w:rsidRPr="00026657">
        <w:rPr>
          <w:rFonts w:ascii="Times New Roman" w:hAnsi="Times New Roman" w:cs="Times New Roman"/>
          <w:color w:val="auto"/>
          <w:sz w:val="24"/>
          <w:szCs w:val="24"/>
          <w:lang w:val="kk-KZ"/>
        </w:rPr>
        <w:t xml:space="preserve">Жоғары және жоғары оқу орнынан кейінгі білім беру жүйесіне қанағаттану дәрежесін арттыру. </w:t>
      </w:r>
    </w:p>
    <w:p w14:paraId="079E4DE5" w14:textId="77777777" w:rsidR="0034760A" w:rsidRDefault="009A0A23" w:rsidP="00823863">
      <w:pPr>
        <w:pStyle w:val="a4"/>
        <w:numPr>
          <w:ilvl w:val="0"/>
          <w:numId w:val="30"/>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Бизнес-инкубаторларды, стартап-зертханаларды, коворкинг-орталықтарды құру және олардың жұмыс істеуі арқылы студенттік кәсіпкерлік үлесінің өсуі, студенттердің ENACTUS жастар кәсіпкерлігін дамыту бағдарламасына қатысуы. </w:t>
      </w:r>
    </w:p>
    <w:p w14:paraId="09CA906B" w14:textId="5AF0BDAB" w:rsidR="009A0A23" w:rsidRPr="0034760A" w:rsidRDefault="009A0A23" w:rsidP="0034760A">
      <w:pPr>
        <w:pStyle w:val="a4"/>
        <w:numPr>
          <w:ilvl w:val="0"/>
          <w:numId w:val="30"/>
        </w:numPr>
        <w:spacing w:after="0"/>
        <w:ind w:left="0" w:firstLine="709"/>
        <w:jc w:val="both"/>
        <w:rPr>
          <w:rFonts w:ascii="Times New Roman" w:hAnsi="Times New Roman" w:cs="Times New Roman"/>
          <w:color w:val="auto"/>
          <w:sz w:val="24"/>
          <w:szCs w:val="24"/>
          <w:lang w:val="kk-KZ"/>
        </w:rPr>
      </w:pPr>
      <w:r w:rsidRPr="0034760A">
        <w:rPr>
          <w:rFonts w:ascii="Times New Roman" w:hAnsi="Times New Roman" w:cs="Times New Roman"/>
          <w:color w:val="auto"/>
          <w:sz w:val="24"/>
          <w:szCs w:val="24"/>
          <w:lang w:val="kk-KZ"/>
        </w:rPr>
        <w:t>Шетелдік білім алушылардың үлесін ұлғайту және шетел азаматтарын оқытуға арналған стипендиялық бағдарламаны іске асыру.</w:t>
      </w:r>
      <w:r w:rsidR="00823863" w:rsidRPr="0034760A">
        <w:rPr>
          <w:rFonts w:ascii="Times New Roman" w:hAnsi="Times New Roman" w:cs="Times New Roman"/>
          <w:color w:val="auto"/>
          <w:sz w:val="24"/>
          <w:lang w:val="kk-KZ"/>
        </w:rPr>
        <w:t xml:space="preserve"> Студенттердің жалпы санынан жоғары білім беру жүйесіндегі шетелдік студенттердің үлесі (2023 ж. – 7,1 %, 2024 ж. – 7,5 %, 2025 ж. – 8%).</w:t>
      </w:r>
    </w:p>
    <w:p w14:paraId="3B1313D7" w14:textId="77777777" w:rsidR="009A0A23" w:rsidRPr="00026657" w:rsidRDefault="009A0A23" w:rsidP="009A0A23">
      <w:pPr>
        <w:pStyle w:val="a4"/>
        <w:tabs>
          <w:tab w:val="left" w:pos="1134"/>
        </w:tabs>
        <w:spacing w:after="0" w:line="240" w:lineRule="auto"/>
        <w:ind w:left="709"/>
        <w:jc w:val="both"/>
        <w:rPr>
          <w:rFonts w:ascii="Times New Roman" w:eastAsia="Times New Roman" w:hAnsi="Times New Roman" w:cs="Times New Roman"/>
          <w:bCs/>
          <w:color w:val="auto"/>
          <w:sz w:val="24"/>
          <w:szCs w:val="24"/>
          <w:lang w:val="kk-KZ"/>
        </w:rPr>
      </w:pPr>
    </w:p>
    <w:p w14:paraId="65ECF712" w14:textId="77777777" w:rsidR="009A0A23" w:rsidRPr="00876A9C" w:rsidRDefault="004362B6" w:rsidP="00876A9C">
      <w:pPr>
        <w:pStyle w:val="a4"/>
        <w:numPr>
          <w:ilvl w:val="1"/>
          <w:numId w:val="30"/>
        </w:numPr>
        <w:spacing w:line="240" w:lineRule="auto"/>
        <w:jc w:val="both"/>
        <w:rPr>
          <w:rFonts w:ascii="Times New Roman" w:eastAsia="Times New Roman" w:hAnsi="Times New Roman" w:cs="Times New Roman"/>
          <w:b/>
          <w:color w:val="auto"/>
          <w:sz w:val="24"/>
          <w:szCs w:val="24"/>
          <w:lang w:val="kk-KZ"/>
        </w:rPr>
      </w:pPr>
      <w:r>
        <w:rPr>
          <w:rFonts w:ascii="Times New Roman" w:hAnsi="Times New Roman" w:cs="Times New Roman"/>
          <w:b/>
          <w:bCs/>
          <w:color w:val="auto"/>
          <w:sz w:val="24"/>
          <w:szCs w:val="24"/>
          <w:lang w:val="kk-KZ"/>
        </w:rPr>
        <w:t>«М.</w:t>
      </w:r>
      <w:r w:rsidRPr="00A967C6">
        <w:rPr>
          <w:rFonts w:ascii="Times New Roman" w:hAnsi="Times New Roman" w:cs="Times New Roman"/>
          <w:b/>
          <w:bCs/>
          <w:color w:val="auto"/>
          <w:sz w:val="24"/>
          <w:szCs w:val="24"/>
          <w:lang w:val="kk-KZ"/>
        </w:rPr>
        <w:t xml:space="preserve"> </w:t>
      </w:r>
      <w:r>
        <w:rPr>
          <w:rFonts w:ascii="Times New Roman" w:hAnsi="Times New Roman" w:cs="Times New Roman"/>
          <w:b/>
          <w:bCs/>
          <w:color w:val="auto"/>
          <w:sz w:val="24"/>
          <w:szCs w:val="24"/>
          <w:lang w:val="kk-KZ"/>
        </w:rPr>
        <w:t>Қозыбаев атындағы СҚУ»</w:t>
      </w:r>
      <w:r w:rsidRPr="00A967C6">
        <w:rPr>
          <w:rFonts w:ascii="Times New Roman" w:eastAsia="Times New Roman" w:hAnsi="Times New Roman" w:cs="Times New Roman"/>
          <w:b/>
          <w:color w:val="auto"/>
          <w:sz w:val="24"/>
          <w:szCs w:val="24"/>
          <w:lang w:val="kk-KZ"/>
        </w:rPr>
        <w:t xml:space="preserve"> </w:t>
      </w:r>
      <w:r w:rsidR="009A0A23" w:rsidRPr="00026657">
        <w:rPr>
          <w:rFonts w:ascii="Times New Roman" w:eastAsia="Times New Roman" w:hAnsi="Times New Roman" w:cs="Times New Roman"/>
          <w:b/>
          <w:color w:val="auto"/>
          <w:sz w:val="24"/>
          <w:szCs w:val="24"/>
          <w:lang w:val="kk-KZ"/>
        </w:rPr>
        <w:t xml:space="preserve"> - де қазақ тілін дамыту</w:t>
      </w:r>
    </w:p>
    <w:p w14:paraId="4ECF50D2" w14:textId="77777777" w:rsidR="009A0A23" w:rsidRPr="00026657" w:rsidRDefault="009A0A23" w:rsidP="00876A9C">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Мақсаты:</w:t>
      </w:r>
    </w:p>
    <w:p w14:paraId="025C559F" w14:textId="77777777" w:rsidR="009A0A23" w:rsidRPr="00026657" w:rsidRDefault="009A0A23" w:rsidP="009A0A23">
      <w:pPr>
        <w:pStyle w:val="a4"/>
        <w:numPr>
          <w:ilvl w:val="0"/>
          <w:numId w:val="31"/>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Білім алушылардың елдің мәдени мұрасын зерделеуге қызығушылығын арттыру, жалпы және сөйлеу мәдениетін байыту, классикалық қазақ әдебиетін зерделеуге баулу жөніндегі іс-шаралар санын ұйымдастыру және ұлғайту. </w:t>
      </w:r>
    </w:p>
    <w:p w14:paraId="2B4D5342" w14:textId="77777777" w:rsidR="009A0A23" w:rsidRPr="00026657" w:rsidRDefault="009A0A23" w:rsidP="009A0A23">
      <w:pPr>
        <w:pStyle w:val="a4"/>
        <w:numPr>
          <w:ilvl w:val="0"/>
          <w:numId w:val="31"/>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Талантты және креативті жастарды анықтау, оларды университетте қазақ тілінде мәдени-демалыс жұмысының түрлерін әрі қарай іздеу және әртараптандыру үшін ЖОО-ның шығармашылық ұжымдарына қосу. </w:t>
      </w:r>
    </w:p>
    <w:p w14:paraId="507FE20B" w14:textId="77777777" w:rsidR="004711AA" w:rsidRPr="00DE722F" w:rsidRDefault="009A0A23" w:rsidP="00DE722F">
      <w:pPr>
        <w:pStyle w:val="a4"/>
        <w:numPr>
          <w:ilvl w:val="0"/>
          <w:numId w:val="31"/>
        </w:numPr>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Мемлекеттік тілде, ресми және шет тілінде еркін қарым-қатынас жасауға қабілетті жан-жақты дамыған және көптілді тұлғаны қалыптастыру, бұл қазіргі білім берудің басымдықтарының бірі болып табылады.</w:t>
      </w:r>
    </w:p>
    <w:p w14:paraId="550FB362" w14:textId="77777777" w:rsidR="00876A9C" w:rsidRPr="00026657" w:rsidRDefault="009A0A23"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lastRenderedPageBreak/>
        <w:t>2025 жылға қарай болжамды нәтиже:</w:t>
      </w:r>
    </w:p>
    <w:p w14:paraId="5661AC50" w14:textId="77777777" w:rsidR="009A0A23" w:rsidRPr="00026657" w:rsidRDefault="004362B6" w:rsidP="00876A9C">
      <w:pPr>
        <w:pStyle w:val="a4"/>
        <w:numPr>
          <w:ilvl w:val="0"/>
          <w:numId w:val="32"/>
        </w:numPr>
        <w:tabs>
          <w:tab w:val="left" w:pos="993"/>
        </w:tabs>
        <w:spacing w:after="0"/>
        <w:ind w:left="0" w:firstLine="709"/>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sidRPr="00A967C6">
        <w:rPr>
          <w:rFonts w:ascii="Times New Roman" w:eastAsia="Times New Roman" w:hAnsi="Times New Roman" w:cs="Times New Roman"/>
          <w:b/>
          <w:color w:val="auto"/>
          <w:sz w:val="24"/>
          <w:szCs w:val="24"/>
          <w:lang w:val="kk-KZ"/>
        </w:rPr>
        <w:t xml:space="preserve"> </w:t>
      </w:r>
      <w:r w:rsidR="009A0A23" w:rsidRPr="00026657">
        <w:rPr>
          <w:rFonts w:ascii="Times New Roman" w:hAnsi="Times New Roman" w:cs="Times New Roman"/>
          <w:color w:val="auto"/>
          <w:sz w:val="24"/>
          <w:szCs w:val="24"/>
          <w:lang w:val="kk-KZ"/>
        </w:rPr>
        <w:t xml:space="preserve"> қазақ тілі кафедрасының жанындағы «Достар» орталығының қолдауымен қазақ тілін дамытуға және ұлттық бірегейлікті сақтауға қосқан үлесі. </w:t>
      </w:r>
    </w:p>
    <w:p w14:paraId="7C1C609C" w14:textId="77777777" w:rsidR="009A0A23" w:rsidRPr="00026657" w:rsidRDefault="009A0A23" w:rsidP="00876A9C">
      <w:pPr>
        <w:pStyle w:val="a4"/>
        <w:numPr>
          <w:ilvl w:val="0"/>
          <w:numId w:val="32"/>
        </w:numPr>
        <w:tabs>
          <w:tab w:val="left" w:pos="709"/>
          <w:tab w:val="left" w:pos="993"/>
        </w:tabs>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Студенттік клубтардың үлесін және қазақ тіліндегі іс-шаралар үлесін ұлғайту. «Абай жолы» пікірталас клубы, «Жайдарман» КВН лигасының командасы, пікірсайыс клубы, «Не? Қайда? Қашан?» қазақ тіліндегі клуб қатысушыларының санын көбейту. Танымал әлеуметтік желілер арқылы мемлекеттік тілдегі онлайн контентті пайдаланушылардың қамту пайызының өсуі және көбеюі. Интернеттегі хабар таратудың заманауи әдістерінің көбеюі: подкасттар, арналар, тікелей эфир және трансляциялар. Барлық тілек білдірушілер үшін қазақ тілін үйренуге арналған онлайн платформаны іске қосу. </w:t>
      </w:r>
    </w:p>
    <w:p w14:paraId="67B341EC" w14:textId="77777777" w:rsidR="00DE722F" w:rsidRDefault="009A0A23" w:rsidP="00DE722F">
      <w:pPr>
        <w:pStyle w:val="a4"/>
        <w:numPr>
          <w:ilvl w:val="0"/>
          <w:numId w:val="32"/>
        </w:numPr>
        <w:tabs>
          <w:tab w:val="left" w:pos="993"/>
        </w:tabs>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Үш тілді меңгерген білім алушылардың пайыздық құрамдас бөлігінің өсуі.</w:t>
      </w:r>
    </w:p>
    <w:p w14:paraId="62F4E14F" w14:textId="77777777" w:rsidR="00DE722F" w:rsidRPr="00DE722F" w:rsidRDefault="00DE722F" w:rsidP="00DE722F">
      <w:pPr>
        <w:tabs>
          <w:tab w:val="left" w:pos="993"/>
        </w:tabs>
        <w:jc w:val="both"/>
        <w:rPr>
          <w:rFonts w:ascii="Times New Roman" w:hAnsi="Times New Roman" w:cs="Times New Roman"/>
          <w:color w:val="auto"/>
          <w:sz w:val="24"/>
          <w:szCs w:val="24"/>
          <w:lang w:val="kk-KZ"/>
        </w:rPr>
      </w:pPr>
    </w:p>
    <w:p w14:paraId="67748716" w14:textId="77777777" w:rsidR="009A0A23" w:rsidRPr="00026657" w:rsidRDefault="009A0A23" w:rsidP="00DE722F">
      <w:pPr>
        <w:spacing w:line="240" w:lineRule="auto"/>
        <w:ind w:firstLine="720"/>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 xml:space="preserve">3.5 </w:t>
      </w:r>
      <w:r w:rsidR="004362B6">
        <w:rPr>
          <w:rFonts w:ascii="Times New Roman" w:hAnsi="Times New Roman" w:cs="Times New Roman"/>
          <w:b/>
          <w:bCs/>
          <w:color w:val="auto"/>
          <w:sz w:val="24"/>
          <w:szCs w:val="24"/>
          <w:lang w:val="kk-KZ"/>
        </w:rPr>
        <w:t>«М.</w:t>
      </w:r>
      <w:r w:rsidR="004362B6" w:rsidRPr="00A967C6">
        <w:rPr>
          <w:rFonts w:ascii="Times New Roman" w:hAnsi="Times New Roman" w:cs="Times New Roman"/>
          <w:b/>
          <w:bCs/>
          <w:color w:val="auto"/>
          <w:sz w:val="24"/>
          <w:szCs w:val="24"/>
          <w:lang w:val="kk-KZ"/>
        </w:rPr>
        <w:t xml:space="preserve"> </w:t>
      </w:r>
      <w:r w:rsidR="004362B6">
        <w:rPr>
          <w:rFonts w:ascii="Times New Roman" w:hAnsi="Times New Roman" w:cs="Times New Roman"/>
          <w:b/>
          <w:bCs/>
          <w:color w:val="auto"/>
          <w:sz w:val="24"/>
          <w:szCs w:val="24"/>
          <w:lang w:val="kk-KZ"/>
        </w:rPr>
        <w:t>Қозыбаев атындағы СҚУ»</w:t>
      </w:r>
      <w:r w:rsidR="004362B6" w:rsidRPr="00A967C6">
        <w:rPr>
          <w:rFonts w:ascii="Times New Roman" w:eastAsia="Times New Roman" w:hAnsi="Times New Roman" w:cs="Times New Roman"/>
          <w:b/>
          <w:color w:val="auto"/>
          <w:sz w:val="24"/>
          <w:szCs w:val="24"/>
          <w:lang w:val="kk-KZ"/>
        </w:rPr>
        <w:t xml:space="preserve"> </w:t>
      </w:r>
      <w:r w:rsidRPr="00026657">
        <w:rPr>
          <w:rFonts w:ascii="Times New Roman" w:eastAsia="Times New Roman" w:hAnsi="Times New Roman" w:cs="Times New Roman"/>
          <w:b/>
          <w:color w:val="auto"/>
          <w:sz w:val="24"/>
          <w:szCs w:val="24"/>
          <w:lang w:val="kk-KZ"/>
        </w:rPr>
        <w:t xml:space="preserve"> психологиялық жайлы және қауіпсіз ортаны қалыптастыру</w:t>
      </w:r>
    </w:p>
    <w:p w14:paraId="7C6F4CB3" w14:textId="77777777" w:rsidR="009A0A23" w:rsidRPr="00DE722F" w:rsidRDefault="009A0A23"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Мақсаты:</w:t>
      </w:r>
    </w:p>
    <w:p w14:paraId="54DE7CF1" w14:textId="77777777" w:rsidR="009A0A23" w:rsidRPr="00026657" w:rsidRDefault="009A0A23" w:rsidP="009A0A23">
      <w:pPr>
        <w:pStyle w:val="a4"/>
        <w:numPr>
          <w:ilvl w:val="0"/>
          <w:numId w:val="33"/>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Кәсіби психологиялық көмек көрсетудің нысандары мен тәсілдерін кеңейту және жетілдіру.</w:t>
      </w:r>
    </w:p>
    <w:p w14:paraId="766C0496" w14:textId="77777777" w:rsidR="009A0A23" w:rsidRPr="00026657" w:rsidRDefault="009A0A23" w:rsidP="009A0A23">
      <w:pPr>
        <w:pStyle w:val="a4"/>
        <w:numPr>
          <w:ilvl w:val="0"/>
          <w:numId w:val="33"/>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Кәсіби қоғамдастықты психологиялық қолдаудың заманауи ақпараттық технологияларын енгізу. </w:t>
      </w:r>
    </w:p>
    <w:p w14:paraId="28F8E2EF" w14:textId="77777777" w:rsidR="009A0A23" w:rsidRPr="00026657" w:rsidRDefault="004362B6" w:rsidP="009A0A23">
      <w:pPr>
        <w:pStyle w:val="a4"/>
        <w:numPr>
          <w:ilvl w:val="0"/>
          <w:numId w:val="33"/>
        </w:numPr>
        <w:spacing w:after="0"/>
        <w:ind w:left="0" w:firstLine="709"/>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sidRPr="00A967C6">
        <w:rPr>
          <w:rFonts w:ascii="Times New Roman" w:eastAsia="Times New Roman" w:hAnsi="Times New Roman" w:cs="Times New Roman"/>
          <w:b/>
          <w:color w:val="auto"/>
          <w:sz w:val="24"/>
          <w:szCs w:val="24"/>
          <w:lang w:val="kk-KZ"/>
        </w:rPr>
        <w:t xml:space="preserve"> </w:t>
      </w:r>
      <w:r w:rsidR="009A0A23" w:rsidRPr="00026657">
        <w:rPr>
          <w:rFonts w:ascii="Times New Roman" w:hAnsi="Times New Roman" w:cs="Times New Roman"/>
          <w:color w:val="auto"/>
          <w:sz w:val="24"/>
          <w:szCs w:val="24"/>
          <w:lang w:val="kk-KZ"/>
        </w:rPr>
        <w:t xml:space="preserve"> білім алушыларының, қызметкерлері мен оқытушыларының кәсіби деформациясы мен эмоционалды күйіп қалуының алдын алу үшін жағдай жасау.</w:t>
      </w:r>
    </w:p>
    <w:p w14:paraId="6F26A8CA" w14:textId="77777777" w:rsidR="009A0A23" w:rsidRPr="00DE722F" w:rsidRDefault="009A0A23" w:rsidP="00DE722F">
      <w:pPr>
        <w:pStyle w:val="a4"/>
        <w:numPr>
          <w:ilvl w:val="0"/>
          <w:numId w:val="33"/>
        </w:numPr>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Ерекше білім беру қажеттіліктері бар білім алушыларды әлеуметтендірудің тиімді жолдарын іздеу, сондай-ақ жеке тұлғаның жеке және шығармашылық мүдделерін іске асыру, оқу-тәрбие процесінде дербестікті жандандыру.</w:t>
      </w:r>
    </w:p>
    <w:p w14:paraId="39262F8A" w14:textId="77777777" w:rsidR="009A0A23" w:rsidRPr="00DE722F" w:rsidRDefault="009A0A23"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lang w:val="kk-KZ"/>
        </w:rPr>
        <w:t>2025 жылға қарай болжамды нәтиже:</w:t>
      </w:r>
    </w:p>
    <w:p w14:paraId="08FA992D" w14:textId="77777777" w:rsidR="009A0A23" w:rsidRPr="00026657" w:rsidRDefault="009A0A23" w:rsidP="009A0A23">
      <w:pPr>
        <w:pStyle w:val="a4"/>
        <w:numPr>
          <w:ilvl w:val="0"/>
          <w:numId w:val="34"/>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Көмек сұрағандардағы оң өзгерістердің пайызын арттыру және жас ұрпақтың психологиялық көмекке жүгіну мәдениетін дамыту.</w:t>
      </w:r>
    </w:p>
    <w:p w14:paraId="10D3173C" w14:textId="77777777" w:rsidR="009A0A23" w:rsidRPr="00026657" w:rsidRDefault="009A0A23" w:rsidP="009A0A23">
      <w:pPr>
        <w:pStyle w:val="a4"/>
        <w:numPr>
          <w:ilvl w:val="0"/>
          <w:numId w:val="34"/>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Пайда болған жағдайларға жауап беру уақытын азайту және қашықтан психологиялық көмек көрсету мүмкіндігі. </w:t>
      </w:r>
    </w:p>
    <w:p w14:paraId="0D2F2201" w14:textId="77777777" w:rsidR="009A0A23" w:rsidRPr="00026657" w:rsidRDefault="009A0A23" w:rsidP="009A0A23">
      <w:pPr>
        <w:pStyle w:val="a4"/>
        <w:numPr>
          <w:ilvl w:val="0"/>
          <w:numId w:val="34"/>
        </w:numPr>
        <w:spacing w:after="0"/>
        <w:ind w:left="0" w:firstLine="709"/>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Университеттің психологиялық қызметіне көмекке жүгіну санын азайту. </w:t>
      </w:r>
    </w:p>
    <w:p w14:paraId="64384598" w14:textId="77777777" w:rsidR="009A0A23" w:rsidRPr="00026657" w:rsidRDefault="009A0A23" w:rsidP="00D25187">
      <w:pPr>
        <w:pStyle w:val="a4"/>
        <w:numPr>
          <w:ilvl w:val="0"/>
          <w:numId w:val="34"/>
        </w:numPr>
        <w:spacing w:after="0"/>
        <w:ind w:left="0" w:firstLine="709"/>
        <w:jc w:val="both"/>
        <w:rPr>
          <w:color w:val="auto"/>
          <w:sz w:val="24"/>
          <w:szCs w:val="24"/>
          <w:lang w:val="kk-KZ"/>
        </w:rPr>
      </w:pPr>
      <w:r w:rsidRPr="00026657">
        <w:rPr>
          <w:rFonts w:ascii="Times New Roman" w:hAnsi="Times New Roman" w:cs="Times New Roman"/>
          <w:color w:val="auto"/>
          <w:sz w:val="24"/>
          <w:szCs w:val="24"/>
          <w:lang w:val="kk-KZ"/>
        </w:rPr>
        <w:t>Инклюзивті білім беру үшін жағдай жасаған жоғары және жоғары оқу орнынан кейінгі білім беру ұйымдарының үлесін ұлғайту.</w:t>
      </w:r>
    </w:p>
    <w:p w14:paraId="5DD2D220" w14:textId="77777777" w:rsidR="00D25187" w:rsidRPr="00026657" w:rsidRDefault="00D25187" w:rsidP="00D25187">
      <w:pPr>
        <w:spacing w:after="0"/>
        <w:jc w:val="both"/>
        <w:rPr>
          <w:color w:val="auto"/>
          <w:sz w:val="24"/>
          <w:szCs w:val="24"/>
          <w:lang w:val="kk-KZ"/>
        </w:rPr>
      </w:pPr>
    </w:p>
    <w:p w14:paraId="7BD403C4" w14:textId="77777777" w:rsidR="00D25187" w:rsidRPr="00026657" w:rsidRDefault="00D25187" w:rsidP="00D25187">
      <w:pPr>
        <w:spacing w:after="0"/>
        <w:jc w:val="both"/>
        <w:rPr>
          <w:color w:val="auto"/>
          <w:sz w:val="24"/>
          <w:szCs w:val="24"/>
          <w:lang w:val="kk-KZ"/>
        </w:rPr>
      </w:pPr>
    </w:p>
    <w:p w14:paraId="0FA176DC" w14:textId="77777777" w:rsidR="009A0A23" w:rsidRPr="00A03EE5" w:rsidRDefault="009A0A23" w:rsidP="00A03EE5">
      <w:pPr>
        <w:pStyle w:val="a4"/>
        <w:numPr>
          <w:ilvl w:val="1"/>
          <w:numId w:val="1"/>
        </w:numPr>
        <w:pBdr>
          <w:bottom w:val="single" w:sz="18" w:space="1" w:color="A6A6A6" w:themeColor="background1" w:themeShade="A6"/>
        </w:pBdr>
        <w:tabs>
          <w:tab w:val="left" w:pos="1276"/>
        </w:tabs>
        <w:spacing w:line="240" w:lineRule="auto"/>
        <w:ind w:left="0" w:firstLine="709"/>
        <w:jc w:val="both"/>
        <w:rPr>
          <w:rFonts w:ascii="Times New Roman" w:eastAsia="Times New Roman" w:hAnsi="Times New Roman" w:cs="Times New Roman"/>
          <w:b/>
          <w:caps/>
          <w:color w:val="auto"/>
          <w:sz w:val="24"/>
          <w:szCs w:val="24"/>
          <w:lang w:val="kk-KZ"/>
        </w:rPr>
      </w:pPr>
      <w:r w:rsidRPr="00026657">
        <w:rPr>
          <w:rFonts w:ascii="Times New Roman" w:eastAsia="Times New Roman" w:hAnsi="Times New Roman" w:cs="Times New Roman"/>
          <w:b/>
          <w:caps/>
          <w:color w:val="auto"/>
          <w:sz w:val="24"/>
          <w:szCs w:val="24"/>
          <w:lang w:val="kk-KZ"/>
        </w:rPr>
        <w:t>ТӘРБИЕ ҚЫЗМЕТІ ЖӘНЕ ӘЛЕУМЕТТІК ЖҰМЫС САЛАСЫНДАҒЫ БАҒЫТТАРДЫ ІСКЕ АСЫРУҒА ҚАТЫСУШЫЛАР</w:t>
      </w:r>
    </w:p>
    <w:tbl>
      <w:tblPr>
        <w:tblStyle w:val="ac"/>
        <w:tblW w:w="9356" w:type="dxa"/>
        <w:tblInd w:w="108" w:type="dxa"/>
        <w:tblLayout w:type="fixed"/>
        <w:tblLook w:val="04A0" w:firstRow="1" w:lastRow="0" w:firstColumn="1" w:lastColumn="0" w:noHBand="0" w:noVBand="1"/>
      </w:tblPr>
      <w:tblGrid>
        <w:gridCol w:w="567"/>
        <w:gridCol w:w="3828"/>
        <w:gridCol w:w="4961"/>
      </w:tblGrid>
      <w:tr w:rsidR="009A0A23" w:rsidRPr="00026657" w14:paraId="45DB2E05" w14:textId="77777777" w:rsidTr="00AA2664">
        <w:tc>
          <w:tcPr>
            <w:tcW w:w="567" w:type="dxa"/>
          </w:tcPr>
          <w:p w14:paraId="405984C1" w14:textId="77777777" w:rsidR="009A0A23" w:rsidRPr="00026657" w:rsidRDefault="009A0A23" w:rsidP="00AA2664">
            <w:pPr>
              <w:spacing w:before="120"/>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 т/б</w:t>
            </w:r>
          </w:p>
        </w:tc>
        <w:tc>
          <w:tcPr>
            <w:tcW w:w="3828" w:type="dxa"/>
          </w:tcPr>
          <w:p w14:paraId="4546A7BF" w14:textId="77777777" w:rsidR="009A0A23" w:rsidRPr="00026657" w:rsidRDefault="009A0A23" w:rsidP="00AA2664">
            <w:pPr>
              <w:spacing w:before="120"/>
              <w:jc w:val="center"/>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Бағыты</w:t>
            </w:r>
          </w:p>
        </w:tc>
        <w:tc>
          <w:tcPr>
            <w:tcW w:w="4961" w:type="dxa"/>
          </w:tcPr>
          <w:p w14:paraId="429E16BD" w14:textId="77777777" w:rsidR="009A0A23" w:rsidRPr="00026657" w:rsidRDefault="009A0A23" w:rsidP="00AA2664">
            <w:pPr>
              <w:spacing w:before="120"/>
              <w:jc w:val="center"/>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Іске асыруға жауапты құрылымдар</w:t>
            </w:r>
          </w:p>
        </w:tc>
      </w:tr>
      <w:tr w:rsidR="009A0A23" w:rsidRPr="006C3FC8" w14:paraId="1DE30B9E" w14:textId="77777777" w:rsidTr="00AA2664">
        <w:tc>
          <w:tcPr>
            <w:tcW w:w="567" w:type="dxa"/>
          </w:tcPr>
          <w:p w14:paraId="04815C19" w14:textId="77777777" w:rsidR="009A0A23" w:rsidRPr="00026657" w:rsidRDefault="009A0A23" w:rsidP="00AA2664">
            <w:pPr>
              <w:pStyle w:val="a4"/>
              <w:numPr>
                <w:ilvl w:val="0"/>
                <w:numId w:val="15"/>
              </w:numPr>
              <w:spacing w:line="240" w:lineRule="auto"/>
              <w:ind w:left="0" w:firstLine="0"/>
              <w:contextualSpacing/>
              <w:jc w:val="center"/>
              <w:rPr>
                <w:rFonts w:ascii="Times New Roman" w:hAnsi="Times New Roman" w:cs="Times New Roman"/>
                <w:color w:val="auto"/>
                <w:sz w:val="24"/>
                <w:szCs w:val="24"/>
                <w:lang w:val="kk-KZ"/>
              </w:rPr>
            </w:pPr>
          </w:p>
        </w:tc>
        <w:tc>
          <w:tcPr>
            <w:tcW w:w="3828" w:type="dxa"/>
          </w:tcPr>
          <w:p w14:paraId="71B6DC3B" w14:textId="77777777" w:rsidR="009A0A23" w:rsidRPr="00026657" w:rsidRDefault="004362B6" w:rsidP="00AA2664">
            <w:pPr>
              <w:spacing w:line="240" w:lineRule="auto"/>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Pr>
                <w:rFonts w:ascii="Times New Roman" w:eastAsia="Times New Roman" w:hAnsi="Times New Roman" w:cs="Times New Roman"/>
                <w:color w:val="auto"/>
                <w:sz w:val="24"/>
                <w:szCs w:val="24"/>
                <w:lang w:val="kk-KZ"/>
              </w:rPr>
              <w:t xml:space="preserve"> </w:t>
            </w:r>
            <w:r w:rsidR="009A0A23" w:rsidRPr="00026657">
              <w:rPr>
                <w:rFonts w:ascii="Times New Roman" w:eastAsia="Times New Roman" w:hAnsi="Times New Roman" w:cs="Times New Roman"/>
                <w:color w:val="auto"/>
                <w:sz w:val="24"/>
                <w:szCs w:val="24"/>
                <w:lang w:val="kk-KZ"/>
              </w:rPr>
              <w:t>білім алушылары үшін білім беру және тәрбиелеу экожүйесін құру</w:t>
            </w:r>
          </w:p>
        </w:tc>
        <w:tc>
          <w:tcPr>
            <w:tcW w:w="4961" w:type="dxa"/>
          </w:tcPr>
          <w:p w14:paraId="0F2BC9A2" w14:textId="77777777" w:rsidR="009A0A23" w:rsidRPr="00026657" w:rsidRDefault="009A0A23" w:rsidP="00AA2664">
            <w:pP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«Дене шынықтыру және спорт» кафедрасы, студенттермен жұмыс департамент, декан/директордың ОТЖ жөніндегі </w:t>
            </w:r>
            <w:r w:rsidRPr="00026657">
              <w:rPr>
                <w:rFonts w:ascii="Times New Roman" w:hAnsi="Times New Roman" w:cs="Times New Roman"/>
                <w:color w:val="auto"/>
                <w:sz w:val="24"/>
                <w:szCs w:val="24"/>
                <w:lang w:val="kk-KZ"/>
              </w:rPr>
              <w:lastRenderedPageBreak/>
              <w:t>орынбасарлары, эдвайзерлер, Студенттік Үкімет, Студенттік клубтар, Медиаорталық, «Журналистика» кафедрасының «Парасат» газеті.</w:t>
            </w:r>
          </w:p>
        </w:tc>
      </w:tr>
      <w:tr w:rsidR="009A0A23" w:rsidRPr="006C3FC8" w14:paraId="0EEB86CB" w14:textId="77777777" w:rsidTr="00AA2664">
        <w:tc>
          <w:tcPr>
            <w:tcW w:w="567" w:type="dxa"/>
          </w:tcPr>
          <w:p w14:paraId="2A4175FB" w14:textId="77777777" w:rsidR="009A0A23" w:rsidRPr="00026657" w:rsidRDefault="009A0A23" w:rsidP="00AA2664">
            <w:pPr>
              <w:pStyle w:val="a4"/>
              <w:numPr>
                <w:ilvl w:val="0"/>
                <w:numId w:val="15"/>
              </w:numPr>
              <w:spacing w:line="240" w:lineRule="auto"/>
              <w:ind w:left="0" w:firstLine="0"/>
              <w:contextualSpacing/>
              <w:jc w:val="center"/>
              <w:rPr>
                <w:rFonts w:ascii="Times New Roman" w:hAnsi="Times New Roman" w:cs="Times New Roman"/>
                <w:color w:val="auto"/>
                <w:sz w:val="24"/>
                <w:szCs w:val="24"/>
                <w:lang w:val="kk-KZ"/>
              </w:rPr>
            </w:pPr>
          </w:p>
        </w:tc>
        <w:tc>
          <w:tcPr>
            <w:tcW w:w="3828" w:type="dxa"/>
          </w:tcPr>
          <w:p w14:paraId="2C57DFE6" w14:textId="77777777" w:rsidR="009A0A23" w:rsidRPr="00026657" w:rsidRDefault="004362B6" w:rsidP="004362B6">
            <w:pPr>
              <w:spacing w:line="240" w:lineRule="auto"/>
              <w:jc w:val="both"/>
              <w:rPr>
                <w:rFonts w:ascii="Times New Roman" w:hAnsi="Times New Roman" w:cs="Times New Roman"/>
                <w:b/>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Pr>
                <w:rFonts w:ascii="Times New Roman" w:hAnsi="Times New Roman" w:cs="Times New Roman"/>
                <w:bCs/>
                <w:color w:val="auto"/>
                <w:sz w:val="24"/>
                <w:szCs w:val="24"/>
                <w:lang w:val="kk-KZ"/>
              </w:rPr>
              <w:t xml:space="preserve">  </w:t>
            </w:r>
            <w:r w:rsidR="009A0A23" w:rsidRPr="00026657">
              <w:rPr>
                <w:rFonts w:ascii="Times New Roman" w:eastAsia="Times New Roman" w:hAnsi="Times New Roman" w:cs="Times New Roman"/>
                <w:color w:val="auto"/>
                <w:sz w:val="24"/>
                <w:szCs w:val="24"/>
                <w:lang w:val="kk-KZ"/>
              </w:rPr>
              <w:t xml:space="preserve"> білім алушыларының ұлттық – рухани құндылықтары мен патриотизмін тәрбиелеу</w:t>
            </w:r>
          </w:p>
        </w:tc>
        <w:tc>
          <w:tcPr>
            <w:tcW w:w="4961" w:type="dxa"/>
          </w:tcPr>
          <w:p w14:paraId="4235397F" w14:textId="77777777" w:rsidR="009A0A23" w:rsidRPr="00026657" w:rsidRDefault="009A0A23" w:rsidP="00AA2664">
            <w:pPr>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Студенттермен жұмыс департаменті, әскери кафедра, «Құқықтық пәндер» кафедрасы, декан/директордың ОТЖ жөніндегі орынбасарлары, Студенттік Үкімет, Студенттік клубтар, ҚХА, Медиаорталық, «Журналистика» кафедрасының «Парасат» газеті.</w:t>
            </w:r>
          </w:p>
        </w:tc>
      </w:tr>
      <w:tr w:rsidR="009A0A23" w:rsidRPr="006C3FC8" w14:paraId="4CF64F0B" w14:textId="77777777" w:rsidTr="00AA2664">
        <w:tc>
          <w:tcPr>
            <w:tcW w:w="567" w:type="dxa"/>
          </w:tcPr>
          <w:p w14:paraId="7C9EE26C" w14:textId="77777777" w:rsidR="009A0A23" w:rsidRPr="00026657" w:rsidRDefault="009A0A23" w:rsidP="00AA2664">
            <w:pPr>
              <w:pStyle w:val="a4"/>
              <w:numPr>
                <w:ilvl w:val="0"/>
                <w:numId w:val="15"/>
              </w:numPr>
              <w:spacing w:line="240" w:lineRule="auto"/>
              <w:ind w:left="0" w:firstLine="0"/>
              <w:contextualSpacing/>
              <w:jc w:val="center"/>
              <w:rPr>
                <w:rFonts w:ascii="Times New Roman" w:hAnsi="Times New Roman" w:cs="Times New Roman"/>
                <w:color w:val="auto"/>
                <w:sz w:val="24"/>
                <w:szCs w:val="24"/>
                <w:lang w:val="kk-KZ"/>
              </w:rPr>
            </w:pPr>
          </w:p>
        </w:tc>
        <w:tc>
          <w:tcPr>
            <w:tcW w:w="3828" w:type="dxa"/>
          </w:tcPr>
          <w:p w14:paraId="766150C7" w14:textId="77777777" w:rsidR="009A0A23" w:rsidRPr="00026657" w:rsidRDefault="004362B6" w:rsidP="00AA2664">
            <w:pPr>
              <w:spacing w:line="240" w:lineRule="auto"/>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Pr>
                <w:rFonts w:ascii="Times New Roman" w:hAnsi="Times New Roman" w:cs="Times New Roman"/>
                <w:bCs/>
                <w:color w:val="auto"/>
                <w:sz w:val="24"/>
                <w:szCs w:val="24"/>
                <w:lang w:val="kk-KZ"/>
              </w:rPr>
              <w:t xml:space="preserve"> - да</w:t>
            </w:r>
            <w:r w:rsidR="009A0A23" w:rsidRPr="00026657">
              <w:rPr>
                <w:rFonts w:ascii="Times New Roman" w:eastAsia="Times New Roman" w:hAnsi="Times New Roman" w:cs="Times New Roman"/>
                <w:color w:val="auto"/>
                <w:sz w:val="24"/>
                <w:szCs w:val="24"/>
                <w:lang w:val="kk-KZ"/>
              </w:rPr>
              <w:t xml:space="preserve"> әлеуметтік қолдау және жұмыс</w:t>
            </w:r>
          </w:p>
        </w:tc>
        <w:tc>
          <w:tcPr>
            <w:tcW w:w="4961" w:type="dxa"/>
          </w:tcPr>
          <w:p w14:paraId="0E64D2C4" w14:textId="77777777" w:rsidR="009A0A23" w:rsidRPr="00026657" w:rsidRDefault="009A0A23" w:rsidP="00AA2664">
            <w:pPr>
              <w:spacing w:line="240" w:lineRule="auto"/>
              <w:jc w:val="both"/>
              <w:rPr>
                <w:rFonts w:ascii="Times New Roman" w:hAnsi="Times New Roman" w:cs="Times New Roman"/>
                <w:color w:val="auto"/>
                <w:sz w:val="24"/>
                <w:szCs w:val="24"/>
                <w:lang w:val="kk-KZ"/>
              </w:rPr>
            </w:pPr>
            <w:r w:rsidRPr="00026657">
              <w:rPr>
                <w:rFonts w:ascii="Montserrat" w:hAnsi="Montserrat"/>
                <w:bCs/>
                <w:color w:val="auto"/>
                <w:sz w:val="24"/>
                <w:szCs w:val="24"/>
                <w:shd w:val="clear" w:color="auto" w:fill="FFFFFF"/>
                <w:lang w:val="kk-KZ"/>
              </w:rPr>
              <w:t>Тәрбие жұмысы, әлеуметтік мәселелер және жұмыс берушімен өзара әрекеттесу мәселелері жөніндегі Басқарма мүшесі</w:t>
            </w:r>
            <w:r w:rsidRPr="00026657">
              <w:rPr>
                <w:rFonts w:ascii="Times New Roman" w:hAnsi="Times New Roman" w:cs="Times New Roman"/>
                <w:color w:val="auto"/>
                <w:sz w:val="24"/>
                <w:szCs w:val="24"/>
                <w:lang w:val="kk-KZ"/>
              </w:rPr>
              <w:t>, ҚХА, студенттермен жұмыс департаменті, факультеттер/ институт, эдвайзерлер, Студенттік Үкімет, Студенттік клубтар, Медиаорталық, «Журналистика» кафедрасының «Парасат» газеті.</w:t>
            </w:r>
          </w:p>
        </w:tc>
      </w:tr>
      <w:tr w:rsidR="009A0A23" w:rsidRPr="006C3FC8" w14:paraId="1B26DD99" w14:textId="77777777" w:rsidTr="00AA2664">
        <w:tc>
          <w:tcPr>
            <w:tcW w:w="567" w:type="dxa"/>
          </w:tcPr>
          <w:p w14:paraId="2043286C" w14:textId="77777777" w:rsidR="009A0A23" w:rsidRPr="00026657" w:rsidRDefault="009A0A23" w:rsidP="00AA2664">
            <w:pPr>
              <w:pStyle w:val="a4"/>
              <w:numPr>
                <w:ilvl w:val="0"/>
                <w:numId w:val="15"/>
              </w:numPr>
              <w:spacing w:line="240" w:lineRule="auto"/>
              <w:ind w:left="0" w:firstLine="0"/>
              <w:contextualSpacing/>
              <w:jc w:val="center"/>
              <w:rPr>
                <w:rFonts w:ascii="Times New Roman" w:hAnsi="Times New Roman" w:cs="Times New Roman"/>
                <w:color w:val="auto"/>
                <w:sz w:val="24"/>
                <w:szCs w:val="24"/>
                <w:lang w:val="kk-KZ"/>
              </w:rPr>
            </w:pPr>
          </w:p>
        </w:tc>
        <w:tc>
          <w:tcPr>
            <w:tcW w:w="3828" w:type="dxa"/>
          </w:tcPr>
          <w:p w14:paraId="4B727F64" w14:textId="77777777" w:rsidR="009A0A23" w:rsidRPr="00026657" w:rsidRDefault="004362B6" w:rsidP="00AA2664">
            <w:pPr>
              <w:spacing w:line="240" w:lineRule="auto"/>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Pr>
                <w:rFonts w:ascii="Times New Roman" w:hAnsi="Times New Roman" w:cs="Times New Roman"/>
                <w:bCs/>
                <w:color w:val="auto"/>
                <w:sz w:val="24"/>
                <w:szCs w:val="24"/>
                <w:lang w:val="kk-KZ"/>
              </w:rPr>
              <w:t xml:space="preserve"> - да</w:t>
            </w:r>
            <w:r w:rsidR="009A0A23" w:rsidRPr="00026657">
              <w:rPr>
                <w:rFonts w:ascii="Times New Roman" w:eastAsia="Times New Roman" w:hAnsi="Times New Roman" w:cs="Times New Roman"/>
                <w:color w:val="auto"/>
                <w:sz w:val="24"/>
                <w:szCs w:val="24"/>
                <w:lang w:val="kk-KZ"/>
              </w:rPr>
              <w:t xml:space="preserve"> қазақ тілін жетілдіру</w:t>
            </w:r>
          </w:p>
        </w:tc>
        <w:tc>
          <w:tcPr>
            <w:tcW w:w="4961" w:type="dxa"/>
          </w:tcPr>
          <w:p w14:paraId="028DF619" w14:textId="77777777" w:rsidR="009A0A23" w:rsidRPr="00026657" w:rsidRDefault="009A0A23" w:rsidP="00AA2664">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 «Қазақ тілі мен әдебиеті», «Практикалық қазақ тілі» кафедрасы, декан/директордың ОТЖ жөніндегі орынбасарлары, эдвайзерлер, Студенттік Үкімет, Студенттік клубтар, Медиаорталық, «Журналистика» кафедрасының «Парасат» газеті.</w:t>
            </w:r>
          </w:p>
        </w:tc>
      </w:tr>
      <w:tr w:rsidR="009A0A23" w:rsidRPr="006C3FC8" w14:paraId="6A117B15" w14:textId="77777777" w:rsidTr="00AA2664">
        <w:tc>
          <w:tcPr>
            <w:tcW w:w="567" w:type="dxa"/>
          </w:tcPr>
          <w:p w14:paraId="3D0FF91F" w14:textId="77777777" w:rsidR="009A0A23" w:rsidRPr="00026657" w:rsidRDefault="009A0A23" w:rsidP="00AA2664">
            <w:pPr>
              <w:pStyle w:val="a4"/>
              <w:numPr>
                <w:ilvl w:val="0"/>
                <w:numId w:val="15"/>
              </w:numPr>
              <w:spacing w:line="240" w:lineRule="auto"/>
              <w:ind w:left="0" w:firstLine="0"/>
              <w:contextualSpacing/>
              <w:jc w:val="center"/>
              <w:rPr>
                <w:rFonts w:ascii="Times New Roman" w:hAnsi="Times New Roman" w:cs="Times New Roman"/>
                <w:color w:val="auto"/>
                <w:sz w:val="24"/>
                <w:szCs w:val="24"/>
                <w:lang w:val="kk-KZ"/>
              </w:rPr>
            </w:pPr>
          </w:p>
        </w:tc>
        <w:tc>
          <w:tcPr>
            <w:tcW w:w="3828" w:type="dxa"/>
          </w:tcPr>
          <w:p w14:paraId="28D4F022" w14:textId="77777777" w:rsidR="009A0A23" w:rsidRPr="00026657" w:rsidRDefault="004362B6" w:rsidP="00AA2664">
            <w:pPr>
              <w:spacing w:line="240" w:lineRule="auto"/>
              <w:jc w:val="both"/>
              <w:rPr>
                <w:rFonts w:ascii="Times New Roman" w:hAnsi="Times New Roman" w:cs="Times New Roman"/>
                <w:color w:val="auto"/>
                <w:sz w:val="24"/>
                <w:szCs w:val="24"/>
                <w:lang w:val="kk-KZ"/>
              </w:rPr>
            </w:pPr>
            <w:r w:rsidRPr="004362B6">
              <w:rPr>
                <w:rFonts w:ascii="Times New Roman" w:hAnsi="Times New Roman" w:cs="Times New Roman"/>
                <w:bCs/>
                <w:color w:val="auto"/>
                <w:sz w:val="24"/>
                <w:szCs w:val="24"/>
                <w:lang w:val="kk-KZ"/>
              </w:rPr>
              <w:t>«М. Қозыбаев атындағы СҚУ»</w:t>
            </w:r>
            <w:r>
              <w:rPr>
                <w:rFonts w:ascii="Times New Roman" w:hAnsi="Times New Roman" w:cs="Times New Roman"/>
                <w:bCs/>
                <w:color w:val="auto"/>
                <w:sz w:val="24"/>
                <w:szCs w:val="24"/>
                <w:lang w:val="kk-KZ"/>
              </w:rPr>
              <w:t xml:space="preserve"> - да </w:t>
            </w:r>
            <w:r w:rsidR="009A0A23" w:rsidRPr="00026657">
              <w:rPr>
                <w:rFonts w:ascii="Times New Roman" w:eastAsia="Times New Roman" w:hAnsi="Times New Roman" w:cs="Times New Roman"/>
                <w:color w:val="auto"/>
                <w:sz w:val="24"/>
                <w:szCs w:val="24"/>
                <w:lang w:val="kk-KZ"/>
              </w:rPr>
              <w:t>психологиялық жайлы, қауіпсіз білім беру ортасын қалыптастыру</w:t>
            </w:r>
          </w:p>
        </w:tc>
        <w:tc>
          <w:tcPr>
            <w:tcW w:w="4961" w:type="dxa"/>
          </w:tcPr>
          <w:p w14:paraId="0C0D01FA" w14:textId="77777777" w:rsidR="009A0A23" w:rsidRPr="00026657" w:rsidRDefault="009A0A23" w:rsidP="00AA2664">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Психологиялық қызмет, «Педагогика и психология» кафедрысы,  студенттермен жұмыс департаменті, декан/директордың ОТЖ жөніндегі орынбасарлары, эдвайзерлер, Студенттік Үкімет, Студенттік клубтар, Медиаорталық, «Журналистика» кафедрасының «Парасат» газеті.</w:t>
            </w:r>
          </w:p>
        </w:tc>
      </w:tr>
    </w:tbl>
    <w:p w14:paraId="3BABB55D" w14:textId="40E2E854" w:rsidR="00A03EE5" w:rsidRDefault="00A03EE5" w:rsidP="00A03EE5">
      <w:pPr>
        <w:spacing w:after="0" w:line="360" w:lineRule="auto"/>
        <w:rPr>
          <w:rFonts w:ascii="Times New Roman" w:hAnsi="Times New Roman" w:cs="Times New Roman"/>
          <w:b/>
          <w:bCs/>
          <w:color w:val="auto"/>
          <w:sz w:val="24"/>
          <w:szCs w:val="24"/>
          <w:lang w:val="kk-KZ"/>
        </w:rPr>
      </w:pPr>
    </w:p>
    <w:p w14:paraId="5BF7A8B1" w14:textId="470F87C2" w:rsidR="0034760A" w:rsidRDefault="0034760A" w:rsidP="00A03EE5">
      <w:pPr>
        <w:spacing w:after="0" w:line="360" w:lineRule="auto"/>
        <w:rPr>
          <w:rFonts w:ascii="Times New Roman" w:hAnsi="Times New Roman" w:cs="Times New Roman"/>
          <w:b/>
          <w:bCs/>
          <w:color w:val="auto"/>
          <w:sz w:val="24"/>
          <w:szCs w:val="24"/>
          <w:lang w:val="kk-KZ"/>
        </w:rPr>
      </w:pPr>
    </w:p>
    <w:p w14:paraId="05ACA8F8" w14:textId="77777777" w:rsidR="0034760A" w:rsidRPr="0034760A" w:rsidRDefault="0034760A" w:rsidP="0034760A">
      <w:pPr>
        <w:pStyle w:val="a4"/>
        <w:pBdr>
          <w:bottom w:val="single" w:sz="18" w:space="1" w:color="A6A6A6" w:themeColor="background1" w:themeShade="A6"/>
        </w:pBdr>
        <w:tabs>
          <w:tab w:val="left" w:pos="1276"/>
        </w:tabs>
        <w:spacing w:after="0" w:line="240" w:lineRule="auto"/>
        <w:ind w:left="0" w:firstLine="709"/>
        <w:jc w:val="both"/>
        <w:rPr>
          <w:rFonts w:ascii="Times New Roman" w:eastAsia="Times New Roman" w:hAnsi="Times New Roman" w:cs="Times New Roman"/>
          <w:b/>
          <w:caps/>
          <w:color w:val="auto"/>
          <w:sz w:val="24"/>
          <w:szCs w:val="24"/>
          <w:lang w:val="kk-KZ"/>
        </w:rPr>
      </w:pPr>
      <w:r>
        <w:rPr>
          <w:rFonts w:ascii="Times New Roman" w:eastAsia="Times New Roman" w:hAnsi="Times New Roman" w:cs="Times New Roman"/>
          <w:b/>
          <w:caps/>
          <w:color w:val="auto"/>
          <w:sz w:val="24"/>
          <w:szCs w:val="24"/>
          <w:lang w:val="kk-KZ"/>
        </w:rPr>
        <w:t>5</w:t>
      </w:r>
      <w:r w:rsidRPr="00026657">
        <w:rPr>
          <w:rFonts w:ascii="Times New Roman" w:eastAsia="Times New Roman" w:hAnsi="Times New Roman" w:cs="Times New Roman"/>
          <w:b/>
          <w:caps/>
          <w:color w:val="auto"/>
          <w:sz w:val="24"/>
          <w:szCs w:val="24"/>
          <w:lang w:val="kk-KZ"/>
        </w:rPr>
        <w:t xml:space="preserve">. </w:t>
      </w:r>
      <w:r w:rsidRPr="00DA660B">
        <w:rPr>
          <w:rFonts w:ascii="Times New Roman" w:hAnsi="Times New Roman" w:cs="Times New Roman"/>
          <w:b/>
          <w:color w:val="auto"/>
          <w:sz w:val="24"/>
          <w:lang w:val="kk-KZ"/>
        </w:rPr>
        <w:t>ОСЫ ҚҰЖАТ КЕЛЕСІ НОРМАТИВТІК ҚҰЖАТТАРДА БАЯНДАЛҒАН ТАЛАПТАР МЕН ҚАҒИДАТТАРДЫ ЕСКЕРЕ ОТЫРЫП ӘЗІРЛЕНДІ</w:t>
      </w:r>
      <w:r w:rsidRPr="0034760A">
        <w:rPr>
          <w:rFonts w:ascii="Times New Roman" w:eastAsia="Times New Roman" w:hAnsi="Times New Roman" w:cs="Times New Roman"/>
          <w:b/>
          <w:caps/>
          <w:color w:val="auto"/>
          <w:sz w:val="24"/>
          <w:szCs w:val="24"/>
          <w:lang w:val="kk-KZ"/>
        </w:rPr>
        <w:t>:</w:t>
      </w:r>
    </w:p>
    <w:p w14:paraId="4BDAD323" w14:textId="77777777" w:rsidR="0034760A" w:rsidRPr="0034760A" w:rsidRDefault="0034760A" w:rsidP="0034760A">
      <w:pPr>
        <w:spacing w:after="0" w:line="240" w:lineRule="auto"/>
        <w:jc w:val="center"/>
        <w:rPr>
          <w:rFonts w:ascii="Times New Roman" w:eastAsia="Times New Roman" w:hAnsi="Times New Roman" w:cs="Times New Roman"/>
          <w:b/>
          <w:color w:val="auto"/>
          <w:sz w:val="24"/>
          <w:szCs w:val="24"/>
          <w:lang w:val="kk-KZ"/>
        </w:rPr>
      </w:pPr>
    </w:p>
    <w:p w14:paraId="24E2C387" w14:textId="2650F2D0" w:rsidR="0034760A" w:rsidRPr="00785BF7" w:rsidRDefault="0034760A" w:rsidP="0034760A">
      <w:pPr>
        <w:spacing w:line="240" w:lineRule="auto"/>
        <w:ind w:firstLine="720"/>
        <w:jc w:val="both"/>
        <w:rPr>
          <w:rFonts w:ascii="Times New Roman" w:eastAsia="Times New Roman" w:hAnsi="Times New Roman" w:cs="Times New Roman"/>
          <w:color w:val="auto"/>
          <w:sz w:val="24"/>
          <w:szCs w:val="24"/>
          <w:lang w:val="kk-KZ"/>
        </w:rPr>
      </w:pPr>
      <w:r w:rsidRPr="0034760A">
        <w:rPr>
          <w:rFonts w:ascii="Times New Roman" w:eastAsia="Times New Roman" w:hAnsi="Times New Roman" w:cs="Times New Roman"/>
          <w:b/>
          <w:color w:val="auto"/>
          <w:sz w:val="24"/>
          <w:szCs w:val="24"/>
          <w:lang w:val="kk-KZ"/>
        </w:rPr>
        <w:t xml:space="preserve">5.1. </w:t>
      </w:r>
      <w:r w:rsidRPr="00DA660B">
        <w:rPr>
          <w:rFonts w:ascii="Times New Roman" w:hAnsi="Times New Roman" w:cs="Times New Roman"/>
          <w:b/>
          <w:color w:val="auto"/>
          <w:sz w:val="24"/>
          <w:lang w:val="kk-KZ"/>
        </w:rPr>
        <w:t xml:space="preserve">Қазақстан Республикасында </w:t>
      </w:r>
      <w:r w:rsidR="00674F8E" w:rsidRPr="00DA660B">
        <w:rPr>
          <w:rFonts w:ascii="Times New Roman" w:hAnsi="Times New Roman" w:cs="Times New Roman"/>
          <w:b/>
          <w:color w:val="auto"/>
          <w:sz w:val="24"/>
          <w:lang w:val="kk-KZ"/>
        </w:rPr>
        <w:t xml:space="preserve">2023-2029 жылдарға арналған </w:t>
      </w:r>
      <w:r w:rsidRPr="00DA660B">
        <w:rPr>
          <w:rFonts w:ascii="Times New Roman" w:hAnsi="Times New Roman" w:cs="Times New Roman"/>
          <w:b/>
          <w:color w:val="auto"/>
          <w:sz w:val="24"/>
          <w:lang w:val="kk-KZ"/>
        </w:rPr>
        <w:t>жоғары білім мен ғылымды дамытудың тұжырымдамасы</w:t>
      </w:r>
      <w:r w:rsidRPr="0034760A">
        <w:rPr>
          <w:rFonts w:ascii="Times New Roman" w:eastAsia="Times New Roman" w:hAnsi="Times New Roman" w:cs="Times New Roman"/>
          <w:b/>
          <w:color w:val="auto"/>
          <w:sz w:val="24"/>
          <w:szCs w:val="24"/>
          <w:lang w:val="kk-KZ"/>
        </w:rPr>
        <w:t>.</w:t>
      </w:r>
    </w:p>
    <w:p w14:paraId="39D8082D" w14:textId="77777777" w:rsidR="0034760A" w:rsidRPr="00FD40C7" w:rsidRDefault="0034760A" w:rsidP="00A03EE5">
      <w:pPr>
        <w:spacing w:after="0" w:line="360" w:lineRule="auto"/>
        <w:rPr>
          <w:rFonts w:ascii="Times New Roman" w:hAnsi="Times New Roman" w:cs="Times New Roman"/>
          <w:b/>
          <w:bCs/>
          <w:color w:val="auto"/>
          <w:sz w:val="24"/>
          <w:szCs w:val="24"/>
          <w:lang w:val="kk-KZ"/>
        </w:rPr>
      </w:pPr>
    </w:p>
    <w:p w14:paraId="4559775E" w14:textId="77777777" w:rsidR="00A03EE5" w:rsidRPr="00FD40C7" w:rsidRDefault="00A03EE5" w:rsidP="00A03EE5">
      <w:pPr>
        <w:spacing w:after="0" w:line="360" w:lineRule="auto"/>
        <w:rPr>
          <w:rFonts w:ascii="Times New Roman" w:hAnsi="Times New Roman" w:cs="Times New Roman"/>
          <w:b/>
          <w:bCs/>
          <w:color w:val="auto"/>
          <w:sz w:val="24"/>
          <w:szCs w:val="24"/>
          <w:lang w:val="kk-KZ"/>
        </w:rPr>
      </w:pPr>
    </w:p>
    <w:p w14:paraId="14452F09" w14:textId="77777777" w:rsidR="005001CB" w:rsidRPr="00674F8E" w:rsidRDefault="00282DFC" w:rsidP="00A03EE5">
      <w:pPr>
        <w:spacing w:after="0" w:line="360" w:lineRule="auto"/>
        <w:jc w:val="center"/>
        <w:rPr>
          <w:rFonts w:ascii="Times New Roman" w:hAnsi="Times New Roman" w:cs="Times New Roman"/>
          <w:b/>
          <w:bCs/>
          <w:color w:val="auto"/>
          <w:sz w:val="24"/>
          <w:szCs w:val="24"/>
        </w:rPr>
      </w:pPr>
      <w:r w:rsidRPr="00674F8E">
        <w:rPr>
          <w:rFonts w:ascii="Times New Roman" w:hAnsi="Times New Roman" w:cs="Times New Roman"/>
          <w:b/>
          <w:bCs/>
          <w:color w:val="auto"/>
          <w:sz w:val="24"/>
          <w:szCs w:val="24"/>
        </w:rPr>
        <w:t>Концепция воспитательной и социальной деятельности обучающихся</w:t>
      </w:r>
    </w:p>
    <w:p w14:paraId="3D2A3699" w14:textId="77777777" w:rsidR="009D6872" w:rsidRPr="00A03EE5" w:rsidRDefault="00A3658C" w:rsidP="00A03EE5">
      <w:pPr>
        <w:spacing w:line="360" w:lineRule="auto"/>
        <w:jc w:val="center"/>
        <w:rPr>
          <w:rFonts w:ascii="Times New Roman" w:hAnsi="Times New Roman" w:cs="Times New Roman"/>
          <w:b/>
          <w:color w:val="auto"/>
          <w:sz w:val="24"/>
          <w:szCs w:val="24"/>
          <w:lang w:val="kk-KZ"/>
        </w:rPr>
      </w:pPr>
      <w:r>
        <w:rPr>
          <w:rFonts w:ascii="Times New Roman" w:hAnsi="Times New Roman" w:cs="Times New Roman"/>
          <w:b/>
          <w:bCs/>
          <w:color w:val="auto"/>
          <w:sz w:val="24"/>
          <w:szCs w:val="24"/>
          <w:lang w:val="kk-KZ"/>
        </w:rPr>
        <w:t>НАО «</w:t>
      </w:r>
      <w:r w:rsidR="00FD40C7">
        <w:rPr>
          <w:rFonts w:ascii="Times New Roman" w:hAnsi="Times New Roman" w:cs="Times New Roman"/>
          <w:b/>
          <w:bCs/>
          <w:color w:val="auto"/>
          <w:sz w:val="24"/>
          <w:szCs w:val="24"/>
          <w:lang w:val="kk-KZ"/>
        </w:rPr>
        <w:t>Северо-Казахстанский Университет</w:t>
      </w:r>
      <w:r>
        <w:rPr>
          <w:rFonts w:ascii="Times New Roman" w:hAnsi="Times New Roman" w:cs="Times New Roman"/>
          <w:b/>
          <w:bCs/>
          <w:color w:val="auto"/>
          <w:sz w:val="24"/>
          <w:szCs w:val="24"/>
          <w:lang w:val="kk-KZ"/>
        </w:rPr>
        <w:t xml:space="preserve"> им. М. Козыбаева»</w:t>
      </w:r>
    </w:p>
    <w:p w14:paraId="177D6C9E" w14:textId="77777777" w:rsidR="00ED38CB" w:rsidRPr="00A03EE5" w:rsidRDefault="00E4775D" w:rsidP="00A03EE5">
      <w:pPr>
        <w:pStyle w:val="a4"/>
        <w:numPr>
          <w:ilvl w:val="3"/>
          <w:numId w:val="1"/>
        </w:numPr>
        <w:pBdr>
          <w:bottom w:val="single" w:sz="18" w:space="1" w:color="A6A6A6" w:themeColor="background1" w:themeShade="A6"/>
        </w:pBdr>
        <w:tabs>
          <w:tab w:val="left" w:pos="1276"/>
        </w:tabs>
        <w:spacing w:line="240" w:lineRule="auto"/>
        <w:ind w:left="0" w:firstLine="709"/>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rPr>
        <w:t xml:space="preserve">анализ </w:t>
      </w:r>
      <w:r w:rsidR="00ED38CB" w:rsidRPr="00026657">
        <w:rPr>
          <w:rFonts w:ascii="Times New Roman" w:eastAsia="Times New Roman" w:hAnsi="Times New Roman" w:cs="Times New Roman"/>
          <w:b/>
          <w:caps/>
          <w:color w:val="auto"/>
          <w:sz w:val="24"/>
          <w:szCs w:val="24"/>
        </w:rPr>
        <w:t>Текущ</w:t>
      </w:r>
      <w:r w:rsidRPr="00026657">
        <w:rPr>
          <w:rFonts w:ascii="Times New Roman" w:eastAsia="Times New Roman" w:hAnsi="Times New Roman" w:cs="Times New Roman"/>
          <w:b/>
          <w:caps/>
          <w:color w:val="auto"/>
          <w:sz w:val="24"/>
          <w:szCs w:val="24"/>
        </w:rPr>
        <w:t>ей</w:t>
      </w:r>
      <w:r w:rsidR="00ED38CB" w:rsidRPr="00026657">
        <w:rPr>
          <w:rFonts w:ascii="Times New Roman" w:eastAsia="Times New Roman" w:hAnsi="Times New Roman" w:cs="Times New Roman"/>
          <w:b/>
          <w:caps/>
          <w:color w:val="auto"/>
          <w:sz w:val="24"/>
          <w:szCs w:val="24"/>
        </w:rPr>
        <w:t xml:space="preserve"> ситуаци</w:t>
      </w:r>
      <w:r w:rsidRPr="00026657">
        <w:rPr>
          <w:rFonts w:ascii="Times New Roman" w:eastAsia="Times New Roman" w:hAnsi="Times New Roman" w:cs="Times New Roman"/>
          <w:b/>
          <w:caps/>
          <w:color w:val="auto"/>
          <w:sz w:val="24"/>
          <w:szCs w:val="24"/>
        </w:rPr>
        <w:t>и</w:t>
      </w:r>
    </w:p>
    <w:p w14:paraId="41BCA57E" w14:textId="77777777" w:rsidR="003A72BF" w:rsidRPr="00A03EE5" w:rsidRDefault="0058305C" w:rsidP="00A03EE5">
      <w:pPr>
        <w:pStyle w:val="a4"/>
        <w:numPr>
          <w:ilvl w:val="1"/>
          <w:numId w:val="36"/>
        </w:numPr>
        <w:tabs>
          <w:tab w:val="left" w:pos="1134"/>
        </w:tabs>
        <w:spacing w:line="240" w:lineRule="auto"/>
        <w:ind w:left="0" w:firstLine="709"/>
        <w:jc w:val="both"/>
        <w:rPr>
          <w:rFonts w:ascii="Times New Roman" w:eastAsia="Roboto" w:hAnsi="Times New Roman" w:cs="Times New Roman"/>
          <w:color w:val="auto"/>
          <w:sz w:val="24"/>
          <w:szCs w:val="24"/>
          <w:lang w:val="kk-KZ"/>
        </w:rPr>
      </w:pPr>
      <w:r>
        <w:rPr>
          <w:rFonts w:ascii="Times New Roman" w:hAnsi="Times New Roman" w:cs="Times New Roman"/>
          <w:b/>
          <w:bCs/>
          <w:color w:val="auto"/>
          <w:sz w:val="24"/>
          <w:szCs w:val="24"/>
          <w:lang w:val="kk-KZ"/>
        </w:rPr>
        <w:t xml:space="preserve">«Северо-Казахстанский Университет им. М. Козыбаева» </w:t>
      </w:r>
      <w:r w:rsidR="005E7FAD" w:rsidRPr="00026657">
        <w:rPr>
          <w:rFonts w:ascii="Times New Roman" w:eastAsia="Times New Roman" w:hAnsi="Times New Roman" w:cs="Times New Roman"/>
          <w:color w:val="auto"/>
          <w:sz w:val="24"/>
          <w:szCs w:val="24"/>
        </w:rPr>
        <w:t>–</w:t>
      </w:r>
      <w:r w:rsidR="005E7FAD" w:rsidRPr="00026657">
        <w:rPr>
          <w:rFonts w:ascii="Times New Roman" w:eastAsia="Times New Roman" w:hAnsi="Times New Roman" w:cs="Times New Roman"/>
          <w:b/>
          <w:color w:val="auto"/>
          <w:sz w:val="24"/>
          <w:szCs w:val="24"/>
        </w:rPr>
        <w:t xml:space="preserve"> </w:t>
      </w:r>
      <w:r w:rsidR="005E7FAD" w:rsidRPr="00026657">
        <w:rPr>
          <w:rFonts w:ascii="Times New Roman" w:eastAsia="Times New Roman" w:hAnsi="Times New Roman" w:cs="Times New Roman"/>
          <w:color w:val="auto"/>
          <w:sz w:val="24"/>
          <w:szCs w:val="24"/>
        </w:rPr>
        <w:t xml:space="preserve">перспективное образовательное пространство личностного и профессионального становления субъектов </w:t>
      </w:r>
      <w:r w:rsidR="005E7FAD" w:rsidRPr="00026657">
        <w:rPr>
          <w:rFonts w:ascii="Times New Roman" w:eastAsia="Times New Roman" w:hAnsi="Times New Roman" w:cs="Times New Roman"/>
          <w:color w:val="auto"/>
          <w:sz w:val="24"/>
          <w:szCs w:val="24"/>
        </w:rPr>
        <w:lastRenderedPageBreak/>
        <w:t xml:space="preserve">вуза, фактор развития креативных идей и проектов, </w:t>
      </w:r>
      <w:r w:rsidR="005E7FAD" w:rsidRPr="00026657">
        <w:rPr>
          <w:rFonts w:ascii="Times New Roman" w:eastAsia="Times New Roman" w:hAnsi="Times New Roman" w:cs="Times New Roman"/>
          <w:bCs/>
          <w:color w:val="auto"/>
          <w:sz w:val="24"/>
          <w:szCs w:val="24"/>
        </w:rPr>
        <w:t>интеллектуальный центр науки и культуры</w:t>
      </w:r>
      <w:r w:rsidR="006D3A62" w:rsidRPr="00026657">
        <w:rPr>
          <w:rFonts w:ascii="Times New Roman" w:eastAsia="Times New Roman" w:hAnsi="Times New Roman" w:cs="Times New Roman"/>
          <w:bCs/>
          <w:color w:val="auto"/>
          <w:sz w:val="24"/>
          <w:szCs w:val="24"/>
        </w:rPr>
        <w:t>,</w:t>
      </w:r>
      <w:r w:rsidR="005E7FAD" w:rsidRPr="00026657">
        <w:rPr>
          <w:rFonts w:ascii="Times New Roman" w:eastAsia="Times New Roman" w:hAnsi="Times New Roman" w:cs="Times New Roman"/>
          <w:bCs/>
          <w:color w:val="auto"/>
          <w:sz w:val="24"/>
          <w:szCs w:val="24"/>
        </w:rPr>
        <w:t xml:space="preserve"> совершенствование которой осуществляется на основе общечеловеческих и национальных ценностей.</w:t>
      </w:r>
      <w:bookmarkStart w:id="0" w:name="_Hlk72484885"/>
    </w:p>
    <w:p w14:paraId="7D25A02C" w14:textId="77777777" w:rsidR="006F598B" w:rsidRPr="00A03EE5" w:rsidRDefault="0058305C" w:rsidP="00A03EE5">
      <w:pPr>
        <w:pStyle w:val="a4"/>
        <w:numPr>
          <w:ilvl w:val="1"/>
          <w:numId w:val="36"/>
        </w:numPr>
        <w:tabs>
          <w:tab w:val="left" w:pos="1134"/>
        </w:tabs>
        <w:spacing w:line="240" w:lineRule="auto"/>
        <w:ind w:left="0" w:firstLine="709"/>
        <w:jc w:val="both"/>
        <w:rPr>
          <w:rFonts w:ascii="Times New Roman" w:eastAsia="Roboto" w:hAnsi="Times New Roman" w:cs="Times New Roman"/>
          <w:color w:val="auto"/>
          <w:sz w:val="24"/>
          <w:szCs w:val="24"/>
          <w:lang w:val="kk-KZ"/>
        </w:rPr>
      </w:pPr>
      <w:r w:rsidRPr="00026657">
        <w:rPr>
          <w:rFonts w:ascii="Times New Roman" w:hAnsi="Times New Roman" w:cs="Times New Roman"/>
          <w:b/>
          <w:bCs/>
          <w:color w:val="auto"/>
          <w:sz w:val="24"/>
          <w:szCs w:val="24"/>
          <w:lang w:val="kk-KZ"/>
        </w:rPr>
        <w:t xml:space="preserve">Амбиции </w:t>
      </w:r>
      <w:r w:rsidR="00A3658C">
        <w:rPr>
          <w:rFonts w:ascii="Times New Roman" w:hAnsi="Times New Roman" w:cs="Times New Roman"/>
          <w:b/>
          <w:bCs/>
          <w:color w:val="auto"/>
          <w:sz w:val="24"/>
          <w:szCs w:val="24"/>
          <w:lang w:val="kk-KZ"/>
        </w:rPr>
        <w:t>«</w:t>
      </w:r>
      <w:r>
        <w:rPr>
          <w:rFonts w:ascii="Times New Roman" w:hAnsi="Times New Roman" w:cs="Times New Roman"/>
          <w:b/>
          <w:bCs/>
          <w:color w:val="auto"/>
          <w:sz w:val="24"/>
          <w:szCs w:val="24"/>
          <w:lang w:val="kk-KZ"/>
        </w:rPr>
        <w:t>СКУим.</w:t>
      </w:r>
      <w:r w:rsidR="00FD40C7">
        <w:rPr>
          <w:rFonts w:ascii="Times New Roman" w:hAnsi="Times New Roman" w:cs="Times New Roman"/>
          <w:b/>
          <w:bCs/>
          <w:color w:val="auto"/>
          <w:sz w:val="24"/>
          <w:szCs w:val="24"/>
          <w:lang w:val="kk-KZ"/>
        </w:rPr>
        <w:t xml:space="preserve"> М.</w:t>
      </w:r>
      <w:r>
        <w:rPr>
          <w:rFonts w:ascii="Times New Roman" w:hAnsi="Times New Roman" w:cs="Times New Roman"/>
          <w:b/>
          <w:bCs/>
          <w:color w:val="auto"/>
          <w:sz w:val="24"/>
          <w:szCs w:val="24"/>
          <w:lang w:val="kk-KZ"/>
        </w:rPr>
        <w:t xml:space="preserve"> Козыбаева</w:t>
      </w:r>
      <w:r w:rsidR="00A3658C">
        <w:rPr>
          <w:rFonts w:ascii="Times New Roman" w:hAnsi="Times New Roman" w:cs="Times New Roman"/>
          <w:b/>
          <w:bCs/>
          <w:color w:val="auto"/>
          <w:sz w:val="24"/>
          <w:szCs w:val="24"/>
          <w:lang w:val="kk-KZ"/>
        </w:rPr>
        <w:t>»</w:t>
      </w:r>
    </w:p>
    <w:p w14:paraId="277EAA2D" w14:textId="77777777" w:rsidR="00FF73A0" w:rsidRPr="006C3FC8" w:rsidRDefault="00FF73A0"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rPr>
      </w:pPr>
      <w:r w:rsidRPr="006C3FC8">
        <w:rPr>
          <w:rFonts w:ascii="Times New Roman" w:eastAsia="Times New Roman" w:hAnsi="Times New Roman" w:cs="Times New Roman"/>
          <w:bCs/>
          <w:color w:val="auto"/>
          <w:sz w:val="24"/>
          <w:szCs w:val="24"/>
          <w:lang w:val="kk-KZ"/>
        </w:rPr>
        <w:t>Интернационализация университета и с</w:t>
      </w:r>
      <w:r w:rsidR="005E7FAD" w:rsidRPr="006C3FC8">
        <w:rPr>
          <w:rFonts w:ascii="Times New Roman" w:eastAsia="Times New Roman" w:hAnsi="Times New Roman" w:cs="Times New Roman"/>
          <w:bCs/>
          <w:color w:val="auto"/>
          <w:sz w:val="24"/>
          <w:szCs w:val="24"/>
          <w:lang w:val="kk-KZ"/>
        </w:rPr>
        <w:t xml:space="preserve">оздание международного кампуса </w:t>
      </w:r>
      <w:r w:rsidR="00385521" w:rsidRPr="006C3FC8">
        <w:rPr>
          <w:rFonts w:ascii="Times New Roman" w:eastAsia="Times New Roman" w:hAnsi="Times New Roman" w:cs="Times New Roman"/>
          <w:bCs/>
          <w:color w:val="auto"/>
          <w:sz w:val="24"/>
          <w:szCs w:val="24"/>
        </w:rPr>
        <w:t>QYZYLJAR EDUCATION HUB</w:t>
      </w:r>
      <w:r w:rsidR="00726800" w:rsidRPr="006C3FC8">
        <w:rPr>
          <w:rFonts w:ascii="Times New Roman" w:eastAsia="Times New Roman" w:hAnsi="Times New Roman" w:cs="Times New Roman"/>
          <w:bCs/>
          <w:color w:val="auto"/>
          <w:sz w:val="24"/>
          <w:szCs w:val="24"/>
        </w:rPr>
        <w:t>.</w:t>
      </w:r>
    </w:p>
    <w:p w14:paraId="4153534B" w14:textId="77777777" w:rsidR="00FF73A0" w:rsidRPr="006C3FC8" w:rsidRDefault="00FF73A0"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lang w:val="kk-KZ"/>
        </w:rPr>
      </w:pPr>
      <w:r w:rsidRPr="006C3FC8">
        <w:rPr>
          <w:rFonts w:ascii="Times New Roman" w:eastAsia="Times New Roman" w:hAnsi="Times New Roman" w:cs="Times New Roman"/>
          <w:bCs/>
          <w:color w:val="auto"/>
          <w:sz w:val="24"/>
          <w:szCs w:val="24"/>
          <w:lang w:val="kk-KZ"/>
        </w:rPr>
        <w:t>Увеличение доли двудипломных образовательных программ</w:t>
      </w:r>
      <w:r w:rsidR="00726800" w:rsidRPr="006C3FC8">
        <w:rPr>
          <w:rFonts w:ascii="Times New Roman" w:eastAsia="Times New Roman" w:hAnsi="Times New Roman" w:cs="Times New Roman"/>
          <w:bCs/>
          <w:color w:val="auto"/>
          <w:sz w:val="24"/>
          <w:szCs w:val="24"/>
          <w:lang w:val="kk-KZ"/>
        </w:rPr>
        <w:t>.</w:t>
      </w:r>
    </w:p>
    <w:p w14:paraId="34AF4102" w14:textId="77777777" w:rsidR="00FF73A0" w:rsidRPr="006C3FC8" w:rsidRDefault="00FF73A0"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lang w:val="kk-KZ"/>
        </w:rPr>
      </w:pPr>
      <w:r w:rsidRPr="006C3FC8">
        <w:rPr>
          <w:rFonts w:ascii="Times New Roman" w:eastAsia="Times New Roman" w:hAnsi="Times New Roman" w:cs="Times New Roman"/>
          <w:bCs/>
          <w:color w:val="auto"/>
          <w:sz w:val="24"/>
          <w:szCs w:val="24"/>
          <w:lang w:val="kk-KZ"/>
        </w:rPr>
        <w:t>Реализация образов</w:t>
      </w:r>
      <w:r w:rsidR="004B559D" w:rsidRPr="006C3FC8">
        <w:rPr>
          <w:rFonts w:ascii="Times New Roman" w:eastAsia="Times New Roman" w:hAnsi="Times New Roman" w:cs="Times New Roman"/>
          <w:bCs/>
          <w:color w:val="auto"/>
          <w:sz w:val="24"/>
          <w:szCs w:val="24"/>
          <w:lang w:val="kk-KZ"/>
        </w:rPr>
        <w:t>а</w:t>
      </w:r>
      <w:r w:rsidRPr="006C3FC8">
        <w:rPr>
          <w:rFonts w:ascii="Times New Roman" w:eastAsia="Times New Roman" w:hAnsi="Times New Roman" w:cs="Times New Roman"/>
          <w:bCs/>
          <w:color w:val="auto"/>
          <w:sz w:val="24"/>
          <w:szCs w:val="24"/>
          <w:lang w:val="kk-KZ"/>
        </w:rPr>
        <w:t>тельных программ и дисциплин на английском языке</w:t>
      </w:r>
      <w:r w:rsidR="00726800" w:rsidRPr="006C3FC8">
        <w:rPr>
          <w:rFonts w:ascii="Times New Roman" w:eastAsia="Times New Roman" w:hAnsi="Times New Roman" w:cs="Times New Roman"/>
          <w:bCs/>
          <w:color w:val="auto"/>
          <w:sz w:val="24"/>
          <w:szCs w:val="24"/>
          <w:lang w:val="kk-KZ"/>
        </w:rPr>
        <w:t>.</w:t>
      </w:r>
    </w:p>
    <w:p w14:paraId="425DBE9F" w14:textId="77777777" w:rsidR="00FF73A0" w:rsidRPr="006C3FC8" w:rsidRDefault="003310E6"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lang w:val="kk-KZ"/>
        </w:rPr>
      </w:pPr>
      <w:r w:rsidRPr="006C3FC8">
        <w:rPr>
          <w:rFonts w:ascii="Times New Roman" w:eastAsia="Times New Roman" w:hAnsi="Times New Roman" w:cs="Times New Roman"/>
          <w:bCs/>
          <w:color w:val="auto"/>
          <w:sz w:val="24"/>
          <w:szCs w:val="24"/>
          <w:lang w:val="kk-KZ"/>
        </w:rPr>
        <w:t>Развитие</w:t>
      </w:r>
      <w:r w:rsidR="00FF73A0" w:rsidRPr="006C3FC8">
        <w:rPr>
          <w:rFonts w:ascii="Times New Roman" w:eastAsia="Times New Roman" w:hAnsi="Times New Roman" w:cs="Times New Roman"/>
          <w:bCs/>
          <w:color w:val="auto"/>
          <w:sz w:val="24"/>
          <w:szCs w:val="24"/>
          <w:lang w:val="kk-KZ"/>
        </w:rPr>
        <w:t xml:space="preserve"> академической мобильности</w:t>
      </w:r>
      <w:bookmarkEnd w:id="0"/>
      <w:r w:rsidR="00726800" w:rsidRPr="006C3FC8">
        <w:rPr>
          <w:rFonts w:ascii="Times New Roman" w:eastAsia="Times New Roman" w:hAnsi="Times New Roman" w:cs="Times New Roman"/>
          <w:bCs/>
          <w:color w:val="auto"/>
          <w:sz w:val="24"/>
          <w:szCs w:val="24"/>
          <w:lang w:val="kk-KZ"/>
        </w:rPr>
        <w:t>.</w:t>
      </w:r>
    </w:p>
    <w:p w14:paraId="2166ABE3" w14:textId="77777777" w:rsidR="00BE6711" w:rsidRPr="006C3FC8" w:rsidRDefault="00FF73A0"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rPr>
      </w:pPr>
      <w:r w:rsidRPr="006C3FC8">
        <w:rPr>
          <w:rFonts w:ascii="Times New Roman" w:eastAsia="Times New Roman" w:hAnsi="Times New Roman" w:cs="Times New Roman"/>
          <w:bCs/>
          <w:color w:val="auto"/>
          <w:sz w:val="24"/>
          <w:szCs w:val="24"/>
          <w:lang w:val="kk-KZ"/>
        </w:rPr>
        <w:t xml:space="preserve">Открытие </w:t>
      </w:r>
      <w:r w:rsidRPr="006C3FC8">
        <w:rPr>
          <w:rFonts w:ascii="Times New Roman" w:eastAsia="Times New Roman" w:hAnsi="Times New Roman" w:cs="Times New Roman"/>
          <w:bCs/>
          <w:color w:val="auto"/>
          <w:sz w:val="24"/>
          <w:szCs w:val="24"/>
        </w:rPr>
        <w:t>12 лабораторий по естеств</w:t>
      </w:r>
      <w:r w:rsidR="00BE6711" w:rsidRPr="006C3FC8">
        <w:rPr>
          <w:rFonts w:ascii="Times New Roman" w:eastAsia="Times New Roman" w:hAnsi="Times New Roman" w:cs="Times New Roman"/>
          <w:bCs/>
          <w:color w:val="auto"/>
          <w:sz w:val="24"/>
          <w:szCs w:val="24"/>
        </w:rPr>
        <w:t>енным и гуманитарным наукам для того</w:t>
      </w:r>
      <w:r w:rsidR="003F2715" w:rsidRPr="006C3FC8">
        <w:rPr>
          <w:rFonts w:ascii="Times New Roman" w:eastAsia="Times New Roman" w:hAnsi="Times New Roman" w:cs="Times New Roman"/>
          <w:bCs/>
          <w:color w:val="auto"/>
          <w:sz w:val="24"/>
          <w:szCs w:val="24"/>
        </w:rPr>
        <w:t>,</w:t>
      </w:r>
      <w:r w:rsidR="00BE6711" w:rsidRPr="006C3FC8">
        <w:rPr>
          <w:rFonts w:ascii="Times New Roman" w:eastAsia="Times New Roman" w:hAnsi="Times New Roman" w:cs="Times New Roman"/>
          <w:bCs/>
          <w:color w:val="auto"/>
          <w:sz w:val="24"/>
          <w:szCs w:val="24"/>
        </w:rPr>
        <w:t xml:space="preserve"> чтобы студенты могли создавать свои исследоват</w:t>
      </w:r>
      <w:r w:rsidR="00726800" w:rsidRPr="006C3FC8">
        <w:rPr>
          <w:rFonts w:ascii="Times New Roman" w:eastAsia="Times New Roman" w:hAnsi="Times New Roman" w:cs="Times New Roman"/>
          <w:bCs/>
          <w:color w:val="auto"/>
          <w:sz w:val="24"/>
          <w:szCs w:val="24"/>
        </w:rPr>
        <w:t>ельские и инновационные проекты.</w:t>
      </w:r>
    </w:p>
    <w:p w14:paraId="7ADCD9EF" w14:textId="77777777" w:rsidR="00A12CDB" w:rsidRPr="006C3FC8" w:rsidRDefault="00FF73A0"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color w:val="auto"/>
          <w:sz w:val="24"/>
          <w:szCs w:val="24"/>
        </w:rPr>
      </w:pPr>
      <w:r w:rsidRPr="006C3FC8">
        <w:rPr>
          <w:rFonts w:ascii="Times New Roman" w:eastAsia="Times New Roman" w:hAnsi="Times New Roman" w:cs="Times New Roman"/>
          <w:color w:val="auto"/>
          <w:sz w:val="24"/>
          <w:szCs w:val="24"/>
          <w:lang w:val="kk-KZ"/>
        </w:rPr>
        <w:t>Создание комфортной</w:t>
      </w:r>
      <w:r w:rsidR="00956B41" w:rsidRPr="006C3FC8">
        <w:rPr>
          <w:rFonts w:ascii="Times New Roman" w:eastAsia="Times New Roman" w:hAnsi="Times New Roman" w:cs="Times New Roman"/>
          <w:color w:val="auto"/>
          <w:sz w:val="24"/>
          <w:szCs w:val="24"/>
          <w:lang w:val="kk-KZ"/>
        </w:rPr>
        <w:t>,</w:t>
      </w:r>
      <w:r w:rsidRPr="006C3FC8">
        <w:rPr>
          <w:rFonts w:ascii="Times New Roman" w:eastAsia="Times New Roman" w:hAnsi="Times New Roman" w:cs="Times New Roman"/>
          <w:color w:val="auto"/>
          <w:sz w:val="24"/>
          <w:szCs w:val="24"/>
          <w:lang w:val="kk-KZ"/>
        </w:rPr>
        <w:t xml:space="preserve"> </w:t>
      </w:r>
      <w:r w:rsidR="00956B41" w:rsidRPr="006C3FC8">
        <w:rPr>
          <w:rFonts w:ascii="Times New Roman" w:eastAsia="Times New Roman" w:hAnsi="Times New Roman" w:cs="Times New Roman"/>
          <w:color w:val="auto"/>
          <w:sz w:val="24"/>
          <w:szCs w:val="24"/>
          <w:lang w:val="kk-KZ"/>
        </w:rPr>
        <w:t xml:space="preserve">информационно-образовательной </w:t>
      </w:r>
      <w:r w:rsidRPr="006C3FC8">
        <w:rPr>
          <w:rFonts w:ascii="Times New Roman" w:eastAsia="Times New Roman" w:hAnsi="Times New Roman" w:cs="Times New Roman"/>
          <w:color w:val="auto"/>
          <w:sz w:val="24"/>
          <w:szCs w:val="24"/>
          <w:lang w:val="kk-KZ"/>
        </w:rPr>
        <w:t xml:space="preserve">среды для </w:t>
      </w:r>
      <w:r w:rsidR="00AD28F7" w:rsidRPr="006C3FC8">
        <w:rPr>
          <w:rFonts w:ascii="Times New Roman" w:eastAsia="Times New Roman" w:hAnsi="Times New Roman" w:cs="Times New Roman"/>
          <w:color w:val="auto"/>
          <w:sz w:val="24"/>
          <w:szCs w:val="24"/>
        </w:rPr>
        <w:t>притя</w:t>
      </w:r>
      <w:r w:rsidR="00956B41" w:rsidRPr="006C3FC8">
        <w:rPr>
          <w:rFonts w:ascii="Times New Roman" w:eastAsia="Times New Roman" w:hAnsi="Times New Roman" w:cs="Times New Roman"/>
          <w:color w:val="auto"/>
          <w:sz w:val="24"/>
          <w:szCs w:val="24"/>
        </w:rPr>
        <w:t>жения и роста, в которой обучающийся</w:t>
      </w:r>
      <w:r w:rsidR="00AD28F7" w:rsidRPr="006C3FC8">
        <w:rPr>
          <w:rFonts w:ascii="Times New Roman" w:eastAsia="Times New Roman" w:hAnsi="Times New Roman" w:cs="Times New Roman"/>
          <w:color w:val="auto"/>
          <w:sz w:val="24"/>
          <w:szCs w:val="24"/>
        </w:rPr>
        <w:t xml:space="preserve"> начинает свое </w:t>
      </w:r>
      <w:bookmarkStart w:id="1" w:name="_Hlk72630334"/>
      <w:r w:rsidR="00AD28F7" w:rsidRPr="006C3FC8">
        <w:rPr>
          <w:rFonts w:ascii="Times New Roman" w:eastAsia="Times New Roman" w:hAnsi="Times New Roman" w:cs="Times New Roman"/>
          <w:color w:val="auto"/>
          <w:sz w:val="24"/>
          <w:szCs w:val="24"/>
        </w:rPr>
        <w:t>большое путешествие в мир профессии</w:t>
      </w:r>
      <w:bookmarkEnd w:id="1"/>
      <w:r w:rsidR="00A12CDB" w:rsidRPr="006C3FC8">
        <w:rPr>
          <w:rFonts w:ascii="Times New Roman" w:eastAsia="Times New Roman" w:hAnsi="Times New Roman" w:cs="Times New Roman"/>
          <w:color w:val="auto"/>
          <w:sz w:val="24"/>
          <w:szCs w:val="24"/>
        </w:rPr>
        <w:t xml:space="preserve"> (профессиональная практика, в том числе и за рубежом, защита проекта, стартапа</w:t>
      </w:r>
      <w:r w:rsidR="00A8145E" w:rsidRPr="006C3FC8">
        <w:rPr>
          <w:rFonts w:ascii="Times New Roman" w:eastAsia="Times New Roman" w:hAnsi="Times New Roman" w:cs="Times New Roman"/>
          <w:color w:val="auto"/>
          <w:sz w:val="24"/>
          <w:szCs w:val="24"/>
        </w:rPr>
        <w:t>, сертификационные центры при университете</w:t>
      </w:r>
      <w:r w:rsidR="00A12CDB" w:rsidRPr="006C3FC8">
        <w:rPr>
          <w:rFonts w:ascii="Times New Roman" w:eastAsia="Times New Roman" w:hAnsi="Times New Roman" w:cs="Times New Roman"/>
          <w:color w:val="auto"/>
          <w:sz w:val="24"/>
          <w:szCs w:val="24"/>
        </w:rPr>
        <w:t>).</w:t>
      </w:r>
    </w:p>
    <w:p w14:paraId="05A1A80E" w14:textId="75B5F7CC" w:rsidR="00DE722F" w:rsidRPr="006C3FC8" w:rsidRDefault="004B559D" w:rsidP="00785BF7">
      <w:pPr>
        <w:pStyle w:val="a4"/>
        <w:numPr>
          <w:ilvl w:val="0"/>
          <w:numId w:val="38"/>
        </w:numPr>
        <w:tabs>
          <w:tab w:val="left" w:pos="1134"/>
        </w:tabs>
        <w:spacing w:after="0" w:line="240" w:lineRule="auto"/>
        <w:ind w:left="1134" w:hanging="425"/>
        <w:jc w:val="both"/>
        <w:rPr>
          <w:rFonts w:ascii="Times New Roman" w:eastAsia="Times New Roman" w:hAnsi="Times New Roman" w:cs="Times New Roman"/>
          <w:bCs/>
          <w:color w:val="auto"/>
          <w:sz w:val="24"/>
          <w:szCs w:val="24"/>
        </w:rPr>
      </w:pPr>
      <w:r w:rsidRPr="006C3FC8">
        <w:rPr>
          <w:rFonts w:ascii="Times New Roman" w:eastAsia="Times New Roman" w:hAnsi="Times New Roman" w:cs="Times New Roman"/>
          <w:color w:val="auto"/>
          <w:sz w:val="24"/>
          <w:szCs w:val="24"/>
        </w:rPr>
        <w:t xml:space="preserve">Ведение гармоничной языковой политики, направленной на повышение языковой культуры и развитие языкового капитала государственного языка у субъектов </w:t>
      </w:r>
      <w:r w:rsidR="00A3658C" w:rsidRPr="006C3FC8">
        <w:rPr>
          <w:rFonts w:ascii="Times New Roman" w:hAnsi="Times New Roman" w:cs="Times New Roman"/>
          <w:bCs/>
          <w:color w:val="auto"/>
          <w:sz w:val="24"/>
          <w:szCs w:val="24"/>
          <w:lang w:val="kk-KZ"/>
        </w:rPr>
        <w:t>«СКУ им. М. Козыбаева»</w:t>
      </w:r>
      <w:r w:rsidRPr="006C3FC8">
        <w:rPr>
          <w:rFonts w:ascii="Times New Roman" w:hAnsi="Times New Roman" w:cs="Times New Roman"/>
          <w:bCs/>
          <w:color w:val="auto"/>
          <w:sz w:val="24"/>
          <w:szCs w:val="24"/>
        </w:rPr>
        <w:t>.</w:t>
      </w:r>
    </w:p>
    <w:p w14:paraId="60F05255" w14:textId="77777777" w:rsidR="006C3FC8" w:rsidRPr="006C3FC8" w:rsidRDefault="006C3FC8" w:rsidP="006C3FC8">
      <w:pPr>
        <w:pStyle w:val="a4"/>
        <w:tabs>
          <w:tab w:val="left" w:pos="1134"/>
        </w:tabs>
        <w:spacing w:after="0" w:line="240" w:lineRule="auto"/>
        <w:ind w:left="1134"/>
        <w:jc w:val="both"/>
        <w:rPr>
          <w:rFonts w:ascii="Times New Roman" w:eastAsia="Times New Roman" w:hAnsi="Times New Roman" w:cs="Times New Roman"/>
          <w:bCs/>
          <w:color w:val="auto"/>
          <w:sz w:val="24"/>
          <w:szCs w:val="24"/>
        </w:rPr>
      </w:pPr>
    </w:p>
    <w:p w14:paraId="25B8C8E0" w14:textId="77777777" w:rsidR="00AD28F7" w:rsidRPr="00A03EE5" w:rsidRDefault="00E710E6" w:rsidP="00A03EE5">
      <w:pPr>
        <w:pStyle w:val="a4"/>
        <w:numPr>
          <w:ilvl w:val="3"/>
          <w:numId w:val="1"/>
        </w:numPr>
        <w:pBdr>
          <w:bottom w:val="single" w:sz="18" w:space="1" w:color="A6A6A6" w:themeColor="background1" w:themeShade="A6"/>
        </w:pBdr>
        <w:tabs>
          <w:tab w:val="left" w:pos="1276"/>
        </w:tabs>
        <w:spacing w:line="240" w:lineRule="auto"/>
        <w:ind w:left="0" w:firstLine="709"/>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rPr>
        <w:t xml:space="preserve">РЕСУРСЫ </w:t>
      </w:r>
      <w:r w:rsidR="00A3658C">
        <w:rPr>
          <w:rFonts w:ascii="Times New Roman" w:hAnsi="Times New Roman" w:cs="Times New Roman"/>
          <w:b/>
          <w:bCs/>
          <w:color w:val="auto"/>
          <w:sz w:val="24"/>
          <w:szCs w:val="24"/>
          <w:lang w:val="kk-KZ"/>
        </w:rPr>
        <w:t>«</w:t>
      </w:r>
      <w:r w:rsidR="00427E0E">
        <w:rPr>
          <w:rFonts w:ascii="Times New Roman" w:hAnsi="Times New Roman" w:cs="Times New Roman"/>
          <w:b/>
          <w:bCs/>
          <w:color w:val="auto"/>
          <w:sz w:val="24"/>
          <w:szCs w:val="24"/>
          <w:lang w:val="kk-KZ"/>
        </w:rPr>
        <w:t>СЕВЕРО-КАЗАХСТАНСКОГО</w:t>
      </w:r>
      <w:r w:rsidR="00FD40C7">
        <w:rPr>
          <w:rFonts w:ascii="Times New Roman" w:hAnsi="Times New Roman" w:cs="Times New Roman"/>
          <w:b/>
          <w:bCs/>
          <w:color w:val="auto"/>
          <w:sz w:val="24"/>
          <w:szCs w:val="24"/>
          <w:lang w:val="kk-KZ"/>
        </w:rPr>
        <w:t xml:space="preserve"> УНИВЕРСИТЕТ</w:t>
      </w:r>
      <w:r w:rsidR="00427E0E">
        <w:rPr>
          <w:rFonts w:ascii="Times New Roman" w:hAnsi="Times New Roman" w:cs="Times New Roman"/>
          <w:b/>
          <w:bCs/>
          <w:color w:val="auto"/>
          <w:sz w:val="24"/>
          <w:szCs w:val="24"/>
          <w:lang w:val="kk-KZ"/>
        </w:rPr>
        <w:t>А</w:t>
      </w:r>
      <w:r w:rsidR="00FD40C7">
        <w:rPr>
          <w:rFonts w:ascii="Times New Roman" w:hAnsi="Times New Roman" w:cs="Times New Roman"/>
          <w:b/>
          <w:bCs/>
          <w:color w:val="auto"/>
          <w:sz w:val="24"/>
          <w:szCs w:val="24"/>
          <w:lang w:val="kk-KZ"/>
        </w:rPr>
        <w:t xml:space="preserve"> ИМ. М.КОЗЫБАЕВА</w:t>
      </w:r>
      <w:r w:rsidR="00A3658C">
        <w:rPr>
          <w:rFonts w:ascii="Times New Roman" w:hAnsi="Times New Roman" w:cs="Times New Roman"/>
          <w:b/>
          <w:bCs/>
          <w:color w:val="auto"/>
          <w:sz w:val="24"/>
          <w:szCs w:val="24"/>
          <w:lang w:val="kk-KZ"/>
        </w:rPr>
        <w:t>»</w:t>
      </w:r>
      <w:r w:rsidR="001D00A4" w:rsidRPr="00026657">
        <w:rPr>
          <w:rFonts w:ascii="Times New Roman" w:eastAsia="Times New Roman" w:hAnsi="Times New Roman" w:cs="Times New Roman"/>
          <w:b/>
          <w:caps/>
          <w:color w:val="auto"/>
          <w:sz w:val="24"/>
          <w:szCs w:val="24"/>
        </w:rPr>
        <w:t xml:space="preserve"> </w:t>
      </w:r>
      <w:r w:rsidR="00AD28F7" w:rsidRPr="00026657">
        <w:rPr>
          <w:rFonts w:ascii="Times New Roman" w:eastAsia="Times New Roman" w:hAnsi="Times New Roman" w:cs="Times New Roman"/>
          <w:b/>
          <w:caps/>
          <w:color w:val="auto"/>
          <w:sz w:val="24"/>
          <w:szCs w:val="24"/>
        </w:rPr>
        <w:t>В ОБЛАСТИ</w:t>
      </w:r>
      <w:r w:rsidR="006F598B" w:rsidRPr="00026657">
        <w:rPr>
          <w:rFonts w:ascii="Times New Roman" w:eastAsia="Times New Roman" w:hAnsi="Times New Roman" w:cs="Times New Roman"/>
          <w:b/>
          <w:caps/>
          <w:color w:val="auto"/>
          <w:sz w:val="24"/>
          <w:szCs w:val="24"/>
        </w:rPr>
        <w:t xml:space="preserve"> </w:t>
      </w:r>
      <w:r w:rsidR="00AD28F7" w:rsidRPr="00026657">
        <w:rPr>
          <w:rFonts w:ascii="Times New Roman" w:eastAsia="Times New Roman" w:hAnsi="Times New Roman" w:cs="Times New Roman"/>
          <w:b/>
          <w:caps/>
          <w:color w:val="auto"/>
          <w:sz w:val="24"/>
          <w:szCs w:val="24"/>
        </w:rPr>
        <w:t>ВОСПИТАТЕЛЬНОЙ ДЕЯТЕЛЬНОСТИ И СОЦИАЛЬНОЙ РАБОТЫ</w:t>
      </w:r>
    </w:p>
    <w:p w14:paraId="3CFEFE29" w14:textId="77777777" w:rsidR="006F598B" w:rsidRPr="00026657" w:rsidRDefault="006F598B" w:rsidP="00DD752B">
      <w:pPr>
        <w:pStyle w:val="a4"/>
        <w:numPr>
          <w:ilvl w:val="0"/>
          <w:numId w:val="36"/>
        </w:numPr>
        <w:spacing w:after="0" w:line="240" w:lineRule="auto"/>
        <w:rPr>
          <w:rFonts w:ascii="Times New Roman" w:eastAsia="Times New Roman" w:hAnsi="Times New Roman" w:cs="Times New Roman"/>
          <w:b/>
          <w:vanish/>
          <w:color w:val="auto"/>
          <w:sz w:val="24"/>
          <w:szCs w:val="24"/>
        </w:rPr>
      </w:pPr>
    </w:p>
    <w:p w14:paraId="1D693AFF" w14:textId="77777777" w:rsidR="006F598B" w:rsidRPr="00026657" w:rsidRDefault="006F598B" w:rsidP="00DD752B">
      <w:pPr>
        <w:pStyle w:val="a4"/>
        <w:numPr>
          <w:ilvl w:val="0"/>
          <w:numId w:val="36"/>
        </w:numPr>
        <w:spacing w:after="0" w:line="240" w:lineRule="auto"/>
        <w:rPr>
          <w:rFonts w:ascii="Times New Roman" w:eastAsia="Times New Roman" w:hAnsi="Times New Roman" w:cs="Times New Roman"/>
          <w:b/>
          <w:vanish/>
          <w:color w:val="auto"/>
          <w:sz w:val="24"/>
          <w:szCs w:val="24"/>
        </w:rPr>
      </w:pPr>
    </w:p>
    <w:p w14:paraId="690902C7" w14:textId="77777777" w:rsidR="00AD28F7" w:rsidRPr="00026657" w:rsidRDefault="00DC7139" w:rsidP="002D638B">
      <w:pPr>
        <w:pStyle w:val="a4"/>
        <w:tabs>
          <w:tab w:val="left" w:pos="1276"/>
        </w:tabs>
        <w:spacing w:after="0" w:line="240" w:lineRule="auto"/>
        <w:ind w:left="709"/>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2.1</w:t>
      </w:r>
      <w:r w:rsidR="00D25187" w:rsidRPr="00026657">
        <w:rPr>
          <w:rFonts w:ascii="Times New Roman" w:eastAsia="Times New Roman" w:hAnsi="Times New Roman" w:cs="Times New Roman"/>
          <w:b/>
          <w:color w:val="auto"/>
          <w:sz w:val="24"/>
          <w:szCs w:val="24"/>
        </w:rPr>
        <w:t xml:space="preserve">. </w:t>
      </w:r>
      <w:r w:rsidRPr="00026657">
        <w:rPr>
          <w:rFonts w:ascii="Times New Roman" w:eastAsia="Times New Roman" w:hAnsi="Times New Roman" w:cs="Times New Roman"/>
          <w:color w:val="auto"/>
          <w:sz w:val="24"/>
          <w:szCs w:val="24"/>
        </w:rPr>
        <w:t xml:space="preserve"> Человеческий</w:t>
      </w:r>
      <w:r w:rsidR="00AD28F7" w:rsidRPr="00026657">
        <w:rPr>
          <w:rFonts w:ascii="Times New Roman" w:eastAsia="Times New Roman" w:hAnsi="Times New Roman" w:cs="Times New Roman"/>
          <w:color w:val="auto"/>
          <w:sz w:val="24"/>
          <w:szCs w:val="24"/>
        </w:rPr>
        <w:t xml:space="preserve"> капитал</w:t>
      </w:r>
      <w:bookmarkStart w:id="2" w:name="_Hlk72616265"/>
      <w:r w:rsidR="00AD28F7" w:rsidRPr="00026657">
        <w:rPr>
          <w:rFonts w:ascii="Times New Roman" w:eastAsia="Times New Roman" w:hAnsi="Times New Roman" w:cs="Times New Roman"/>
          <w:b/>
          <w:color w:val="auto"/>
          <w:sz w:val="24"/>
          <w:szCs w:val="24"/>
        </w:rPr>
        <w:t>:</w:t>
      </w:r>
      <w:bookmarkEnd w:id="2"/>
    </w:p>
    <w:p w14:paraId="19BC8AB3" w14:textId="77777777" w:rsidR="00586966" w:rsidRPr="00026657" w:rsidRDefault="00586966" w:rsidP="00AD28F7">
      <w:pPr>
        <w:spacing w:after="0" w:line="240" w:lineRule="auto"/>
        <w:rPr>
          <w:rFonts w:ascii="Times New Roman" w:eastAsia="Times New Roman" w:hAnsi="Times New Roman" w:cs="Times New Roman"/>
          <w:b/>
          <w:color w:val="auto"/>
          <w:sz w:val="24"/>
          <w:szCs w:val="24"/>
        </w:rPr>
      </w:pPr>
    </w:p>
    <w:p w14:paraId="7121B8E9" w14:textId="77777777" w:rsidR="00AD28F7" w:rsidRPr="00026657" w:rsidRDefault="003D46B0" w:rsidP="00DE722F">
      <w:pPr>
        <w:pStyle w:val="a4"/>
        <w:numPr>
          <w:ilvl w:val="0"/>
          <w:numId w:val="37"/>
        </w:numPr>
        <w:tabs>
          <w:tab w:val="left" w:pos="1134"/>
        </w:tabs>
        <w:spacing w:after="0" w:line="240" w:lineRule="auto"/>
        <w:ind w:left="0" w:firstLine="709"/>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Обучающие</w:t>
      </w:r>
      <w:r w:rsidR="0044566B" w:rsidRPr="00026657">
        <w:rPr>
          <w:rFonts w:ascii="Times New Roman" w:eastAsia="Times New Roman" w:hAnsi="Times New Roman" w:cs="Times New Roman"/>
          <w:bCs/>
          <w:color w:val="auto"/>
          <w:sz w:val="24"/>
          <w:szCs w:val="24"/>
        </w:rPr>
        <w:t>ся (</w:t>
      </w:r>
      <w:r w:rsidR="00AD28F7" w:rsidRPr="00026657">
        <w:rPr>
          <w:rFonts w:ascii="Times New Roman" w:eastAsia="Times New Roman" w:hAnsi="Times New Roman" w:cs="Times New Roman"/>
          <w:bCs/>
          <w:color w:val="auto"/>
          <w:sz w:val="24"/>
          <w:szCs w:val="24"/>
        </w:rPr>
        <w:t>студент</w:t>
      </w:r>
      <w:r w:rsidR="0044566B" w:rsidRPr="00026657">
        <w:rPr>
          <w:rFonts w:ascii="Times New Roman" w:eastAsia="Times New Roman" w:hAnsi="Times New Roman" w:cs="Times New Roman"/>
          <w:bCs/>
          <w:color w:val="auto"/>
          <w:sz w:val="24"/>
          <w:szCs w:val="24"/>
          <w:lang w:val="kk-KZ"/>
        </w:rPr>
        <w:t>ы бакалавр</w:t>
      </w:r>
      <w:r w:rsidRPr="00026657">
        <w:rPr>
          <w:rFonts w:ascii="Times New Roman" w:eastAsia="Times New Roman" w:hAnsi="Times New Roman" w:cs="Times New Roman"/>
          <w:bCs/>
          <w:color w:val="auto"/>
          <w:sz w:val="24"/>
          <w:szCs w:val="24"/>
          <w:lang w:val="kk-KZ"/>
        </w:rPr>
        <w:t>иата</w:t>
      </w:r>
      <w:r w:rsidR="00AD28F7" w:rsidRPr="00026657">
        <w:rPr>
          <w:rFonts w:ascii="Times New Roman" w:eastAsia="Times New Roman" w:hAnsi="Times New Roman" w:cs="Times New Roman"/>
          <w:bCs/>
          <w:color w:val="auto"/>
          <w:sz w:val="24"/>
          <w:szCs w:val="24"/>
        </w:rPr>
        <w:t>, магистрант</w:t>
      </w:r>
      <w:r w:rsidRPr="00026657">
        <w:rPr>
          <w:rFonts w:ascii="Times New Roman" w:eastAsia="Times New Roman" w:hAnsi="Times New Roman" w:cs="Times New Roman"/>
          <w:bCs/>
          <w:color w:val="auto"/>
          <w:sz w:val="24"/>
          <w:szCs w:val="24"/>
        </w:rPr>
        <w:t>ы</w:t>
      </w:r>
      <w:r w:rsidR="00AD28F7" w:rsidRPr="00026657">
        <w:rPr>
          <w:rFonts w:ascii="Times New Roman" w:eastAsia="Times New Roman" w:hAnsi="Times New Roman" w:cs="Times New Roman"/>
          <w:bCs/>
          <w:color w:val="auto"/>
          <w:sz w:val="24"/>
          <w:szCs w:val="24"/>
        </w:rPr>
        <w:t>, докторант</w:t>
      </w:r>
      <w:r w:rsidRPr="00026657">
        <w:rPr>
          <w:rFonts w:ascii="Times New Roman" w:eastAsia="Times New Roman" w:hAnsi="Times New Roman" w:cs="Times New Roman"/>
          <w:bCs/>
          <w:color w:val="auto"/>
          <w:sz w:val="24"/>
          <w:szCs w:val="24"/>
        </w:rPr>
        <w:t>ы</w:t>
      </w:r>
      <w:r w:rsidR="00AD28F7" w:rsidRPr="00026657">
        <w:rPr>
          <w:rFonts w:ascii="Times New Roman" w:eastAsia="Times New Roman" w:hAnsi="Times New Roman" w:cs="Times New Roman"/>
          <w:bCs/>
          <w:color w:val="auto"/>
          <w:sz w:val="24"/>
          <w:szCs w:val="24"/>
        </w:rPr>
        <w:t>)</w:t>
      </w:r>
    </w:p>
    <w:p w14:paraId="35BFB237" w14:textId="77777777" w:rsidR="00AD28F7" w:rsidRPr="00026657" w:rsidRDefault="00A40C52" w:rsidP="00DE722F">
      <w:pPr>
        <w:pStyle w:val="a4"/>
        <w:numPr>
          <w:ilvl w:val="0"/>
          <w:numId w:val="37"/>
        </w:numPr>
        <w:tabs>
          <w:tab w:val="left" w:pos="1134"/>
        </w:tabs>
        <w:spacing w:after="0" w:line="240" w:lineRule="auto"/>
        <w:ind w:left="0" w:firstLine="709"/>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Преподаватели университета</w:t>
      </w:r>
    </w:p>
    <w:p w14:paraId="1624AD4B" w14:textId="77777777" w:rsidR="00AD28F7" w:rsidRPr="00026657" w:rsidRDefault="00AD28F7" w:rsidP="00DE722F">
      <w:pPr>
        <w:pStyle w:val="a4"/>
        <w:numPr>
          <w:ilvl w:val="0"/>
          <w:numId w:val="37"/>
        </w:numPr>
        <w:tabs>
          <w:tab w:val="left" w:pos="1134"/>
        </w:tabs>
        <w:spacing w:after="0" w:line="240" w:lineRule="auto"/>
        <w:ind w:left="0" w:firstLine="709"/>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Сотрудники университета</w:t>
      </w:r>
    </w:p>
    <w:p w14:paraId="1818CA66" w14:textId="77777777" w:rsidR="003B3C2F" w:rsidRPr="00026657" w:rsidRDefault="00CF777C" w:rsidP="00DE722F">
      <w:pPr>
        <w:pStyle w:val="a4"/>
        <w:numPr>
          <w:ilvl w:val="0"/>
          <w:numId w:val="37"/>
        </w:numPr>
        <w:tabs>
          <w:tab w:val="left" w:pos="1134"/>
        </w:tabs>
        <w:spacing w:after="0" w:line="240" w:lineRule="auto"/>
        <w:ind w:left="0" w:firstLine="709"/>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Университеты-партнеры</w:t>
      </w:r>
      <w:r w:rsidR="0044566B" w:rsidRPr="00026657">
        <w:rPr>
          <w:rFonts w:ascii="Times New Roman" w:eastAsia="Times New Roman" w:hAnsi="Times New Roman" w:cs="Times New Roman"/>
          <w:bCs/>
          <w:color w:val="auto"/>
          <w:sz w:val="24"/>
          <w:szCs w:val="24"/>
        </w:rPr>
        <w:t xml:space="preserve">: </w:t>
      </w:r>
    </w:p>
    <w:p w14:paraId="0A196EB8" w14:textId="77777777" w:rsidR="00D353F8" w:rsidRPr="00026657" w:rsidRDefault="00D353F8" w:rsidP="00DE722F">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The University of Arizona</w:t>
      </w:r>
    </w:p>
    <w:p w14:paraId="0CB93D26" w14:textId="77777777" w:rsidR="003B3C2F" w:rsidRPr="00026657" w:rsidRDefault="003B3C2F" w:rsidP="00B26ADD">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Baskent University</w:t>
      </w:r>
    </w:p>
    <w:p w14:paraId="396B860A" w14:textId="77777777" w:rsidR="003B3C2F" w:rsidRPr="00026657" w:rsidRDefault="003B3C2F" w:rsidP="00B26ADD">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 of Debrecen</w:t>
      </w:r>
    </w:p>
    <w:p w14:paraId="6D02000D" w14:textId="77777777" w:rsidR="003B3C2F" w:rsidRPr="00026657" w:rsidRDefault="003B3C2F" w:rsidP="00B26ADD">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Szeged University</w:t>
      </w:r>
    </w:p>
    <w:p w14:paraId="00C8EB70" w14:textId="77777777" w:rsidR="003B3C2F" w:rsidRPr="00026657" w:rsidRDefault="003B3C2F" w:rsidP="00B26ADD">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Budapest University of Technology and Economics</w:t>
      </w:r>
    </w:p>
    <w:p w14:paraId="36FCCCC7" w14:textId="77777777" w:rsidR="003B3C2F" w:rsidRPr="00026657" w:rsidRDefault="003B3C2F" w:rsidP="00DE722F">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 of Palermo</w:t>
      </w:r>
    </w:p>
    <w:p w14:paraId="1B48C4C4" w14:textId="77777777" w:rsidR="00AD28F7" w:rsidRPr="00026657" w:rsidRDefault="00D353F8" w:rsidP="00DE722F">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University</w:t>
      </w:r>
      <w:r w:rsidR="0044566B" w:rsidRPr="00026657">
        <w:rPr>
          <w:rFonts w:ascii="Times New Roman" w:eastAsia="Times New Roman" w:hAnsi="Times New Roman" w:cs="Times New Roman"/>
          <w:bCs/>
          <w:color w:val="auto"/>
          <w:sz w:val="24"/>
          <w:szCs w:val="24"/>
          <w:lang w:val="kk-KZ"/>
        </w:rPr>
        <w:t xml:space="preserve"> </w:t>
      </w:r>
      <w:r w:rsidRPr="00026657">
        <w:rPr>
          <w:rFonts w:ascii="Times New Roman" w:eastAsia="Times New Roman" w:hAnsi="Times New Roman" w:cs="Times New Roman"/>
          <w:bCs/>
          <w:color w:val="auto"/>
          <w:sz w:val="24"/>
          <w:szCs w:val="24"/>
          <w:lang w:val="kk-KZ"/>
        </w:rPr>
        <w:t>of Sofia</w:t>
      </w:r>
    </w:p>
    <w:p w14:paraId="51B1434E" w14:textId="77777777" w:rsidR="0044566B" w:rsidRPr="00026657" w:rsidRDefault="00CF777C" w:rsidP="00DE722F">
      <w:pPr>
        <w:pStyle w:val="a4"/>
        <w:numPr>
          <w:ilvl w:val="0"/>
          <w:numId w:val="37"/>
        </w:numPr>
        <w:tabs>
          <w:tab w:val="left" w:pos="1134"/>
        </w:tabs>
        <w:spacing w:after="0" w:line="240" w:lineRule="auto"/>
        <w:ind w:left="0" w:firstLine="709"/>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Организации-п</w:t>
      </w:r>
      <w:r w:rsidR="001228B0" w:rsidRPr="00026657">
        <w:rPr>
          <w:rFonts w:ascii="Times New Roman" w:eastAsia="Times New Roman" w:hAnsi="Times New Roman" w:cs="Times New Roman"/>
          <w:bCs/>
          <w:color w:val="auto"/>
          <w:sz w:val="24"/>
          <w:szCs w:val="24"/>
        </w:rPr>
        <w:t>артнеры</w:t>
      </w:r>
      <w:r w:rsidRPr="00026657">
        <w:rPr>
          <w:rFonts w:ascii="Times New Roman" w:eastAsia="Times New Roman" w:hAnsi="Times New Roman" w:cs="Times New Roman"/>
          <w:bCs/>
          <w:color w:val="auto"/>
          <w:sz w:val="24"/>
          <w:szCs w:val="24"/>
        </w:rPr>
        <w:t>:</w:t>
      </w:r>
    </w:p>
    <w:p w14:paraId="186FF8B5" w14:textId="77777777" w:rsidR="00CF777C" w:rsidRPr="00026657" w:rsidRDefault="00CF777C" w:rsidP="00DE722F">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Ассамблея Народов Казахстана</w:t>
      </w:r>
    </w:p>
    <w:p w14:paraId="1AA4E46A" w14:textId="77777777" w:rsidR="00CF777C" w:rsidRPr="00026657" w:rsidRDefault="00CF777C" w:rsidP="00726800">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Северо-Казахстанская областная универсальная научная библиотека</w:t>
      </w:r>
    </w:p>
    <w:p w14:paraId="42DB73E0" w14:textId="77777777" w:rsidR="00CF777C" w:rsidRPr="00026657" w:rsidRDefault="00E710E6" w:rsidP="00726800">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Молодежный ресурсный</w:t>
      </w:r>
      <w:r w:rsidR="004E00F3" w:rsidRPr="00026657">
        <w:rPr>
          <w:rFonts w:ascii="Times New Roman" w:eastAsia="Times New Roman" w:hAnsi="Times New Roman" w:cs="Times New Roman"/>
          <w:bCs/>
          <w:color w:val="auto"/>
          <w:sz w:val="24"/>
          <w:szCs w:val="24"/>
          <w:lang w:val="kk-KZ"/>
        </w:rPr>
        <w:t xml:space="preserve"> </w:t>
      </w:r>
      <w:r w:rsidR="00385521" w:rsidRPr="00026657">
        <w:rPr>
          <w:rFonts w:ascii="Times New Roman" w:eastAsia="Times New Roman" w:hAnsi="Times New Roman" w:cs="Times New Roman"/>
          <w:bCs/>
          <w:color w:val="auto"/>
          <w:sz w:val="24"/>
          <w:szCs w:val="24"/>
          <w:lang w:val="kk-KZ"/>
        </w:rPr>
        <w:t>ц</w:t>
      </w:r>
      <w:r w:rsidR="004E00F3" w:rsidRPr="00026657">
        <w:rPr>
          <w:rFonts w:ascii="Times New Roman" w:eastAsia="Times New Roman" w:hAnsi="Times New Roman" w:cs="Times New Roman"/>
          <w:bCs/>
          <w:color w:val="auto"/>
          <w:sz w:val="24"/>
          <w:szCs w:val="24"/>
          <w:lang w:val="kk-KZ"/>
        </w:rPr>
        <w:t>ентр</w:t>
      </w:r>
    </w:p>
    <w:p w14:paraId="77F92925" w14:textId="77777777" w:rsidR="004E00F3" w:rsidRPr="00026657" w:rsidRDefault="004E00F3" w:rsidP="00726800">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 xml:space="preserve">Управление </w:t>
      </w:r>
      <w:r w:rsidR="00385521" w:rsidRPr="00026657">
        <w:rPr>
          <w:rFonts w:ascii="Times New Roman" w:eastAsia="Times New Roman" w:hAnsi="Times New Roman" w:cs="Times New Roman"/>
          <w:bCs/>
          <w:color w:val="auto"/>
          <w:sz w:val="24"/>
          <w:szCs w:val="24"/>
          <w:lang w:val="kk-KZ"/>
        </w:rPr>
        <w:t>в</w:t>
      </w:r>
      <w:r w:rsidRPr="00026657">
        <w:rPr>
          <w:rFonts w:ascii="Times New Roman" w:eastAsia="Times New Roman" w:hAnsi="Times New Roman" w:cs="Times New Roman"/>
          <w:bCs/>
          <w:color w:val="auto"/>
          <w:sz w:val="24"/>
          <w:szCs w:val="24"/>
          <w:lang w:val="kk-KZ"/>
        </w:rPr>
        <w:t xml:space="preserve">нутренней </w:t>
      </w:r>
      <w:r w:rsidR="00385521" w:rsidRPr="00026657">
        <w:rPr>
          <w:rFonts w:ascii="Times New Roman" w:eastAsia="Times New Roman" w:hAnsi="Times New Roman" w:cs="Times New Roman"/>
          <w:bCs/>
          <w:color w:val="auto"/>
          <w:sz w:val="24"/>
          <w:szCs w:val="24"/>
          <w:lang w:val="kk-KZ"/>
        </w:rPr>
        <w:t>п</w:t>
      </w:r>
      <w:r w:rsidRPr="00026657">
        <w:rPr>
          <w:rFonts w:ascii="Times New Roman" w:eastAsia="Times New Roman" w:hAnsi="Times New Roman" w:cs="Times New Roman"/>
          <w:bCs/>
          <w:color w:val="auto"/>
          <w:sz w:val="24"/>
          <w:szCs w:val="24"/>
          <w:lang w:val="kk-KZ"/>
        </w:rPr>
        <w:t>олитики</w:t>
      </w:r>
    </w:p>
    <w:p w14:paraId="2CAC694D" w14:textId="77777777" w:rsidR="004E00F3" w:rsidRPr="00026657" w:rsidRDefault="004E00F3" w:rsidP="00726800">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Департамент Полиции г. Петропавловск</w:t>
      </w:r>
    </w:p>
    <w:p w14:paraId="6D50885C" w14:textId="77777777" w:rsidR="004E00F3" w:rsidRPr="00026657" w:rsidRDefault="004E00F3" w:rsidP="00726800">
      <w:pPr>
        <w:pStyle w:val="a4"/>
        <w:numPr>
          <w:ilvl w:val="0"/>
          <w:numId w:val="18"/>
        </w:numPr>
        <w:tabs>
          <w:tab w:val="left" w:pos="1560"/>
        </w:tabs>
        <w:spacing w:after="0"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lang w:val="kk-KZ"/>
        </w:rPr>
        <w:t>Управление по</w:t>
      </w:r>
      <w:r w:rsidR="00E710E6" w:rsidRPr="00026657">
        <w:rPr>
          <w:rFonts w:ascii="Times New Roman" w:eastAsia="Times New Roman" w:hAnsi="Times New Roman" w:cs="Times New Roman"/>
          <w:bCs/>
          <w:color w:val="auto"/>
          <w:sz w:val="24"/>
          <w:szCs w:val="24"/>
          <w:lang w:val="kk-KZ"/>
        </w:rPr>
        <w:t xml:space="preserve"> Делам Религии г. Петропавловск</w:t>
      </w:r>
    </w:p>
    <w:p w14:paraId="458C2603" w14:textId="77777777" w:rsidR="00522438" w:rsidRPr="00026657" w:rsidRDefault="00347571" w:rsidP="00DE722F">
      <w:pPr>
        <w:pStyle w:val="a4"/>
        <w:numPr>
          <w:ilvl w:val="0"/>
          <w:numId w:val="18"/>
        </w:numPr>
        <w:tabs>
          <w:tab w:val="left" w:pos="1560"/>
        </w:tabs>
        <w:spacing w:line="240" w:lineRule="auto"/>
        <w:ind w:left="1134" w:firstLine="0"/>
        <w:jc w:val="both"/>
        <w:rPr>
          <w:rFonts w:ascii="Times New Roman" w:eastAsia="Times New Roman" w:hAnsi="Times New Roman" w:cs="Times New Roman"/>
          <w:bCs/>
          <w:color w:val="auto"/>
          <w:sz w:val="24"/>
          <w:szCs w:val="24"/>
          <w:lang w:val="kk-KZ"/>
        </w:rPr>
      </w:pPr>
      <w:r w:rsidRPr="00026657">
        <w:rPr>
          <w:rFonts w:ascii="Times New Roman" w:eastAsia="Times New Roman" w:hAnsi="Times New Roman" w:cs="Times New Roman"/>
          <w:bCs/>
          <w:color w:val="auto"/>
          <w:sz w:val="24"/>
          <w:szCs w:val="24"/>
        </w:rPr>
        <w:t>Бизнес сообщество</w:t>
      </w:r>
    </w:p>
    <w:p w14:paraId="2C9B0CD8" w14:textId="77777777" w:rsidR="00AD28F7" w:rsidRPr="00DE722F" w:rsidRDefault="00D25187" w:rsidP="00DE722F">
      <w:pPr>
        <w:tabs>
          <w:tab w:val="left" w:pos="1276"/>
        </w:tabs>
        <w:spacing w:line="240" w:lineRule="auto"/>
        <w:ind w:left="709"/>
        <w:rPr>
          <w:rFonts w:ascii="Times New Roman" w:eastAsia="Times New Roman" w:hAnsi="Times New Roman" w:cs="Times New Roman"/>
          <w:color w:val="auto"/>
          <w:sz w:val="24"/>
          <w:szCs w:val="24"/>
        </w:rPr>
      </w:pPr>
      <w:r w:rsidRPr="00026657">
        <w:rPr>
          <w:rFonts w:ascii="Times New Roman" w:eastAsia="Times New Roman" w:hAnsi="Times New Roman" w:cs="Times New Roman"/>
          <w:b/>
          <w:color w:val="auto"/>
          <w:sz w:val="24"/>
          <w:szCs w:val="24"/>
          <w:lang w:eastAsia="en-US"/>
        </w:rPr>
        <w:t>2.</w:t>
      </w:r>
      <w:r w:rsidRPr="00026657">
        <w:rPr>
          <w:rFonts w:ascii="Times New Roman" w:eastAsia="Times New Roman" w:hAnsi="Times New Roman" w:cs="Times New Roman"/>
          <w:b/>
          <w:color w:val="auto"/>
          <w:sz w:val="24"/>
          <w:szCs w:val="24"/>
        </w:rPr>
        <w:t>2.</w:t>
      </w:r>
      <w:r w:rsidRPr="00026657">
        <w:rPr>
          <w:rFonts w:ascii="Times New Roman" w:eastAsia="Times New Roman" w:hAnsi="Times New Roman" w:cs="Times New Roman"/>
          <w:color w:val="auto"/>
          <w:sz w:val="24"/>
          <w:szCs w:val="24"/>
        </w:rPr>
        <w:t xml:space="preserve"> </w:t>
      </w:r>
      <w:r w:rsidR="00DC7139" w:rsidRPr="00026657">
        <w:rPr>
          <w:rFonts w:ascii="Times New Roman" w:eastAsia="Times New Roman" w:hAnsi="Times New Roman" w:cs="Times New Roman"/>
          <w:color w:val="auto"/>
          <w:sz w:val="24"/>
          <w:szCs w:val="24"/>
        </w:rPr>
        <w:t xml:space="preserve"> Реальный</w:t>
      </w:r>
      <w:r w:rsidR="00B833D0" w:rsidRPr="00026657">
        <w:rPr>
          <w:rFonts w:ascii="Times New Roman" w:eastAsia="Times New Roman" w:hAnsi="Times New Roman" w:cs="Times New Roman"/>
          <w:color w:val="auto"/>
          <w:sz w:val="24"/>
          <w:szCs w:val="24"/>
        </w:rPr>
        <w:t xml:space="preserve"> капитал</w:t>
      </w:r>
      <w:r w:rsidR="00243CE1" w:rsidRPr="00026657">
        <w:rPr>
          <w:rFonts w:ascii="Times New Roman" w:eastAsia="Times New Roman" w:hAnsi="Times New Roman" w:cs="Times New Roman"/>
          <w:color w:val="auto"/>
          <w:sz w:val="24"/>
          <w:szCs w:val="24"/>
        </w:rPr>
        <w:t>:</w:t>
      </w:r>
      <w:r w:rsidR="009A0028" w:rsidRPr="00026657">
        <w:rPr>
          <w:rFonts w:ascii="Times New Roman" w:eastAsia="Times New Roman" w:hAnsi="Times New Roman" w:cs="Times New Roman"/>
          <w:color w:val="auto"/>
          <w:sz w:val="24"/>
          <w:szCs w:val="24"/>
        </w:rPr>
        <w:t xml:space="preserve"> </w:t>
      </w:r>
    </w:p>
    <w:p w14:paraId="53488672" w14:textId="77777777" w:rsidR="0044566B" w:rsidRPr="00026657" w:rsidRDefault="00AD28F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С</w:t>
      </w:r>
      <w:r w:rsidR="00C86F87" w:rsidRPr="00026657">
        <w:rPr>
          <w:rFonts w:ascii="Times New Roman" w:eastAsia="Times New Roman" w:hAnsi="Times New Roman" w:cs="Times New Roman"/>
          <w:bCs/>
          <w:color w:val="auto"/>
          <w:sz w:val="24"/>
          <w:szCs w:val="24"/>
        </w:rPr>
        <w:t>туденческое самоуправление</w:t>
      </w:r>
    </w:p>
    <w:p w14:paraId="205AA44C" w14:textId="77777777" w:rsidR="00C86F87"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Двой</w:t>
      </w:r>
      <w:r w:rsidR="00485C19" w:rsidRPr="00026657">
        <w:rPr>
          <w:rFonts w:ascii="Times New Roman" w:eastAsia="Times New Roman" w:hAnsi="Times New Roman" w:cs="Times New Roman"/>
          <w:bCs/>
          <w:color w:val="auto"/>
          <w:sz w:val="24"/>
          <w:szCs w:val="24"/>
          <w:lang w:val="kk-KZ"/>
        </w:rPr>
        <w:t>ной диплом и зарубежные стажировки</w:t>
      </w:r>
    </w:p>
    <w:p w14:paraId="505DCC21" w14:textId="77777777" w:rsidR="00AD28F7" w:rsidRPr="00026657" w:rsidRDefault="003D46B0"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Студенческие клубы</w:t>
      </w:r>
      <w:r w:rsidR="00586966" w:rsidRPr="00026657">
        <w:rPr>
          <w:rFonts w:ascii="Times New Roman" w:eastAsia="Times New Roman" w:hAnsi="Times New Roman" w:cs="Times New Roman"/>
          <w:bCs/>
          <w:color w:val="auto"/>
          <w:sz w:val="24"/>
          <w:szCs w:val="24"/>
        </w:rPr>
        <w:t xml:space="preserve"> </w:t>
      </w:r>
      <w:r w:rsidRPr="00026657">
        <w:rPr>
          <w:rFonts w:ascii="Times New Roman" w:eastAsia="Times New Roman" w:hAnsi="Times New Roman" w:cs="Times New Roman"/>
          <w:bCs/>
          <w:color w:val="auto"/>
          <w:sz w:val="24"/>
          <w:szCs w:val="24"/>
        </w:rPr>
        <w:t>и творческие объединения</w:t>
      </w:r>
    </w:p>
    <w:p w14:paraId="396CE3A2" w14:textId="77777777" w:rsidR="00C86F87"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lastRenderedPageBreak/>
        <w:t>Психологическая служба</w:t>
      </w:r>
    </w:p>
    <w:p w14:paraId="216588EF" w14:textId="77777777" w:rsidR="00C86F87"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Обсерватория</w:t>
      </w:r>
    </w:p>
    <w:p w14:paraId="4F42EC73" w14:textId="77777777" w:rsidR="00C86F87"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Агробиологическая станция</w:t>
      </w:r>
    </w:p>
    <w:p w14:paraId="5575D763" w14:textId="77777777" w:rsidR="0044566B" w:rsidRPr="00026657" w:rsidRDefault="0044566B"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Коворкинг центр</w:t>
      </w:r>
    </w:p>
    <w:p w14:paraId="24D4C21D" w14:textId="77777777" w:rsidR="00C86F87" w:rsidRPr="00026657" w:rsidRDefault="00586966"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Учебно-</w:t>
      </w:r>
      <w:r w:rsidR="00C86F87" w:rsidRPr="00026657">
        <w:rPr>
          <w:rFonts w:ascii="Times New Roman" w:eastAsia="Times New Roman" w:hAnsi="Times New Roman" w:cs="Times New Roman"/>
          <w:bCs/>
          <w:color w:val="auto"/>
          <w:sz w:val="24"/>
          <w:szCs w:val="24"/>
          <w:lang w:val="kk-KZ"/>
        </w:rPr>
        <w:t xml:space="preserve">производственный комплекс </w:t>
      </w:r>
      <w:r w:rsidRPr="00026657">
        <w:rPr>
          <w:rFonts w:ascii="Times New Roman" w:eastAsia="Times New Roman" w:hAnsi="Times New Roman" w:cs="Times New Roman"/>
          <w:bCs/>
          <w:color w:val="auto"/>
          <w:sz w:val="24"/>
          <w:szCs w:val="24"/>
        </w:rPr>
        <w:t>«</w:t>
      </w:r>
      <w:r w:rsidR="00C86F87" w:rsidRPr="00026657">
        <w:rPr>
          <w:rFonts w:ascii="Times New Roman" w:eastAsia="Times New Roman" w:hAnsi="Times New Roman" w:cs="Times New Roman"/>
          <w:bCs/>
          <w:color w:val="auto"/>
          <w:sz w:val="24"/>
          <w:szCs w:val="24"/>
          <w:lang w:val="kk-KZ"/>
        </w:rPr>
        <w:t>Мирас</w:t>
      </w:r>
      <w:r w:rsidRPr="00026657">
        <w:rPr>
          <w:rFonts w:ascii="Times New Roman" w:eastAsia="Times New Roman" w:hAnsi="Times New Roman" w:cs="Times New Roman"/>
          <w:bCs/>
          <w:color w:val="auto"/>
          <w:sz w:val="24"/>
          <w:szCs w:val="24"/>
        </w:rPr>
        <w:t>»</w:t>
      </w:r>
    </w:p>
    <w:p w14:paraId="1127A183" w14:textId="77777777" w:rsidR="00D57C59" w:rsidRPr="00026657" w:rsidRDefault="00D57C59"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hAnsi="Times New Roman"/>
          <w:color w:val="auto"/>
          <w:sz w:val="24"/>
          <w:szCs w:val="24"/>
        </w:rPr>
        <w:t>Сертификационные центры</w:t>
      </w:r>
    </w:p>
    <w:p w14:paraId="386BE34D" w14:textId="77777777" w:rsidR="0044566B" w:rsidRPr="00026657" w:rsidRDefault="0044566B"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Партнерство с проектами </w:t>
      </w:r>
      <w:r w:rsidRPr="00026657">
        <w:rPr>
          <w:rFonts w:ascii="Times New Roman" w:eastAsia="Times New Roman" w:hAnsi="Times New Roman" w:cs="Times New Roman"/>
          <w:bCs/>
          <w:color w:val="auto"/>
          <w:sz w:val="24"/>
          <w:szCs w:val="24"/>
          <w:lang w:val="en-US"/>
        </w:rPr>
        <w:t>Erasmus</w:t>
      </w:r>
      <w:r w:rsidR="00540328" w:rsidRPr="00026657">
        <w:rPr>
          <w:rFonts w:ascii="Times New Roman" w:eastAsia="Times New Roman" w:hAnsi="Times New Roman" w:cs="Times New Roman"/>
          <w:bCs/>
          <w:color w:val="auto"/>
          <w:sz w:val="24"/>
          <w:szCs w:val="24"/>
          <w:lang w:val="en-US"/>
        </w:rPr>
        <w:t>+</w:t>
      </w:r>
    </w:p>
    <w:p w14:paraId="1DFBCA1B" w14:textId="77777777" w:rsidR="00C86F87"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Спортивный клуб </w:t>
      </w:r>
      <w:r w:rsidR="00586966" w:rsidRPr="00026657">
        <w:rPr>
          <w:rFonts w:ascii="Times New Roman" w:eastAsia="Times New Roman" w:hAnsi="Times New Roman" w:cs="Times New Roman"/>
          <w:bCs/>
          <w:color w:val="auto"/>
          <w:sz w:val="24"/>
          <w:szCs w:val="24"/>
        </w:rPr>
        <w:t>«</w:t>
      </w:r>
      <w:r w:rsidRPr="00026657">
        <w:rPr>
          <w:rFonts w:ascii="Times New Roman" w:eastAsia="Times New Roman" w:hAnsi="Times New Roman" w:cs="Times New Roman"/>
          <w:bCs/>
          <w:color w:val="auto"/>
          <w:sz w:val="24"/>
          <w:szCs w:val="24"/>
        </w:rPr>
        <w:t>С</w:t>
      </w:r>
      <w:r w:rsidRPr="00026657">
        <w:rPr>
          <w:rFonts w:ascii="Times New Roman" w:eastAsia="Times New Roman" w:hAnsi="Times New Roman" w:cs="Times New Roman"/>
          <w:bCs/>
          <w:color w:val="auto"/>
          <w:sz w:val="24"/>
          <w:szCs w:val="24"/>
          <w:lang w:val="kk-KZ"/>
        </w:rPr>
        <w:t>ұңқар</w:t>
      </w:r>
      <w:r w:rsidR="00586966" w:rsidRPr="00026657">
        <w:rPr>
          <w:rFonts w:ascii="Times New Roman" w:eastAsia="Times New Roman" w:hAnsi="Times New Roman" w:cs="Times New Roman"/>
          <w:bCs/>
          <w:color w:val="auto"/>
          <w:sz w:val="24"/>
          <w:szCs w:val="24"/>
        </w:rPr>
        <w:t>»</w:t>
      </w:r>
    </w:p>
    <w:p w14:paraId="5F852C13" w14:textId="77777777" w:rsidR="00455E7D" w:rsidRPr="00026657" w:rsidRDefault="00C86F8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Плавательный бассейн</w:t>
      </w:r>
    </w:p>
    <w:p w14:paraId="12F8AC92" w14:textId="77777777" w:rsidR="00AD28F7" w:rsidRPr="00026657" w:rsidRDefault="00AD28F7"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Социальный пакет для обучающихся</w:t>
      </w:r>
    </w:p>
    <w:p w14:paraId="69012472" w14:textId="77777777" w:rsidR="00586966" w:rsidRPr="00026657" w:rsidRDefault="00586966"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Студенческие научные </w:t>
      </w:r>
      <w:r w:rsidR="00F430FD" w:rsidRPr="00026657">
        <w:rPr>
          <w:rFonts w:ascii="Times New Roman" w:eastAsia="Times New Roman" w:hAnsi="Times New Roman" w:cs="Times New Roman"/>
          <w:bCs/>
          <w:color w:val="auto"/>
          <w:sz w:val="24"/>
          <w:szCs w:val="24"/>
        </w:rPr>
        <w:t>сообщества</w:t>
      </w:r>
    </w:p>
    <w:p w14:paraId="6BE00739" w14:textId="77777777" w:rsidR="00A12CDB" w:rsidRPr="00026657" w:rsidRDefault="00671CEC"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Возможность </w:t>
      </w:r>
      <w:r w:rsidR="00485A7F" w:rsidRPr="00026657">
        <w:rPr>
          <w:rFonts w:ascii="Times New Roman" w:eastAsia="Times New Roman" w:hAnsi="Times New Roman" w:cs="Times New Roman"/>
          <w:bCs/>
          <w:color w:val="auto"/>
          <w:sz w:val="24"/>
          <w:szCs w:val="24"/>
        </w:rPr>
        <w:t>подработки</w:t>
      </w:r>
      <w:r w:rsidRPr="00026657">
        <w:rPr>
          <w:rFonts w:ascii="Times New Roman" w:eastAsia="Times New Roman" w:hAnsi="Times New Roman" w:cs="Times New Roman"/>
          <w:bCs/>
          <w:color w:val="auto"/>
          <w:sz w:val="24"/>
          <w:szCs w:val="24"/>
        </w:rPr>
        <w:t xml:space="preserve"> на кампусе </w:t>
      </w:r>
    </w:p>
    <w:p w14:paraId="0C81FF6F" w14:textId="77777777" w:rsidR="00A12CDB" w:rsidRPr="00026657" w:rsidRDefault="00A12CDB"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Волонтерское движение</w:t>
      </w:r>
    </w:p>
    <w:p w14:paraId="72310430" w14:textId="77777777" w:rsidR="00A12CDB" w:rsidRPr="00026657" w:rsidRDefault="00536226"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Проектный о</w:t>
      </w:r>
      <w:r w:rsidR="00A12CDB" w:rsidRPr="00026657">
        <w:rPr>
          <w:rFonts w:ascii="Times New Roman" w:eastAsia="Times New Roman" w:hAnsi="Times New Roman" w:cs="Times New Roman"/>
          <w:bCs/>
          <w:color w:val="auto"/>
          <w:sz w:val="24"/>
          <w:szCs w:val="24"/>
          <w:lang w:val="kk-KZ"/>
        </w:rPr>
        <w:t>фис «Саналы ұрпақ»</w:t>
      </w:r>
    </w:p>
    <w:p w14:paraId="5D7A8E7C" w14:textId="77777777" w:rsidR="00A12CDB" w:rsidRPr="00026657" w:rsidRDefault="00536226" w:rsidP="00DE722F">
      <w:pPr>
        <w:pStyle w:val="a4"/>
        <w:numPr>
          <w:ilvl w:val="3"/>
          <w:numId w:val="37"/>
        </w:numPr>
        <w:tabs>
          <w:tab w:val="left" w:pos="1276"/>
        </w:tabs>
        <w:spacing w:after="0" w:line="240" w:lineRule="auto"/>
        <w:ind w:left="851" w:firstLine="0"/>
        <w:rPr>
          <w:rFonts w:ascii="Times New Roman" w:eastAsia="Times New Roman" w:hAnsi="Times New Roman" w:cs="Times New Roman"/>
          <w:bCs/>
          <w:color w:val="auto"/>
          <w:sz w:val="24"/>
          <w:szCs w:val="24"/>
        </w:rPr>
      </w:pPr>
      <w:r w:rsidRPr="00026657">
        <w:rPr>
          <w:rStyle w:val="a7"/>
          <w:rFonts w:ascii="Times New Roman" w:hAnsi="Times New Roman" w:cs="Times New Roman"/>
          <w:b w:val="0"/>
          <w:color w:val="auto"/>
          <w:sz w:val="24"/>
          <w:szCs w:val="24"/>
          <w:shd w:val="clear" w:color="auto" w:fill="FFFFFF"/>
        </w:rPr>
        <w:t>Центр инклюзивного образования</w:t>
      </w:r>
    </w:p>
    <w:p w14:paraId="41B91E5D" w14:textId="77777777" w:rsidR="00AD28F7" w:rsidRPr="00026657" w:rsidRDefault="00AD28F7" w:rsidP="00AD28F7">
      <w:pPr>
        <w:spacing w:after="0" w:line="240" w:lineRule="auto"/>
        <w:ind w:left="720"/>
        <w:rPr>
          <w:rFonts w:ascii="Times New Roman" w:eastAsia="Times New Roman" w:hAnsi="Times New Roman" w:cs="Times New Roman"/>
          <w:bCs/>
          <w:color w:val="auto"/>
          <w:sz w:val="24"/>
          <w:szCs w:val="24"/>
        </w:rPr>
      </w:pPr>
    </w:p>
    <w:p w14:paraId="75CE9E2A" w14:textId="77777777" w:rsidR="00DD752B" w:rsidRPr="00026657" w:rsidRDefault="00DD752B" w:rsidP="00AD28F7">
      <w:pPr>
        <w:spacing w:after="0" w:line="240" w:lineRule="auto"/>
        <w:ind w:left="720"/>
        <w:rPr>
          <w:rFonts w:ascii="Times New Roman" w:eastAsia="Times New Roman" w:hAnsi="Times New Roman" w:cs="Times New Roman"/>
          <w:bCs/>
          <w:color w:val="auto"/>
          <w:sz w:val="24"/>
          <w:szCs w:val="24"/>
        </w:rPr>
      </w:pPr>
    </w:p>
    <w:p w14:paraId="12969CEF" w14:textId="77777777" w:rsidR="001228B0" w:rsidRPr="00DE722F" w:rsidRDefault="00E02F1C" w:rsidP="00DE722F">
      <w:pPr>
        <w:pStyle w:val="a4"/>
        <w:numPr>
          <w:ilvl w:val="3"/>
          <w:numId w:val="1"/>
        </w:numPr>
        <w:pBdr>
          <w:bottom w:val="single" w:sz="18" w:space="1" w:color="A6A6A6" w:themeColor="background1" w:themeShade="A6"/>
        </w:pBdr>
        <w:tabs>
          <w:tab w:val="left" w:pos="1276"/>
        </w:tabs>
        <w:spacing w:line="240" w:lineRule="auto"/>
        <w:ind w:left="0" w:firstLine="851"/>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rPr>
        <w:t>Цели и планируемый результат НАПРАВЛЕНИЙ В ОБЛАСТИ ВОСПИТАТЕЛЬНОЙ ДЕЯТЕЛЬНОСТИ И СОЦИАЛЬНОЙ РАБОТЫ</w:t>
      </w:r>
    </w:p>
    <w:p w14:paraId="370F310D" w14:textId="77777777" w:rsidR="00A03EE5" w:rsidRPr="00A03EE5" w:rsidRDefault="00CC6B09" w:rsidP="00A03EE5">
      <w:pPr>
        <w:spacing w:line="240" w:lineRule="auto"/>
        <w:ind w:firstLine="709"/>
        <w:jc w:val="both"/>
        <w:rPr>
          <w:rFonts w:ascii="Times New Roman" w:hAnsi="Times New Roman" w:cs="Times New Roman"/>
          <w:b/>
          <w:bCs/>
          <w:color w:val="auto"/>
          <w:sz w:val="24"/>
          <w:szCs w:val="24"/>
          <w:lang w:val="kk-KZ"/>
        </w:rPr>
      </w:pPr>
      <w:r w:rsidRPr="00026657">
        <w:rPr>
          <w:rFonts w:ascii="Times New Roman" w:eastAsia="Times New Roman" w:hAnsi="Times New Roman" w:cs="Times New Roman"/>
          <w:b/>
          <w:color w:val="auto"/>
          <w:sz w:val="24"/>
          <w:szCs w:val="24"/>
        </w:rPr>
        <w:t>3.1</w:t>
      </w:r>
      <w:r w:rsidR="00D25187" w:rsidRPr="00026657">
        <w:rPr>
          <w:rFonts w:ascii="Times New Roman" w:eastAsia="Times New Roman" w:hAnsi="Times New Roman" w:cs="Times New Roman"/>
          <w:b/>
          <w:color w:val="auto"/>
          <w:sz w:val="24"/>
          <w:szCs w:val="24"/>
        </w:rPr>
        <w:t>.</w:t>
      </w:r>
      <w:r w:rsidRPr="00026657">
        <w:rPr>
          <w:rFonts w:ascii="Times New Roman" w:eastAsia="Times New Roman" w:hAnsi="Times New Roman" w:cs="Times New Roman"/>
          <w:b/>
          <w:color w:val="auto"/>
          <w:sz w:val="24"/>
          <w:szCs w:val="24"/>
        </w:rPr>
        <w:t xml:space="preserve"> </w:t>
      </w:r>
      <w:r w:rsidR="00321161" w:rsidRPr="00026657">
        <w:rPr>
          <w:rFonts w:ascii="Times New Roman" w:eastAsia="Times New Roman" w:hAnsi="Times New Roman" w:cs="Times New Roman"/>
          <w:b/>
          <w:color w:val="auto"/>
          <w:sz w:val="24"/>
          <w:szCs w:val="24"/>
          <w:lang w:val="kk-KZ"/>
        </w:rPr>
        <w:t>Создание образовательной и воспитательной экосистемы</w:t>
      </w:r>
      <w:r w:rsidR="00321161" w:rsidRPr="00026657">
        <w:rPr>
          <w:rFonts w:ascii="Times New Roman" w:eastAsia="Times New Roman" w:hAnsi="Times New Roman" w:cs="Times New Roman"/>
          <w:b/>
          <w:color w:val="auto"/>
          <w:sz w:val="24"/>
          <w:szCs w:val="24"/>
        </w:rPr>
        <w:t xml:space="preserve"> для обучающихся </w:t>
      </w:r>
      <w:r w:rsidR="00A3658C">
        <w:rPr>
          <w:rFonts w:ascii="Times New Roman" w:hAnsi="Times New Roman" w:cs="Times New Roman"/>
          <w:b/>
          <w:bCs/>
          <w:color w:val="auto"/>
          <w:sz w:val="24"/>
          <w:szCs w:val="24"/>
          <w:lang w:val="kk-KZ"/>
        </w:rPr>
        <w:t>«СКУ им. М. Козыбаева»</w:t>
      </w:r>
    </w:p>
    <w:p w14:paraId="5CD98A5A" w14:textId="77777777" w:rsidR="00AD28F7" w:rsidRPr="00026657" w:rsidRDefault="00AD28F7" w:rsidP="00DE722F">
      <w:pPr>
        <w:spacing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Цели:</w:t>
      </w:r>
    </w:p>
    <w:p w14:paraId="209D753D" w14:textId="77777777" w:rsidR="003F4FA1" w:rsidRPr="00026657" w:rsidRDefault="00861942"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Р</w:t>
      </w:r>
      <w:r w:rsidR="00671CEC" w:rsidRPr="00026657">
        <w:rPr>
          <w:rFonts w:ascii="Times New Roman" w:eastAsia="Times New Roman" w:hAnsi="Times New Roman" w:cs="Times New Roman"/>
          <w:bCs/>
          <w:color w:val="auto"/>
          <w:sz w:val="24"/>
          <w:szCs w:val="24"/>
        </w:rPr>
        <w:t>асширени</w:t>
      </w:r>
      <w:r w:rsidRPr="00026657">
        <w:rPr>
          <w:rFonts w:ascii="Times New Roman" w:eastAsia="Times New Roman" w:hAnsi="Times New Roman" w:cs="Times New Roman"/>
          <w:bCs/>
          <w:color w:val="auto"/>
          <w:sz w:val="24"/>
          <w:szCs w:val="24"/>
        </w:rPr>
        <w:t>е</w:t>
      </w:r>
      <w:r w:rsidR="00AD28F7" w:rsidRPr="00026657">
        <w:rPr>
          <w:rFonts w:ascii="Times New Roman" w:eastAsia="Times New Roman" w:hAnsi="Times New Roman" w:cs="Times New Roman"/>
          <w:bCs/>
          <w:color w:val="auto"/>
          <w:sz w:val="24"/>
          <w:szCs w:val="24"/>
        </w:rPr>
        <w:t xml:space="preserve"> </w:t>
      </w:r>
      <w:r w:rsidR="00AD28F7" w:rsidRPr="00026657">
        <w:rPr>
          <w:rFonts w:ascii="Times New Roman" w:eastAsia="Times New Roman" w:hAnsi="Times New Roman" w:cs="Times New Roman"/>
          <w:color w:val="auto"/>
          <w:sz w:val="24"/>
          <w:szCs w:val="24"/>
        </w:rPr>
        <w:t>студенческого самоуправления</w:t>
      </w:r>
      <w:r w:rsidR="00AD28F7" w:rsidRPr="00026657">
        <w:rPr>
          <w:rFonts w:ascii="Times New Roman" w:eastAsia="Times New Roman" w:hAnsi="Times New Roman" w:cs="Times New Roman"/>
          <w:bCs/>
          <w:color w:val="auto"/>
          <w:sz w:val="24"/>
          <w:szCs w:val="24"/>
        </w:rPr>
        <w:t>, транслирующего культуру творчества через студенческие клубы, проекты, платформы, цифровые каналы, интернет пространства, дискуссионные площадки</w:t>
      </w:r>
      <w:r w:rsidR="006F1A2D" w:rsidRPr="00026657">
        <w:rPr>
          <w:rFonts w:ascii="Times New Roman" w:eastAsia="Times New Roman" w:hAnsi="Times New Roman" w:cs="Times New Roman"/>
          <w:bCs/>
          <w:color w:val="auto"/>
          <w:sz w:val="24"/>
          <w:szCs w:val="24"/>
        </w:rPr>
        <w:t>, дебатное движение</w:t>
      </w:r>
      <w:r w:rsidR="002F65A6" w:rsidRPr="00026657">
        <w:rPr>
          <w:rFonts w:ascii="Times New Roman" w:eastAsia="Times New Roman" w:hAnsi="Times New Roman" w:cs="Times New Roman"/>
          <w:bCs/>
          <w:color w:val="auto"/>
          <w:sz w:val="24"/>
          <w:szCs w:val="24"/>
        </w:rPr>
        <w:t>.</w:t>
      </w:r>
    </w:p>
    <w:p w14:paraId="53A77721" w14:textId="77777777" w:rsidR="00D344B8" w:rsidRPr="00026657" w:rsidRDefault="00DC6EA2"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Создание с</w:t>
      </w:r>
      <w:r w:rsidR="003F4FA1" w:rsidRPr="00026657">
        <w:rPr>
          <w:rFonts w:ascii="Times New Roman" w:eastAsia="Times New Roman" w:hAnsi="Times New Roman" w:cs="Times New Roman"/>
          <w:bCs/>
          <w:color w:val="auto"/>
          <w:sz w:val="24"/>
          <w:szCs w:val="24"/>
          <w:lang w:val="kk-KZ"/>
        </w:rPr>
        <w:t>овременн</w:t>
      </w:r>
      <w:r w:rsidRPr="00026657">
        <w:rPr>
          <w:rFonts w:ascii="Times New Roman" w:eastAsia="Times New Roman" w:hAnsi="Times New Roman" w:cs="Times New Roman"/>
          <w:bCs/>
          <w:color w:val="auto"/>
          <w:sz w:val="24"/>
          <w:szCs w:val="24"/>
          <w:lang w:val="kk-KZ"/>
        </w:rPr>
        <w:t>ой</w:t>
      </w:r>
      <w:r w:rsidR="005D537D" w:rsidRPr="00026657">
        <w:rPr>
          <w:rFonts w:ascii="Times New Roman" w:eastAsia="Times New Roman" w:hAnsi="Times New Roman" w:cs="Times New Roman"/>
          <w:bCs/>
          <w:color w:val="auto"/>
          <w:sz w:val="24"/>
          <w:szCs w:val="24"/>
          <w:lang w:val="kk-KZ"/>
        </w:rPr>
        <w:t xml:space="preserve"> и р</w:t>
      </w:r>
      <w:r w:rsidR="003F4FA1" w:rsidRPr="00026657">
        <w:rPr>
          <w:rFonts w:ascii="Times New Roman" w:eastAsia="Times New Roman" w:hAnsi="Times New Roman" w:cs="Times New Roman"/>
          <w:bCs/>
          <w:color w:val="auto"/>
          <w:sz w:val="24"/>
          <w:szCs w:val="24"/>
          <w:lang w:val="kk-KZ"/>
        </w:rPr>
        <w:t>азвит</w:t>
      </w:r>
      <w:r w:rsidRPr="00026657">
        <w:rPr>
          <w:rFonts w:ascii="Times New Roman" w:eastAsia="Times New Roman" w:hAnsi="Times New Roman" w:cs="Times New Roman"/>
          <w:bCs/>
          <w:color w:val="auto"/>
          <w:sz w:val="24"/>
          <w:szCs w:val="24"/>
          <w:lang w:val="kk-KZ"/>
        </w:rPr>
        <w:t>ой</w:t>
      </w:r>
      <w:r w:rsidR="003F4FA1" w:rsidRPr="00026657">
        <w:rPr>
          <w:rFonts w:ascii="Times New Roman" w:eastAsia="Times New Roman" w:hAnsi="Times New Roman" w:cs="Times New Roman"/>
          <w:bCs/>
          <w:color w:val="auto"/>
          <w:sz w:val="24"/>
          <w:szCs w:val="24"/>
          <w:lang w:val="kk-KZ"/>
        </w:rPr>
        <w:t xml:space="preserve"> инфра</w:t>
      </w:r>
      <w:r w:rsidR="00663C16" w:rsidRPr="00026657">
        <w:rPr>
          <w:rFonts w:ascii="Times New Roman" w:eastAsia="Times New Roman" w:hAnsi="Times New Roman" w:cs="Times New Roman"/>
          <w:bCs/>
          <w:color w:val="auto"/>
          <w:sz w:val="24"/>
          <w:szCs w:val="24"/>
          <w:lang w:val="kk-KZ"/>
        </w:rPr>
        <w:t>с</w:t>
      </w:r>
      <w:r w:rsidR="003F4FA1" w:rsidRPr="00026657">
        <w:rPr>
          <w:rFonts w:ascii="Times New Roman" w:eastAsia="Times New Roman" w:hAnsi="Times New Roman" w:cs="Times New Roman"/>
          <w:bCs/>
          <w:color w:val="auto"/>
          <w:sz w:val="24"/>
          <w:szCs w:val="24"/>
          <w:lang w:val="kk-KZ"/>
        </w:rPr>
        <w:t>труктур</w:t>
      </w:r>
      <w:r w:rsidRPr="00026657">
        <w:rPr>
          <w:rFonts w:ascii="Times New Roman" w:eastAsia="Times New Roman" w:hAnsi="Times New Roman" w:cs="Times New Roman"/>
          <w:bCs/>
          <w:color w:val="auto"/>
          <w:sz w:val="24"/>
          <w:szCs w:val="24"/>
          <w:lang w:val="kk-KZ"/>
        </w:rPr>
        <w:t>ы</w:t>
      </w:r>
      <w:r w:rsidR="00D344B8" w:rsidRPr="00026657">
        <w:rPr>
          <w:rFonts w:ascii="Times New Roman" w:eastAsia="Times New Roman" w:hAnsi="Times New Roman" w:cs="Times New Roman"/>
          <w:bCs/>
          <w:color w:val="auto"/>
          <w:sz w:val="24"/>
          <w:szCs w:val="24"/>
          <w:lang w:val="kk-KZ"/>
        </w:rPr>
        <w:t>.</w:t>
      </w:r>
      <w:r w:rsidR="003F4FA1" w:rsidRPr="00026657">
        <w:rPr>
          <w:rFonts w:ascii="Times New Roman" w:eastAsia="Times New Roman" w:hAnsi="Times New Roman" w:cs="Times New Roman"/>
          <w:bCs/>
          <w:color w:val="auto"/>
          <w:sz w:val="24"/>
          <w:szCs w:val="24"/>
          <w:lang w:val="kk-KZ"/>
        </w:rPr>
        <w:t xml:space="preserve"> </w:t>
      </w:r>
    </w:p>
    <w:p w14:paraId="5A922240" w14:textId="77777777" w:rsidR="00AD28F7" w:rsidRPr="00026657" w:rsidRDefault="00321161"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Создание открытой экосистемы</w:t>
      </w:r>
      <w:r w:rsidR="00020047" w:rsidRPr="00026657">
        <w:rPr>
          <w:rFonts w:ascii="Times New Roman" w:eastAsia="Times New Roman" w:hAnsi="Times New Roman" w:cs="Times New Roman"/>
          <w:bCs/>
          <w:color w:val="auto"/>
          <w:sz w:val="24"/>
          <w:szCs w:val="24"/>
        </w:rPr>
        <w:t>,</w:t>
      </w:r>
      <w:r w:rsidR="00AD28F7" w:rsidRPr="00026657">
        <w:rPr>
          <w:rFonts w:ascii="Times New Roman" w:eastAsia="Times New Roman" w:hAnsi="Times New Roman" w:cs="Times New Roman"/>
          <w:bCs/>
          <w:color w:val="auto"/>
          <w:sz w:val="24"/>
          <w:szCs w:val="24"/>
        </w:rPr>
        <w:t xml:space="preserve"> направленной на </w:t>
      </w:r>
      <w:r w:rsidR="00AD28F7" w:rsidRPr="00026657">
        <w:rPr>
          <w:rFonts w:ascii="Times New Roman" w:eastAsia="Times New Roman" w:hAnsi="Times New Roman" w:cs="Times New Roman"/>
          <w:color w:val="auto"/>
          <w:sz w:val="24"/>
          <w:szCs w:val="24"/>
        </w:rPr>
        <w:t>привлечение талантливой молодежи</w:t>
      </w:r>
      <w:r w:rsidR="00E9546F" w:rsidRPr="00026657">
        <w:rPr>
          <w:rFonts w:ascii="Times New Roman" w:eastAsia="Times New Roman" w:hAnsi="Times New Roman" w:cs="Times New Roman"/>
          <w:color w:val="auto"/>
          <w:sz w:val="24"/>
          <w:szCs w:val="24"/>
        </w:rPr>
        <w:t xml:space="preserve">, </w:t>
      </w:r>
      <w:r w:rsidR="00AD28F7" w:rsidRPr="00026657">
        <w:rPr>
          <w:rFonts w:ascii="Times New Roman" w:eastAsia="Times New Roman" w:hAnsi="Times New Roman" w:cs="Times New Roman"/>
          <w:bCs/>
          <w:color w:val="auto"/>
          <w:sz w:val="24"/>
          <w:szCs w:val="24"/>
        </w:rPr>
        <w:t xml:space="preserve">к научной, </w:t>
      </w:r>
      <w:r w:rsidR="00B64B53" w:rsidRPr="00026657">
        <w:rPr>
          <w:rFonts w:ascii="Times New Roman" w:eastAsia="Times New Roman" w:hAnsi="Times New Roman" w:cs="Times New Roman"/>
          <w:bCs/>
          <w:color w:val="auto"/>
          <w:sz w:val="24"/>
          <w:szCs w:val="24"/>
          <w:lang w:val="kk-KZ"/>
        </w:rPr>
        <w:t xml:space="preserve">технической, </w:t>
      </w:r>
      <w:r w:rsidR="005D537D" w:rsidRPr="00026657">
        <w:rPr>
          <w:rFonts w:ascii="Times New Roman" w:eastAsia="Times New Roman" w:hAnsi="Times New Roman" w:cs="Times New Roman"/>
          <w:bCs/>
          <w:color w:val="auto"/>
          <w:sz w:val="24"/>
          <w:szCs w:val="24"/>
        </w:rPr>
        <w:t>педагогической, инженерной</w:t>
      </w:r>
      <w:r w:rsidR="001C7A23" w:rsidRPr="00026657">
        <w:rPr>
          <w:rFonts w:ascii="Times New Roman" w:eastAsia="Times New Roman" w:hAnsi="Times New Roman" w:cs="Times New Roman"/>
          <w:bCs/>
          <w:color w:val="auto"/>
          <w:sz w:val="24"/>
          <w:szCs w:val="24"/>
        </w:rPr>
        <w:t xml:space="preserve">, технологической, творческой </w:t>
      </w:r>
      <w:r w:rsidR="00AD28F7" w:rsidRPr="00026657">
        <w:rPr>
          <w:rFonts w:ascii="Times New Roman" w:eastAsia="Times New Roman" w:hAnsi="Times New Roman" w:cs="Times New Roman"/>
          <w:bCs/>
          <w:color w:val="auto"/>
          <w:sz w:val="24"/>
          <w:szCs w:val="24"/>
        </w:rPr>
        <w:t>деятельности</w:t>
      </w:r>
      <w:r w:rsidR="00D108ED" w:rsidRPr="00026657">
        <w:rPr>
          <w:rFonts w:ascii="Times New Roman" w:eastAsia="Times New Roman" w:hAnsi="Times New Roman" w:cs="Times New Roman"/>
          <w:bCs/>
          <w:color w:val="auto"/>
          <w:sz w:val="24"/>
          <w:szCs w:val="24"/>
        </w:rPr>
        <w:t>.</w:t>
      </w:r>
    </w:p>
    <w:p w14:paraId="3338D55B" w14:textId="77777777" w:rsidR="00F9248A" w:rsidRPr="00026657" w:rsidRDefault="00F9248A"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Воспитание з</w:t>
      </w:r>
      <w:r w:rsidR="00321161" w:rsidRPr="00026657">
        <w:rPr>
          <w:rFonts w:ascii="Times New Roman" w:eastAsia="Times New Roman" w:hAnsi="Times New Roman" w:cs="Times New Roman"/>
          <w:bCs/>
          <w:color w:val="auto"/>
          <w:sz w:val="24"/>
          <w:szCs w:val="24"/>
        </w:rPr>
        <w:t>дорового образа жизни</w:t>
      </w:r>
      <w:r w:rsidR="009A46C6" w:rsidRPr="00026657">
        <w:rPr>
          <w:rFonts w:ascii="Times New Roman" w:eastAsia="Times New Roman" w:hAnsi="Times New Roman" w:cs="Times New Roman"/>
          <w:bCs/>
          <w:color w:val="auto"/>
          <w:sz w:val="24"/>
          <w:szCs w:val="24"/>
        </w:rPr>
        <w:t>.</w:t>
      </w:r>
    </w:p>
    <w:p w14:paraId="265DD150" w14:textId="77777777" w:rsidR="008F3829" w:rsidRPr="00026657" w:rsidRDefault="00D108ED"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С</w:t>
      </w:r>
      <w:r w:rsidR="009A46C6" w:rsidRPr="00026657">
        <w:rPr>
          <w:rFonts w:ascii="Times New Roman" w:eastAsia="Times New Roman" w:hAnsi="Times New Roman" w:cs="Times New Roman"/>
          <w:bCs/>
          <w:color w:val="auto"/>
          <w:sz w:val="24"/>
          <w:szCs w:val="24"/>
          <w:lang w:val="kk-KZ"/>
        </w:rPr>
        <w:t>оциальная</w:t>
      </w:r>
      <w:r w:rsidR="009A46C6" w:rsidRPr="00026657">
        <w:rPr>
          <w:rFonts w:ascii="Times New Roman" w:eastAsia="Times New Roman" w:hAnsi="Times New Roman" w:cs="Times New Roman"/>
          <w:bCs/>
          <w:color w:val="auto"/>
          <w:sz w:val="24"/>
          <w:szCs w:val="24"/>
        </w:rPr>
        <w:t>, академическая, психологическая поддержка</w:t>
      </w:r>
      <w:r w:rsidR="00511363" w:rsidRPr="00026657">
        <w:rPr>
          <w:rFonts w:ascii="Times New Roman" w:eastAsia="Times New Roman" w:hAnsi="Times New Roman" w:cs="Times New Roman"/>
          <w:bCs/>
          <w:color w:val="auto"/>
          <w:sz w:val="24"/>
          <w:szCs w:val="24"/>
        </w:rPr>
        <w:t xml:space="preserve"> абитуриентов</w:t>
      </w:r>
      <w:r w:rsidR="00D344B8" w:rsidRPr="00026657">
        <w:rPr>
          <w:rFonts w:ascii="Times New Roman" w:eastAsia="Times New Roman" w:hAnsi="Times New Roman" w:cs="Times New Roman"/>
          <w:bCs/>
          <w:color w:val="auto"/>
          <w:sz w:val="24"/>
          <w:szCs w:val="24"/>
        </w:rPr>
        <w:t>.</w:t>
      </w:r>
      <w:r w:rsidR="009A46C6" w:rsidRPr="00026657">
        <w:rPr>
          <w:rFonts w:ascii="Times New Roman" w:eastAsia="Times New Roman" w:hAnsi="Times New Roman" w:cs="Times New Roman"/>
          <w:bCs/>
          <w:color w:val="auto"/>
          <w:sz w:val="24"/>
          <w:szCs w:val="24"/>
        </w:rPr>
        <w:t xml:space="preserve"> </w:t>
      </w:r>
    </w:p>
    <w:p w14:paraId="7833A7F3" w14:textId="77777777" w:rsidR="009A46C6" w:rsidRPr="00026657" w:rsidRDefault="00776EC5" w:rsidP="00DD752B">
      <w:pPr>
        <w:pStyle w:val="a4"/>
        <w:numPr>
          <w:ilvl w:val="6"/>
          <w:numId w:val="37"/>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В</w:t>
      </w:r>
      <w:r w:rsidR="009A46C6" w:rsidRPr="00026657">
        <w:rPr>
          <w:rFonts w:ascii="Times New Roman" w:eastAsia="Times New Roman" w:hAnsi="Times New Roman" w:cs="Times New Roman"/>
          <w:bCs/>
          <w:color w:val="auto"/>
          <w:sz w:val="24"/>
          <w:szCs w:val="24"/>
        </w:rPr>
        <w:t>заимодействие с выпускником после окончания обучения</w:t>
      </w:r>
      <w:r w:rsidR="006F1A2D" w:rsidRPr="00026657">
        <w:rPr>
          <w:rFonts w:ascii="Times New Roman" w:eastAsia="Times New Roman" w:hAnsi="Times New Roman" w:cs="Times New Roman"/>
          <w:bCs/>
          <w:color w:val="auto"/>
          <w:sz w:val="24"/>
          <w:szCs w:val="24"/>
        </w:rPr>
        <w:t xml:space="preserve"> </w:t>
      </w:r>
      <w:r w:rsidR="009A46C6" w:rsidRPr="00026657">
        <w:rPr>
          <w:rFonts w:ascii="Times New Roman" w:eastAsia="Times New Roman" w:hAnsi="Times New Roman" w:cs="Times New Roman"/>
          <w:bCs/>
          <w:color w:val="auto"/>
          <w:sz w:val="24"/>
          <w:szCs w:val="24"/>
        </w:rPr>
        <w:t xml:space="preserve">через Ассоциацию выпускников. </w:t>
      </w:r>
    </w:p>
    <w:p w14:paraId="70BF16D3" w14:textId="77777777" w:rsidR="00F7739C" w:rsidRPr="00A03EE5" w:rsidRDefault="00982156" w:rsidP="00A03EE5">
      <w:pPr>
        <w:pStyle w:val="a4"/>
        <w:numPr>
          <w:ilvl w:val="6"/>
          <w:numId w:val="37"/>
        </w:numPr>
        <w:tabs>
          <w:tab w:val="left" w:pos="1134"/>
        </w:tabs>
        <w:spacing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Разработка онлайн платформы для оценивания социальных достижений обучающихся. </w:t>
      </w:r>
    </w:p>
    <w:p w14:paraId="6DDB9F1A" w14:textId="77777777" w:rsidR="00586966" w:rsidRPr="00026657" w:rsidRDefault="0079300B" w:rsidP="00A03EE5">
      <w:pPr>
        <w:spacing w:line="240" w:lineRule="auto"/>
        <w:ind w:firstLine="708"/>
        <w:jc w:val="both"/>
        <w:rPr>
          <w:rFonts w:ascii="Times New Roman" w:eastAsia="Times New Roman" w:hAnsi="Times New Roman" w:cs="Times New Roman"/>
          <w:b/>
          <w:color w:val="auto"/>
          <w:sz w:val="24"/>
          <w:szCs w:val="24"/>
        </w:rPr>
      </w:pPr>
      <w:bookmarkStart w:id="3" w:name="_Hlk72632048"/>
      <w:r w:rsidRPr="00026657">
        <w:rPr>
          <w:rFonts w:ascii="Times New Roman" w:eastAsia="Times New Roman" w:hAnsi="Times New Roman" w:cs="Times New Roman"/>
          <w:b/>
          <w:color w:val="auto"/>
          <w:sz w:val="24"/>
          <w:szCs w:val="24"/>
        </w:rPr>
        <w:t>Прогнозируемый результат</w:t>
      </w:r>
      <w:r w:rsidR="00AD28F7" w:rsidRPr="00026657">
        <w:rPr>
          <w:rFonts w:ascii="Times New Roman" w:eastAsia="Times New Roman" w:hAnsi="Times New Roman" w:cs="Times New Roman"/>
          <w:b/>
          <w:color w:val="auto"/>
          <w:sz w:val="24"/>
          <w:szCs w:val="24"/>
        </w:rPr>
        <w:t xml:space="preserve"> </w:t>
      </w:r>
      <w:r w:rsidR="00586966" w:rsidRPr="00026657">
        <w:rPr>
          <w:rFonts w:ascii="Times New Roman" w:eastAsia="Times New Roman" w:hAnsi="Times New Roman" w:cs="Times New Roman"/>
          <w:b/>
          <w:color w:val="auto"/>
          <w:sz w:val="24"/>
          <w:szCs w:val="24"/>
        </w:rPr>
        <w:t>к 2025 году</w:t>
      </w:r>
      <w:r w:rsidR="00AD28F7" w:rsidRPr="00026657">
        <w:rPr>
          <w:rFonts w:ascii="Times New Roman" w:eastAsia="Times New Roman" w:hAnsi="Times New Roman" w:cs="Times New Roman"/>
          <w:b/>
          <w:color w:val="auto"/>
          <w:sz w:val="24"/>
          <w:szCs w:val="24"/>
        </w:rPr>
        <w:t>:</w:t>
      </w:r>
    </w:p>
    <w:bookmarkEnd w:id="3"/>
    <w:p w14:paraId="1D738B6E" w14:textId="54764C46" w:rsidR="00AD28F7" w:rsidRPr="00670A32" w:rsidRDefault="00AD28F7" w:rsidP="00D53CA1">
      <w:pPr>
        <w:pStyle w:val="a4"/>
        <w:numPr>
          <w:ilvl w:val="0"/>
          <w:numId w:val="3"/>
        </w:numPr>
        <w:tabs>
          <w:tab w:val="left" w:pos="1134"/>
        </w:tabs>
        <w:spacing w:after="0"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Государство получит </w:t>
      </w:r>
      <w:r w:rsidRPr="00026657">
        <w:rPr>
          <w:rFonts w:ascii="Times New Roman" w:eastAsia="Times New Roman" w:hAnsi="Times New Roman" w:cs="Times New Roman"/>
          <w:bCs/>
          <w:color w:val="auto"/>
          <w:sz w:val="24"/>
          <w:szCs w:val="24"/>
        </w:rPr>
        <w:t>активных граждан</w:t>
      </w:r>
      <w:r w:rsidRPr="00026657">
        <w:rPr>
          <w:rFonts w:ascii="Times New Roman" w:eastAsia="Times New Roman" w:hAnsi="Times New Roman" w:cs="Times New Roman"/>
          <w:color w:val="auto"/>
          <w:sz w:val="24"/>
          <w:szCs w:val="24"/>
        </w:rPr>
        <w:t>, вовлеченных в жизнь своей страны и вкладывающие с</w:t>
      </w:r>
      <w:r w:rsidR="00586966" w:rsidRPr="00026657">
        <w:rPr>
          <w:rFonts w:ascii="Times New Roman" w:eastAsia="Times New Roman" w:hAnsi="Times New Roman" w:cs="Times New Roman"/>
          <w:color w:val="auto"/>
          <w:sz w:val="24"/>
          <w:szCs w:val="24"/>
        </w:rPr>
        <w:t xml:space="preserve">вои </w:t>
      </w:r>
      <w:r w:rsidR="00956B41" w:rsidRPr="00026657">
        <w:rPr>
          <w:rFonts w:ascii="Times New Roman" w:eastAsia="Times New Roman" w:hAnsi="Times New Roman" w:cs="Times New Roman"/>
          <w:color w:val="auto"/>
          <w:sz w:val="24"/>
          <w:szCs w:val="24"/>
        </w:rPr>
        <w:t>профессиональные компетенции</w:t>
      </w:r>
      <w:r w:rsidR="00586966" w:rsidRPr="00026657">
        <w:rPr>
          <w:rFonts w:ascii="Times New Roman" w:eastAsia="Times New Roman" w:hAnsi="Times New Roman" w:cs="Times New Roman"/>
          <w:color w:val="auto"/>
          <w:sz w:val="24"/>
          <w:szCs w:val="24"/>
        </w:rPr>
        <w:t xml:space="preserve"> в социально-</w:t>
      </w:r>
      <w:r w:rsidRPr="00026657">
        <w:rPr>
          <w:rFonts w:ascii="Times New Roman" w:eastAsia="Times New Roman" w:hAnsi="Times New Roman" w:cs="Times New Roman"/>
          <w:color w:val="auto"/>
          <w:sz w:val="24"/>
          <w:szCs w:val="24"/>
        </w:rPr>
        <w:t>экономическое развитие страны.</w:t>
      </w:r>
      <w:r w:rsidR="00670A32">
        <w:rPr>
          <w:rFonts w:ascii="Times New Roman" w:eastAsia="Times New Roman" w:hAnsi="Times New Roman" w:cs="Times New Roman"/>
          <w:color w:val="auto"/>
          <w:sz w:val="24"/>
          <w:szCs w:val="24"/>
        </w:rPr>
        <w:t xml:space="preserve"> </w:t>
      </w:r>
      <w:r w:rsidR="00670A32" w:rsidRPr="00670A32">
        <w:rPr>
          <w:rFonts w:ascii="Times New Roman" w:hAnsi="Times New Roman" w:cs="Times New Roman"/>
          <w:sz w:val="24"/>
          <w:szCs w:val="24"/>
        </w:rPr>
        <w:t>Доля обучающихся, вовлеченных в организованную общественную деятельность, в том числе через студенческое самоуправление и дебатное движение (2023 г. – 35 %, 2024 г. – 40 %, 2025 г. – 45 %</w:t>
      </w:r>
      <w:r w:rsidR="00670A32">
        <w:rPr>
          <w:rFonts w:ascii="Times New Roman" w:hAnsi="Times New Roman" w:cs="Times New Roman"/>
          <w:sz w:val="24"/>
          <w:szCs w:val="24"/>
        </w:rPr>
        <w:t xml:space="preserve">). </w:t>
      </w:r>
    </w:p>
    <w:p w14:paraId="74B8AC7C" w14:textId="77777777" w:rsidR="00D344B8" w:rsidRPr="00026657" w:rsidRDefault="00D344B8" w:rsidP="00D53CA1">
      <w:pPr>
        <w:numPr>
          <w:ilvl w:val="0"/>
          <w:numId w:val="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Увеличение количества новых лаборатории, коворкинг центров и общежитий.</w:t>
      </w:r>
    </w:p>
    <w:p w14:paraId="6BBE13B8" w14:textId="77777777" w:rsidR="00D344B8" w:rsidRPr="00026657" w:rsidRDefault="00D344B8" w:rsidP="00D53CA1">
      <w:pPr>
        <w:numPr>
          <w:ilvl w:val="0"/>
          <w:numId w:val="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color w:val="auto"/>
          <w:sz w:val="24"/>
          <w:szCs w:val="24"/>
          <w:bdr w:val="none" w:sz="0" w:space="0" w:color="auto" w:frame="1"/>
        </w:rPr>
        <w:t xml:space="preserve">Университет с комфортной и безопасной образовательной средой, и усовершенствованной системой поддержки обучающихся, </w:t>
      </w:r>
      <w:r w:rsidRPr="00026657">
        <w:rPr>
          <w:rFonts w:ascii="Times New Roman" w:eastAsia="Times New Roman" w:hAnsi="Times New Roman" w:cs="Times New Roman"/>
          <w:color w:val="auto"/>
          <w:sz w:val="24"/>
          <w:szCs w:val="24"/>
        </w:rPr>
        <w:t>включая иностранных студентов</w:t>
      </w:r>
      <w:r w:rsidRPr="00026657">
        <w:rPr>
          <w:rFonts w:ascii="Times New Roman" w:eastAsia="Times New Roman" w:hAnsi="Times New Roman" w:cs="Times New Roman"/>
          <w:b/>
          <w:color w:val="auto"/>
          <w:sz w:val="24"/>
          <w:szCs w:val="24"/>
        </w:rPr>
        <w:t>,</w:t>
      </w:r>
      <w:r w:rsidRPr="00026657">
        <w:rPr>
          <w:rFonts w:ascii="Times New Roman" w:eastAsia="Times New Roman" w:hAnsi="Times New Roman" w:cs="Times New Roman"/>
          <w:bCs/>
          <w:color w:val="auto"/>
          <w:sz w:val="24"/>
          <w:szCs w:val="24"/>
        </w:rPr>
        <w:t xml:space="preserve"> </w:t>
      </w:r>
      <w:r w:rsidRPr="00026657">
        <w:rPr>
          <w:rFonts w:ascii="Times New Roman" w:eastAsia="Times New Roman" w:hAnsi="Times New Roman" w:cs="Times New Roman"/>
          <w:color w:val="auto"/>
          <w:sz w:val="24"/>
          <w:szCs w:val="24"/>
          <w:bdr w:val="none" w:sz="0" w:space="0" w:color="auto" w:frame="1"/>
        </w:rPr>
        <w:t>ППС и сотрудников.</w:t>
      </w:r>
    </w:p>
    <w:p w14:paraId="760771A7" w14:textId="77777777" w:rsidR="00776EC5" w:rsidRPr="00026657" w:rsidRDefault="00D1321F" w:rsidP="00D53CA1">
      <w:pPr>
        <w:numPr>
          <w:ilvl w:val="0"/>
          <w:numId w:val="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color w:val="auto"/>
          <w:sz w:val="24"/>
          <w:szCs w:val="24"/>
        </w:rPr>
        <w:t xml:space="preserve">Увеличение </w:t>
      </w:r>
      <w:r w:rsidR="00776EC5" w:rsidRPr="00026657">
        <w:rPr>
          <w:rFonts w:ascii="Times New Roman" w:eastAsia="Times New Roman" w:hAnsi="Times New Roman" w:cs="Times New Roman"/>
          <w:color w:val="auto"/>
          <w:sz w:val="24"/>
          <w:szCs w:val="24"/>
        </w:rPr>
        <w:t>доли</w:t>
      </w:r>
      <w:r w:rsidR="00AD28F7" w:rsidRPr="00026657">
        <w:rPr>
          <w:rFonts w:ascii="Times New Roman" w:eastAsia="Times New Roman" w:hAnsi="Times New Roman" w:cs="Times New Roman"/>
          <w:color w:val="auto"/>
          <w:sz w:val="24"/>
          <w:szCs w:val="24"/>
        </w:rPr>
        <w:t xml:space="preserve"> обучающихся университета</w:t>
      </w:r>
      <w:r w:rsidR="00776EC5" w:rsidRPr="00026657">
        <w:rPr>
          <w:rFonts w:ascii="Times New Roman" w:eastAsia="Times New Roman" w:hAnsi="Times New Roman" w:cs="Times New Roman"/>
          <w:color w:val="auto"/>
          <w:sz w:val="24"/>
          <w:szCs w:val="24"/>
        </w:rPr>
        <w:t xml:space="preserve">, задействованных в </w:t>
      </w:r>
      <w:r w:rsidR="00A45938" w:rsidRPr="00026657">
        <w:rPr>
          <w:rFonts w:ascii="Times New Roman" w:eastAsia="Times New Roman" w:hAnsi="Times New Roman" w:cs="Times New Roman"/>
          <w:color w:val="auto"/>
          <w:sz w:val="24"/>
          <w:szCs w:val="24"/>
        </w:rPr>
        <w:t xml:space="preserve">студенческом самоуправлении, в </w:t>
      </w:r>
      <w:r w:rsidRPr="00026657">
        <w:rPr>
          <w:rFonts w:ascii="Times New Roman" w:eastAsia="Times New Roman" w:hAnsi="Times New Roman" w:cs="Times New Roman"/>
          <w:color w:val="auto"/>
          <w:sz w:val="24"/>
          <w:szCs w:val="24"/>
        </w:rPr>
        <w:t>деятельност</w:t>
      </w:r>
      <w:r w:rsidR="00776EC5" w:rsidRPr="00026657">
        <w:rPr>
          <w:rFonts w:ascii="Times New Roman" w:eastAsia="Times New Roman" w:hAnsi="Times New Roman" w:cs="Times New Roman"/>
          <w:color w:val="auto"/>
          <w:sz w:val="24"/>
          <w:szCs w:val="24"/>
        </w:rPr>
        <w:t>и</w:t>
      </w:r>
      <w:r w:rsidR="00AD28F7" w:rsidRPr="00026657">
        <w:rPr>
          <w:rFonts w:ascii="Times New Roman" w:eastAsia="Times New Roman" w:hAnsi="Times New Roman" w:cs="Times New Roman"/>
          <w:color w:val="auto"/>
          <w:sz w:val="24"/>
          <w:szCs w:val="24"/>
        </w:rPr>
        <w:t xml:space="preserve"> </w:t>
      </w:r>
      <w:r w:rsidR="00A45938" w:rsidRPr="00026657">
        <w:rPr>
          <w:rFonts w:ascii="Times New Roman" w:eastAsia="Times New Roman" w:hAnsi="Times New Roman" w:cs="Times New Roman"/>
          <w:color w:val="auto"/>
          <w:sz w:val="24"/>
          <w:szCs w:val="24"/>
        </w:rPr>
        <w:t xml:space="preserve">студенческих клубов и </w:t>
      </w:r>
      <w:r w:rsidR="00A45938" w:rsidRPr="00026657">
        <w:rPr>
          <w:rFonts w:ascii="Times New Roman" w:eastAsia="Times New Roman" w:hAnsi="Times New Roman" w:cs="Times New Roman"/>
          <w:bCs/>
          <w:color w:val="auto"/>
          <w:sz w:val="24"/>
          <w:szCs w:val="24"/>
        </w:rPr>
        <w:t>спортивных секций</w:t>
      </w:r>
      <w:r w:rsidR="00776EC5" w:rsidRPr="00026657">
        <w:rPr>
          <w:rFonts w:ascii="Times New Roman" w:eastAsia="Times New Roman" w:hAnsi="Times New Roman" w:cs="Times New Roman"/>
          <w:bCs/>
          <w:color w:val="auto"/>
          <w:sz w:val="24"/>
          <w:szCs w:val="24"/>
        </w:rPr>
        <w:t xml:space="preserve">. </w:t>
      </w:r>
    </w:p>
    <w:p w14:paraId="169FFE98" w14:textId="77777777" w:rsidR="00F260AD" w:rsidRPr="00026657" w:rsidRDefault="00776EC5" w:rsidP="00D53CA1">
      <w:pPr>
        <w:numPr>
          <w:ilvl w:val="0"/>
          <w:numId w:val="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Прирост численности поступивших в Университет первокурсников. </w:t>
      </w:r>
    </w:p>
    <w:p w14:paraId="12F6C87D" w14:textId="77777777" w:rsidR="00982156" w:rsidRPr="00026657" w:rsidRDefault="00956B41" w:rsidP="00D53CA1">
      <w:pPr>
        <w:numPr>
          <w:ilvl w:val="0"/>
          <w:numId w:val="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lastRenderedPageBreak/>
        <w:t>П</w:t>
      </w:r>
      <w:r w:rsidR="00F260AD" w:rsidRPr="00026657">
        <w:rPr>
          <w:rFonts w:ascii="Times New Roman" w:eastAsia="Times New Roman" w:hAnsi="Times New Roman" w:cs="Times New Roman"/>
          <w:bCs/>
          <w:color w:val="auto"/>
          <w:sz w:val="24"/>
          <w:szCs w:val="24"/>
        </w:rPr>
        <w:t xml:space="preserve">остоянная связь с окончившими вуз молодыми специалистами, увеличится доля </w:t>
      </w:r>
      <w:r w:rsidR="00F60325" w:rsidRPr="00026657">
        <w:rPr>
          <w:rFonts w:ascii="Times New Roman" w:eastAsia="Times New Roman" w:hAnsi="Times New Roman" w:cs="Times New Roman"/>
          <w:bCs/>
          <w:color w:val="auto"/>
          <w:sz w:val="24"/>
          <w:szCs w:val="24"/>
        </w:rPr>
        <w:t>данных по выпускникам для дальнейшего анализа и статистики.</w:t>
      </w:r>
    </w:p>
    <w:p w14:paraId="207630E3" w14:textId="77777777" w:rsidR="00DE722F" w:rsidRPr="00DE722F" w:rsidRDefault="00982156" w:rsidP="00DE722F">
      <w:pPr>
        <w:numPr>
          <w:ilvl w:val="0"/>
          <w:numId w:val="3"/>
        </w:numPr>
        <w:tabs>
          <w:tab w:val="left" w:pos="1134"/>
        </w:tabs>
        <w:spacing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bCs/>
          <w:color w:val="auto"/>
          <w:sz w:val="24"/>
          <w:szCs w:val="24"/>
        </w:rPr>
        <w:t>Запуск</w:t>
      </w:r>
      <w:r w:rsidR="00262C7B" w:rsidRPr="00026657">
        <w:rPr>
          <w:rFonts w:ascii="Times New Roman" w:eastAsia="Times New Roman" w:hAnsi="Times New Roman" w:cs="Times New Roman"/>
          <w:bCs/>
          <w:color w:val="auto"/>
          <w:sz w:val="24"/>
          <w:szCs w:val="24"/>
        </w:rPr>
        <w:t xml:space="preserve"> </w:t>
      </w:r>
      <w:r w:rsidRPr="00026657">
        <w:rPr>
          <w:rFonts w:ascii="Times New Roman" w:eastAsia="Times New Roman" w:hAnsi="Times New Roman" w:cs="Times New Roman"/>
          <w:bCs/>
          <w:color w:val="auto"/>
          <w:sz w:val="24"/>
          <w:szCs w:val="24"/>
        </w:rPr>
        <w:t xml:space="preserve">онлайн платформы </w:t>
      </w:r>
      <w:r w:rsidR="00262C7B" w:rsidRPr="00026657">
        <w:rPr>
          <w:rFonts w:ascii="Times New Roman" w:eastAsia="Times New Roman" w:hAnsi="Times New Roman" w:cs="Times New Roman"/>
          <w:bCs/>
          <w:color w:val="auto"/>
          <w:sz w:val="24"/>
          <w:szCs w:val="24"/>
        </w:rPr>
        <w:t xml:space="preserve">по интегрированному социальному </w:t>
      </w:r>
      <w:r w:rsidR="00262C7B" w:rsidRPr="00026657">
        <w:rPr>
          <w:rFonts w:ascii="Times New Roman" w:eastAsia="Times New Roman" w:hAnsi="Times New Roman" w:cs="Times New Roman"/>
          <w:bCs/>
          <w:color w:val="auto"/>
          <w:sz w:val="24"/>
          <w:szCs w:val="24"/>
          <w:lang w:val="en-US"/>
        </w:rPr>
        <w:t>GPA</w:t>
      </w:r>
      <w:r w:rsidR="00262C7B" w:rsidRPr="00026657">
        <w:rPr>
          <w:rFonts w:ascii="Times New Roman" w:eastAsia="Times New Roman" w:hAnsi="Times New Roman" w:cs="Times New Roman"/>
          <w:bCs/>
          <w:color w:val="auto"/>
          <w:sz w:val="24"/>
          <w:szCs w:val="24"/>
        </w:rPr>
        <w:t xml:space="preserve"> для определения степени участия студента в общественной жизни вуза и волонтерской деятельности. Возможность выдавать дополнительный социальный транскрипт каждому выпускнику. </w:t>
      </w:r>
      <w:r w:rsidR="00864DA4" w:rsidRPr="00026657">
        <w:rPr>
          <w:rFonts w:ascii="Times New Roman" w:eastAsia="Times New Roman" w:hAnsi="Times New Roman" w:cs="Times New Roman"/>
          <w:bCs/>
          <w:color w:val="auto"/>
          <w:sz w:val="24"/>
          <w:szCs w:val="24"/>
        </w:rPr>
        <w:t xml:space="preserve">Увеличение доли реализованных проектов в рамках дисциплины </w:t>
      </w:r>
      <w:r w:rsidR="00864DA4" w:rsidRPr="00026657">
        <w:rPr>
          <w:rFonts w:ascii="Times New Roman" w:hAnsi="Times New Roman" w:cs="Times New Roman"/>
          <w:color w:val="auto"/>
          <w:sz w:val="24"/>
          <w:szCs w:val="24"/>
        </w:rPr>
        <w:t xml:space="preserve">Community </w:t>
      </w:r>
      <w:r w:rsidR="00864DA4" w:rsidRPr="00026657">
        <w:rPr>
          <w:rFonts w:ascii="Times New Roman" w:hAnsi="Times New Roman" w:cs="Times New Roman"/>
          <w:color w:val="auto"/>
          <w:sz w:val="24"/>
          <w:szCs w:val="24"/>
          <w:lang w:val="en-US"/>
        </w:rPr>
        <w:t>Engagement</w:t>
      </w:r>
      <w:r w:rsidR="00864DA4" w:rsidRPr="00026657">
        <w:rPr>
          <w:rFonts w:ascii="Times New Roman" w:hAnsi="Times New Roman" w:cs="Times New Roman"/>
          <w:color w:val="auto"/>
          <w:sz w:val="24"/>
          <w:szCs w:val="24"/>
        </w:rPr>
        <w:t xml:space="preserve"> </w:t>
      </w:r>
      <w:r w:rsidR="00864DA4" w:rsidRPr="00026657">
        <w:rPr>
          <w:rFonts w:ascii="Times New Roman" w:hAnsi="Times New Roman" w:cs="Times New Roman"/>
          <w:color w:val="auto"/>
          <w:sz w:val="24"/>
          <w:szCs w:val="24"/>
          <w:lang w:val="en-US"/>
        </w:rPr>
        <w:t>Course</w:t>
      </w:r>
      <w:r w:rsidR="00864DA4" w:rsidRPr="00026657">
        <w:rPr>
          <w:rFonts w:ascii="Times New Roman" w:eastAsia="Times New Roman" w:hAnsi="Times New Roman" w:cs="Times New Roman"/>
          <w:bCs/>
          <w:color w:val="auto"/>
          <w:sz w:val="24"/>
          <w:szCs w:val="24"/>
        </w:rPr>
        <w:t>.</w:t>
      </w:r>
      <w:r w:rsidR="00262C7B" w:rsidRPr="00026657">
        <w:rPr>
          <w:rFonts w:ascii="Times New Roman" w:eastAsia="Times New Roman" w:hAnsi="Times New Roman" w:cs="Times New Roman"/>
          <w:color w:val="auto"/>
          <w:sz w:val="24"/>
          <w:szCs w:val="24"/>
        </w:rPr>
        <w:t xml:space="preserve">   </w:t>
      </w:r>
      <w:r w:rsidR="00F60325" w:rsidRPr="00026657">
        <w:rPr>
          <w:rFonts w:ascii="Times New Roman" w:eastAsia="Times New Roman" w:hAnsi="Times New Roman" w:cs="Times New Roman"/>
          <w:color w:val="auto"/>
          <w:sz w:val="24"/>
          <w:szCs w:val="24"/>
        </w:rPr>
        <w:t xml:space="preserve">  </w:t>
      </w:r>
      <w:r w:rsidR="00776EC5" w:rsidRPr="00026657">
        <w:rPr>
          <w:rFonts w:ascii="Times New Roman" w:eastAsia="Times New Roman" w:hAnsi="Times New Roman" w:cs="Times New Roman"/>
          <w:color w:val="auto"/>
          <w:sz w:val="24"/>
          <w:szCs w:val="24"/>
        </w:rPr>
        <w:t xml:space="preserve"> </w:t>
      </w:r>
      <w:r w:rsidR="00AD28F7" w:rsidRPr="00026657">
        <w:rPr>
          <w:rFonts w:ascii="Times New Roman" w:eastAsia="Times New Roman" w:hAnsi="Times New Roman" w:cs="Times New Roman"/>
          <w:color w:val="auto"/>
          <w:sz w:val="24"/>
          <w:szCs w:val="24"/>
        </w:rPr>
        <w:t xml:space="preserve"> </w:t>
      </w:r>
    </w:p>
    <w:p w14:paraId="713E4742" w14:textId="77777777" w:rsidR="00964A4D" w:rsidRPr="00026657" w:rsidRDefault="00D25187" w:rsidP="00DE722F">
      <w:pPr>
        <w:spacing w:line="240" w:lineRule="auto"/>
        <w:ind w:firstLine="720"/>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rPr>
        <w:t xml:space="preserve">3.2. </w:t>
      </w:r>
      <w:r w:rsidR="002D638B" w:rsidRPr="00026657">
        <w:rPr>
          <w:rFonts w:ascii="Times New Roman" w:eastAsia="Times New Roman" w:hAnsi="Times New Roman" w:cs="Times New Roman"/>
          <w:b/>
          <w:color w:val="auto"/>
          <w:sz w:val="24"/>
          <w:szCs w:val="24"/>
        </w:rPr>
        <w:t xml:space="preserve"> </w:t>
      </w:r>
      <w:r w:rsidR="00964A4D" w:rsidRPr="00026657">
        <w:rPr>
          <w:rFonts w:ascii="Times New Roman" w:eastAsia="Times New Roman" w:hAnsi="Times New Roman" w:cs="Times New Roman"/>
          <w:b/>
          <w:color w:val="auto"/>
          <w:sz w:val="24"/>
          <w:szCs w:val="24"/>
          <w:lang w:val="kk-KZ"/>
        </w:rPr>
        <w:t>Воспитание национально</w:t>
      </w:r>
      <w:r w:rsidR="0000109E" w:rsidRPr="00026657">
        <w:rPr>
          <w:rFonts w:ascii="Times New Roman" w:eastAsia="Times New Roman" w:hAnsi="Times New Roman" w:cs="Times New Roman"/>
          <w:b/>
          <w:color w:val="auto"/>
          <w:sz w:val="24"/>
          <w:szCs w:val="24"/>
          <w:lang w:val="kk-KZ"/>
        </w:rPr>
        <w:t>-</w:t>
      </w:r>
      <w:r w:rsidR="00964A4D" w:rsidRPr="00026657">
        <w:rPr>
          <w:rFonts w:ascii="Times New Roman" w:eastAsia="Times New Roman" w:hAnsi="Times New Roman" w:cs="Times New Roman"/>
          <w:b/>
          <w:color w:val="auto"/>
          <w:sz w:val="24"/>
          <w:szCs w:val="24"/>
          <w:lang w:val="kk-KZ"/>
        </w:rPr>
        <w:t xml:space="preserve">духовных ценностей и патриотизм </w:t>
      </w:r>
      <w:r w:rsidR="00D1321F" w:rsidRPr="00026657">
        <w:rPr>
          <w:rFonts w:ascii="Times New Roman" w:eastAsia="Times New Roman" w:hAnsi="Times New Roman" w:cs="Times New Roman"/>
          <w:b/>
          <w:color w:val="auto"/>
          <w:sz w:val="24"/>
          <w:szCs w:val="24"/>
          <w:lang w:val="kk-KZ"/>
        </w:rPr>
        <w:t xml:space="preserve">обучающихся </w:t>
      </w:r>
      <w:r w:rsidR="00A3658C">
        <w:rPr>
          <w:rFonts w:ascii="Times New Roman" w:hAnsi="Times New Roman" w:cs="Times New Roman"/>
          <w:b/>
          <w:bCs/>
          <w:color w:val="auto"/>
          <w:sz w:val="24"/>
          <w:szCs w:val="24"/>
          <w:lang w:val="kk-KZ"/>
        </w:rPr>
        <w:t>«СКУ им. М. Козыбаева»</w:t>
      </w:r>
    </w:p>
    <w:p w14:paraId="7D40A429" w14:textId="77777777" w:rsidR="00964A4D" w:rsidRPr="00DE722F" w:rsidRDefault="00964A4D" w:rsidP="00DE722F">
      <w:pPr>
        <w:spacing w:after="0"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Цели:</w:t>
      </w:r>
    </w:p>
    <w:p w14:paraId="33E6BC65" w14:textId="77777777" w:rsidR="00373A8F" w:rsidRPr="00026657" w:rsidRDefault="00275295" w:rsidP="00373A8F">
      <w:pPr>
        <w:spacing w:after="0" w:line="240" w:lineRule="auto"/>
        <w:ind w:firstLine="709"/>
        <w:jc w:val="both"/>
        <w:rPr>
          <w:rFonts w:ascii="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1. Укрепление роли патриотического сознания в жизни студенческой молодежи (с помощью активного вовлечения выдающихся </w:t>
      </w:r>
      <w:r w:rsidR="000E3752" w:rsidRPr="00026657">
        <w:rPr>
          <w:rFonts w:ascii="Times New Roman" w:eastAsia="Times New Roman" w:hAnsi="Times New Roman" w:cs="Times New Roman"/>
          <w:color w:val="auto"/>
          <w:sz w:val="24"/>
          <w:szCs w:val="24"/>
        </w:rPr>
        <w:t xml:space="preserve">граждан РК, региона, </w:t>
      </w:r>
      <w:r w:rsidRPr="00026657">
        <w:rPr>
          <w:rFonts w:ascii="Times New Roman" w:eastAsia="Times New Roman" w:hAnsi="Times New Roman" w:cs="Times New Roman"/>
          <w:color w:val="auto"/>
          <w:sz w:val="24"/>
          <w:szCs w:val="24"/>
        </w:rPr>
        <w:t>выпускников университета).</w:t>
      </w:r>
      <w:r w:rsidR="00373A8F" w:rsidRPr="00026657">
        <w:rPr>
          <w:rFonts w:ascii="Times New Roman" w:eastAsia="Times New Roman" w:hAnsi="Times New Roman" w:cs="Times New Roman"/>
          <w:color w:val="auto"/>
          <w:sz w:val="24"/>
          <w:szCs w:val="24"/>
        </w:rPr>
        <w:t xml:space="preserve"> </w:t>
      </w:r>
    </w:p>
    <w:p w14:paraId="35D64024" w14:textId="77777777" w:rsidR="00373A8F" w:rsidRPr="00026657" w:rsidRDefault="00275295" w:rsidP="00373A8F">
      <w:pPr>
        <w:spacing w:after="0" w:line="240" w:lineRule="auto"/>
        <w:ind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2. </w:t>
      </w:r>
      <w:r w:rsidR="00956B41" w:rsidRPr="00026657">
        <w:rPr>
          <w:rFonts w:ascii="Times New Roman" w:hAnsi="Times New Roman" w:cs="Times New Roman"/>
          <w:color w:val="auto"/>
          <w:sz w:val="24"/>
          <w:szCs w:val="24"/>
        </w:rPr>
        <w:t>Непрерывное</w:t>
      </w:r>
      <w:r w:rsidRPr="00026657">
        <w:rPr>
          <w:rFonts w:ascii="Times New Roman" w:hAnsi="Times New Roman" w:cs="Times New Roman"/>
          <w:color w:val="auto"/>
          <w:sz w:val="24"/>
          <w:szCs w:val="24"/>
        </w:rPr>
        <w:t xml:space="preserve"> научное исследование социокультурной, демографической системы региона </w:t>
      </w:r>
      <w:r w:rsidR="00832677" w:rsidRPr="00026657">
        <w:rPr>
          <w:rFonts w:ascii="Times New Roman" w:hAnsi="Times New Roman" w:cs="Times New Roman"/>
          <w:color w:val="auto"/>
          <w:sz w:val="24"/>
          <w:szCs w:val="24"/>
        </w:rPr>
        <w:t>и страны</w:t>
      </w:r>
      <w:r w:rsidR="00281CC5" w:rsidRPr="00026657">
        <w:rPr>
          <w:rFonts w:ascii="Times New Roman" w:hAnsi="Times New Roman" w:cs="Times New Roman"/>
          <w:color w:val="auto"/>
          <w:sz w:val="24"/>
          <w:szCs w:val="24"/>
        </w:rPr>
        <w:t xml:space="preserve"> обучающимися</w:t>
      </w:r>
      <w:r w:rsidR="0042713E" w:rsidRPr="00026657">
        <w:rPr>
          <w:rFonts w:ascii="Times New Roman" w:hAnsi="Times New Roman" w:cs="Times New Roman"/>
          <w:color w:val="auto"/>
          <w:sz w:val="24"/>
          <w:szCs w:val="24"/>
        </w:rPr>
        <w:t>, направленное</w:t>
      </w:r>
      <w:r w:rsidRPr="00026657">
        <w:rPr>
          <w:rFonts w:ascii="Times New Roman" w:hAnsi="Times New Roman" w:cs="Times New Roman"/>
          <w:color w:val="auto"/>
          <w:sz w:val="24"/>
          <w:szCs w:val="24"/>
        </w:rPr>
        <w:t xml:space="preserve"> на улучшение и развитие национально-духовных ценностей студенческой молодежи и молодежи региона в целом.</w:t>
      </w:r>
      <w:r w:rsidR="00373A8F" w:rsidRPr="00026657">
        <w:rPr>
          <w:rFonts w:ascii="Times New Roman" w:hAnsi="Times New Roman" w:cs="Times New Roman"/>
          <w:color w:val="auto"/>
          <w:sz w:val="24"/>
          <w:szCs w:val="24"/>
        </w:rPr>
        <w:t xml:space="preserve"> </w:t>
      </w:r>
    </w:p>
    <w:p w14:paraId="7767698F" w14:textId="77777777" w:rsidR="00561AB0" w:rsidRPr="00DE722F" w:rsidRDefault="00275295" w:rsidP="00DE722F">
      <w:pPr>
        <w:spacing w:line="240" w:lineRule="auto"/>
        <w:ind w:firstLine="709"/>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3. </w:t>
      </w:r>
      <w:r w:rsidR="00281CC5" w:rsidRPr="00026657">
        <w:rPr>
          <w:rFonts w:ascii="Times New Roman" w:hAnsi="Times New Roman" w:cs="Times New Roman"/>
          <w:color w:val="auto"/>
          <w:sz w:val="24"/>
          <w:szCs w:val="24"/>
        </w:rPr>
        <w:t xml:space="preserve">Организация дискуссионного клуба студентов с целью формирования политического сознания у обучающихся, укрепления духовно-нравственных, общечеловеческих ценностей и совершенствования </w:t>
      </w:r>
      <w:r w:rsidR="00FC1C7B" w:rsidRPr="00026657">
        <w:rPr>
          <w:rFonts w:ascii="Times New Roman" w:hAnsi="Times New Roman" w:cs="Times New Roman"/>
          <w:color w:val="auto"/>
          <w:sz w:val="24"/>
          <w:szCs w:val="24"/>
        </w:rPr>
        <w:t>здоровье-</w:t>
      </w:r>
      <w:r w:rsidR="00540328" w:rsidRPr="00026657">
        <w:rPr>
          <w:rFonts w:ascii="Times New Roman" w:hAnsi="Times New Roman" w:cs="Times New Roman"/>
          <w:color w:val="auto"/>
          <w:sz w:val="24"/>
          <w:szCs w:val="24"/>
        </w:rPr>
        <w:t>сберегающих</w:t>
      </w:r>
      <w:r w:rsidR="00281CC5" w:rsidRPr="00026657">
        <w:rPr>
          <w:rFonts w:ascii="Times New Roman" w:hAnsi="Times New Roman" w:cs="Times New Roman"/>
          <w:color w:val="auto"/>
          <w:sz w:val="24"/>
          <w:szCs w:val="24"/>
        </w:rPr>
        <w:t xml:space="preserve"> технологий.</w:t>
      </w:r>
      <w:r w:rsidR="00373A8F" w:rsidRPr="00026657">
        <w:rPr>
          <w:rFonts w:ascii="Times New Roman" w:hAnsi="Times New Roman" w:cs="Times New Roman"/>
          <w:color w:val="auto"/>
          <w:sz w:val="24"/>
          <w:szCs w:val="24"/>
        </w:rPr>
        <w:t xml:space="preserve"> </w:t>
      </w:r>
    </w:p>
    <w:p w14:paraId="554993E6" w14:textId="77777777" w:rsidR="008760EC" w:rsidRPr="00026657" w:rsidRDefault="00561AB0" w:rsidP="00DE722F">
      <w:pPr>
        <w:spacing w:line="240" w:lineRule="auto"/>
        <w:ind w:firstLine="708"/>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Прогнозируемый результат к 2025 году:</w:t>
      </w:r>
    </w:p>
    <w:p w14:paraId="02BBCFA0" w14:textId="77777777" w:rsidR="0003351C" w:rsidRPr="00026657" w:rsidRDefault="008760EC" w:rsidP="00DE722F">
      <w:pPr>
        <w:spacing w:line="240" w:lineRule="auto"/>
        <w:ind w:firstLine="708"/>
        <w:jc w:val="both"/>
        <w:rPr>
          <w:rFonts w:ascii="Times New Roman" w:hAnsi="Times New Roman" w:cs="Times New Roman"/>
          <w:color w:val="auto"/>
          <w:sz w:val="24"/>
          <w:szCs w:val="24"/>
        </w:rPr>
      </w:pPr>
      <w:r w:rsidRPr="00026657">
        <w:rPr>
          <w:rFonts w:ascii="Times New Roman" w:eastAsia="Times New Roman" w:hAnsi="Times New Roman" w:cs="Times New Roman"/>
          <w:color w:val="auto"/>
          <w:sz w:val="24"/>
          <w:szCs w:val="24"/>
        </w:rPr>
        <w:t>1.</w:t>
      </w:r>
      <w:r w:rsidRPr="00026657">
        <w:rPr>
          <w:rFonts w:ascii="Times New Roman" w:eastAsia="Times New Roman" w:hAnsi="Times New Roman" w:cs="Times New Roman"/>
          <w:b/>
          <w:color w:val="auto"/>
          <w:sz w:val="24"/>
          <w:szCs w:val="24"/>
        </w:rPr>
        <w:t xml:space="preserve"> </w:t>
      </w:r>
      <w:r w:rsidR="00243CE1" w:rsidRPr="00026657">
        <w:rPr>
          <w:rFonts w:ascii="Times New Roman" w:eastAsia="Times New Roman" w:hAnsi="Times New Roman" w:cs="Times New Roman"/>
          <w:color w:val="auto"/>
          <w:sz w:val="24"/>
          <w:szCs w:val="24"/>
        </w:rPr>
        <w:t>Рост количества обучающихся,</w:t>
      </w:r>
      <w:r w:rsidR="00243CE1" w:rsidRPr="00026657">
        <w:rPr>
          <w:rFonts w:ascii="Times New Roman" w:eastAsia="Times New Roman" w:hAnsi="Times New Roman" w:cs="Times New Roman"/>
          <w:b/>
          <w:color w:val="auto"/>
          <w:sz w:val="24"/>
          <w:szCs w:val="24"/>
        </w:rPr>
        <w:t xml:space="preserve"> </w:t>
      </w:r>
      <w:r w:rsidR="00607E20" w:rsidRPr="00026657">
        <w:rPr>
          <w:rFonts w:ascii="Times New Roman" w:eastAsia="Times New Roman" w:hAnsi="Times New Roman" w:cs="Times New Roman"/>
          <w:color w:val="auto"/>
          <w:sz w:val="24"/>
          <w:szCs w:val="24"/>
        </w:rPr>
        <w:t>вовлеченных в мероприятия,</w:t>
      </w:r>
      <w:r w:rsidR="00607E20" w:rsidRPr="00026657">
        <w:rPr>
          <w:rFonts w:ascii="Times New Roman" w:eastAsia="Times New Roman" w:hAnsi="Times New Roman" w:cs="Times New Roman"/>
          <w:b/>
          <w:color w:val="auto"/>
          <w:sz w:val="24"/>
          <w:szCs w:val="24"/>
        </w:rPr>
        <w:t xml:space="preserve"> </w:t>
      </w:r>
      <w:r w:rsidR="00607E20" w:rsidRPr="00026657">
        <w:rPr>
          <w:rFonts w:ascii="Times New Roman" w:hAnsi="Times New Roman" w:cs="Times New Roman"/>
          <w:color w:val="auto"/>
          <w:sz w:val="24"/>
          <w:szCs w:val="24"/>
        </w:rPr>
        <w:t>проводимые</w:t>
      </w:r>
      <w:r w:rsidR="0003351C" w:rsidRPr="00026657">
        <w:rPr>
          <w:rFonts w:ascii="Times New Roman" w:hAnsi="Times New Roman" w:cs="Times New Roman"/>
          <w:color w:val="auto"/>
          <w:sz w:val="24"/>
          <w:szCs w:val="24"/>
        </w:rPr>
        <w:t xml:space="preserve"> для духовно-нравственного и патриотического воспитания.</w:t>
      </w:r>
      <w:r w:rsidR="00864DA4" w:rsidRPr="00026657">
        <w:rPr>
          <w:rFonts w:ascii="Times New Roman" w:hAnsi="Times New Roman" w:cs="Times New Roman"/>
          <w:color w:val="auto"/>
          <w:sz w:val="24"/>
          <w:szCs w:val="24"/>
        </w:rPr>
        <w:t xml:space="preserve"> Увеличение процента контента по духовно-нравственному и патриотическому воспитанию молодежи для студенческого </w:t>
      </w:r>
      <w:r w:rsidR="00864DA4" w:rsidRPr="00026657">
        <w:rPr>
          <w:rFonts w:ascii="Times New Roman" w:hAnsi="Times New Roman" w:cs="Times New Roman"/>
          <w:color w:val="auto"/>
          <w:sz w:val="24"/>
          <w:szCs w:val="24"/>
          <w:lang w:val="en-US"/>
        </w:rPr>
        <w:t>YOUTUBE</w:t>
      </w:r>
      <w:r w:rsidR="00864DA4" w:rsidRPr="00026657">
        <w:rPr>
          <w:rFonts w:ascii="Times New Roman" w:hAnsi="Times New Roman" w:cs="Times New Roman"/>
          <w:color w:val="auto"/>
          <w:sz w:val="24"/>
          <w:szCs w:val="24"/>
        </w:rPr>
        <w:t xml:space="preserve"> канала.</w:t>
      </w:r>
      <w:r w:rsidR="0003351C" w:rsidRPr="00026657">
        <w:rPr>
          <w:rFonts w:ascii="Times New Roman" w:hAnsi="Times New Roman" w:cs="Times New Roman"/>
          <w:color w:val="auto"/>
          <w:sz w:val="24"/>
          <w:szCs w:val="24"/>
        </w:rPr>
        <w:t xml:space="preserve">  </w:t>
      </w:r>
    </w:p>
    <w:p w14:paraId="7A18E445" w14:textId="77777777" w:rsidR="00FC1C7B" w:rsidRPr="00026657" w:rsidRDefault="0003351C" w:rsidP="00FC1C7B">
      <w:pPr>
        <w:spacing w:after="0" w:line="240" w:lineRule="auto"/>
        <w:ind w:firstLine="708"/>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2. </w:t>
      </w:r>
      <w:r w:rsidR="00154369" w:rsidRPr="00026657">
        <w:rPr>
          <w:rFonts w:ascii="Times New Roman" w:hAnsi="Times New Roman" w:cs="Times New Roman"/>
          <w:color w:val="auto"/>
          <w:sz w:val="24"/>
          <w:szCs w:val="24"/>
        </w:rPr>
        <w:t xml:space="preserve"> </w:t>
      </w:r>
      <w:r w:rsidRPr="00026657">
        <w:rPr>
          <w:rFonts w:ascii="Times New Roman" w:hAnsi="Times New Roman" w:cs="Times New Roman"/>
          <w:color w:val="auto"/>
          <w:sz w:val="24"/>
          <w:szCs w:val="24"/>
        </w:rPr>
        <w:t xml:space="preserve">Увеличение доли участников в студенческих региональных, республиканских и международных экспедициях по сакральным местам. </w:t>
      </w:r>
      <w:r w:rsidR="00FC1C7B" w:rsidRPr="00026657">
        <w:rPr>
          <w:rFonts w:ascii="Times New Roman" w:hAnsi="Times New Roman" w:cs="Times New Roman"/>
          <w:color w:val="auto"/>
          <w:sz w:val="24"/>
          <w:szCs w:val="24"/>
        </w:rPr>
        <w:t xml:space="preserve">Увеличение доли участников в мероприятиях, проводимых кафедрой </w:t>
      </w:r>
      <w:r w:rsidR="00864DA4" w:rsidRPr="00026657">
        <w:rPr>
          <w:rFonts w:ascii="Times New Roman" w:hAnsi="Times New Roman" w:cs="Times New Roman"/>
          <w:color w:val="auto"/>
          <w:sz w:val="24"/>
          <w:szCs w:val="24"/>
        </w:rPr>
        <w:t>«Ассамблея</w:t>
      </w:r>
      <w:r w:rsidR="00FC1C7B" w:rsidRPr="00026657">
        <w:rPr>
          <w:rFonts w:ascii="Times New Roman" w:hAnsi="Times New Roman" w:cs="Times New Roman"/>
          <w:color w:val="auto"/>
          <w:sz w:val="24"/>
          <w:szCs w:val="24"/>
        </w:rPr>
        <w:t xml:space="preserve"> народ</w:t>
      </w:r>
      <w:r w:rsidR="00864DA4" w:rsidRPr="00026657">
        <w:rPr>
          <w:rFonts w:ascii="Times New Roman" w:hAnsi="Times New Roman" w:cs="Times New Roman"/>
          <w:color w:val="auto"/>
          <w:sz w:val="24"/>
          <w:szCs w:val="24"/>
        </w:rPr>
        <w:t>ов</w:t>
      </w:r>
      <w:r w:rsidR="00FC1C7B" w:rsidRPr="00026657">
        <w:rPr>
          <w:rFonts w:ascii="Times New Roman" w:hAnsi="Times New Roman" w:cs="Times New Roman"/>
          <w:color w:val="auto"/>
          <w:sz w:val="24"/>
          <w:szCs w:val="24"/>
        </w:rPr>
        <w:t xml:space="preserve"> Казахстана».</w:t>
      </w:r>
    </w:p>
    <w:p w14:paraId="27FA1F49" w14:textId="77777777" w:rsidR="00243CE1" w:rsidRPr="00DE722F" w:rsidRDefault="00FC1C7B" w:rsidP="00DE722F">
      <w:pPr>
        <w:spacing w:line="240" w:lineRule="auto"/>
        <w:ind w:firstLine="708"/>
        <w:jc w:val="both"/>
        <w:rPr>
          <w:rFonts w:ascii="Times New Roman" w:hAnsi="Times New Roman" w:cs="Times New Roman"/>
          <w:color w:val="auto"/>
          <w:sz w:val="24"/>
          <w:szCs w:val="24"/>
        </w:rPr>
      </w:pPr>
      <w:r w:rsidRPr="00026657">
        <w:rPr>
          <w:rFonts w:ascii="Times New Roman" w:hAnsi="Times New Roman" w:cs="Times New Roman"/>
          <w:color w:val="auto"/>
          <w:sz w:val="24"/>
          <w:szCs w:val="24"/>
        </w:rPr>
        <w:t xml:space="preserve">3. </w:t>
      </w:r>
      <w:r w:rsidR="00876A9C" w:rsidRPr="00A3658C">
        <w:rPr>
          <w:rFonts w:ascii="Times New Roman" w:hAnsi="Times New Roman" w:cs="Times New Roman"/>
          <w:bCs/>
          <w:color w:val="auto"/>
          <w:sz w:val="24"/>
          <w:szCs w:val="24"/>
          <w:lang w:val="kk-KZ"/>
        </w:rPr>
        <w:t>«СКУ им. М. Козыбаева»</w:t>
      </w:r>
      <w:r w:rsidR="00876A9C">
        <w:rPr>
          <w:rFonts w:ascii="Times New Roman" w:hAnsi="Times New Roman" w:cs="Times New Roman"/>
          <w:bCs/>
          <w:color w:val="auto"/>
          <w:sz w:val="24"/>
          <w:szCs w:val="24"/>
          <w:lang w:val="kk-KZ"/>
        </w:rPr>
        <w:t xml:space="preserve"> </w:t>
      </w:r>
      <w:r w:rsidRPr="00026657">
        <w:rPr>
          <w:rFonts w:ascii="Times New Roman" w:eastAsia="Lucida Sans Unicode" w:hAnsi="Times New Roman" w:cs="Times New Roman"/>
          <w:bCs/>
          <w:color w:val="auto"/>
          <w:sz w:val="24"/>
          <w:szCs w:val="24"/>
        </w:rPr>
        <w:t xml:space="preserve">- </w:t>
      </w:r>
      <w:r w:rsidRPr="00026657">
        <w:rPr>
          <w:rFonts w:ascii="Times New Roman" w:eastAsia="Lucida Sans Unicode" w:hAnsi="Times New Roman" w:cs="Times New Roman"/>
          <w:bCs/>
          <w:color w:val="auto"/>
          <w:sz w:val="24"/>
          <w:szCs w:val="24"/>
          <w:lang w:val="kk-KZ"/>
        </w:rPr>
        <w:t xml:space="preserve">центр </w:t>
      </w:r>
      <w:r w:rsidR="00956B41" w:rsidRPr="00026657">
        <w:rPr>
          <w:rFonts w:ascii="Times New Roman" w:eastAsia="Lucida Sans Unicode" w:hAnsi="Times New Roman" w:cs="Times New Roman"/>
          <w:bCs/>
          <w:color w:val="auto"/>
          <w:sz w:val="24"/>
          <w:szCs w:val="24"/>
          <w:lang w:val="kk-KZ"/>
        </w:rPr>
        <w:t xml:space="preserve">молодежного </w:t>
      </w:r>
      <w:r w:rsidRPr="00026657">
        <w:rPr>
          <w:rFonts w:ascii="Times New Roman" w:eastAsia="Lucida Sans Unicode" w:hAnsi="Times New Roman" w:cs="Times New Roman"/>
          <w:bCs/>
          <w:color w:val="auto"/>
          <w:sz w:val="24"/>
          <w:szCs w:val="24"/>
        </w:rPr>
        <w:t>дебатного движения Северо-Казахстанской области.</w:t>
      </w:r>
      <w:r w:rsidRPr="00026657">
        <w:rPr>
          <w:rFonts w:ascii="Times New Roman" w:hAnsi="Times New Roman" w:cs="Times New Roman"/>
          <w:color w:val="auto"/>
          <w:sz w:val="24"/>
          <w:szCs w:val="24"/>
        </w:rPr>
        <w:t xml:space="preserve">  </w:t>
      </w:r>
    </w:p>
    <w:p w14:paraId="418EF36F" w14:textId="77777777" w:rsidR="00964A4D" w:rsidRPr="00DE722F" w:rsidRDefault="00D25187" w:rsidP="00DE722F">
      <w:pPr>
        <w:spacing w:line="240" w:lineRule="auto"/>
        <w:ind w:firstLine="720"/>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rPr>
        <w:t xml:space="preserve">3.3.  </w:t>
      </w:r>
      <w:r w:rsidR="00D1321F" w:rsidRPr="00026657">
        <w:rPr>
          <w:rFonts w:ascii="Times New Roman" w:eastAsia="Times New Roman" w:hAnsi="Times New Roman" w:cs="Times New Roman"/>
          <w:b/>
          <w:color w:val="auto"/>
          <w:sz w:val="24"/>
          <w:szCs w:val="24"/>
        </w:rPr>
        <w:t xml:space="preserve"> </w:t>
      </w:r>
      <w:r w:rsidR="00964A4D" w:rsidRPr="00026657">
        <w:rPr>
          <w:rFonts w:ascii="Times New Roman" w:eastAsia="Times New Roman" w:hAnsi="Times New Roman" w:cs="Times New Roman"/>
          <w:b/>
          <w:color w:val="auto"/>
          <w:sz w:val="24"/>
          <w:szCs w:val="24"/>
          <w:lang w:val="kk-KZ"/>
        </w:rPr>
        <w:t xml:space="preserve">Социальная поддержка </w:t>
      </w:r>
      <w:r w:rsidR="00970B4E" w:rsidRPr="00026657">
        <w:rPr>
          <w:rFonts w:ascii="Times New Roman" w:eastAsia="Times New Roman" w:hAnsi="Times New Roman" w:cs="Times New Roman"/>
          <w:b/>
          <w:color w:val="auto"/>
          <w:sz w:val="24"/>
          <w:szCs w:val="24"/>
          <w:lang w:val="kk-KZ"/>
        </w:rPr>
        <w:t>и трудоустройство</w:t>
      </w:r>
    </w:p>
    <w:p w14:paraId="241DC0D8" w14:textId="77777777" w:rsidR="002639E6" w:rsidRPr="00026657" w:rsidRDefault="00AD28F7" w:rsidP="00DE722F">
      <w:pPr>
        <w:spacing w:line="240" w:lineRule="auto"/>
        <w:ind w:firstLine="709"/>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rPr>
        <w:t>Цели:</w:t>
      </w:r>
    </w:p>
    <w:p w14:paraId="247BD7F1" w14:textId="77777777" w:rsidR="0098021A" w:rsidRPr="00026657" w:rsidRDefault="0098021A" w:rsidP="0098021A">
      <w:pPr>
        <w:spacing w:after="0" w:line="240" w:lineRule="auto"/>
        <w:ind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1. </w:t>
      </w:r>
      <w:r w:rsidR="00786F57" w:rsidRPr="00026657">
        <w:rPr>
          <w:rFonts w:ascii="Times New Roman" w:eastAsia="Times New Roman" w:hAnsi="Times New Roman" w:cs="Times New Roman"/>
          <w:color w:val="auto"/>
          <w:sz w:val="24"/>
          <w:szCs w:val="24"/>
        </w:rPr>
        <w:t>Активное в</w:t>
      </w:r>
      <w:r w:rsidR="003C2D64" w:rsidRPr="00026657">
        <w:rPr>
          <w:rFonts w:ascii="Times New Roman" w:eastAsia="Times New Roman" w:hAnsi="Times New Roman" w:cs="Times New Roman"/>
          <w:color w:val="auto"/>
          <w:sz w:val="24"/>
          <w:szCs w:val="24"/>
        </w:rPr>
        <w:t>заимодействие с работодателями</w:t>
      </w:r>
      <w:r w:rsidR="00786F57" w:rsidRPr="00026657">
        <w:rPr>
          <w:rFonts w:ascii="Times New Roman" w:eastAsia="Times New Roman" w:hAnsi="Times New Roman" w:cs="Times New Roman"/>
          <w:color w:val="auto"/>
          <w:sz w:val="24"/>
          <w:szCs w:val="24"/>
        </w:rPr>
        <w:t>, учёт актуальных потребностей</w:t>
      </w:r>
      <w:r w:rsidR="003C2D64" w:rsidRPr="00026657">
        <w:rPr>
          <w:rFonts w:ascii="Times New Roman" w:eastAsia="Times New Roman" w:hAnsi="Times New Roman" w:cs="Times New Roman"/>
          <w:color w:val="auto"/>
          <w:sz w:val="24"/>
          <w:szCs w:val="24"/>
        </w:rPr>
        <w:t xml:space="preserve"> рынка </w:t>
      </w:r>
      <w:r w:rsidR="00197AC1" w:rsidRPr="00026657">
        <w:rPr>
          <w:rFonts w:ascii="Times New Roman" w:eastAsia="Times New Roman" w:hAnsi="Times New Roman" w:cs="Times New Roman"/>
          <w:color w:val="auto"/>
          <w:sz w:val="24"/>
          <w:szCs w:val="24"/>
        </w:rPr>
        <w:t>труда, при</w:t>
      </w:r>
      <w:r w:rsidR="003C2D64" w:rsidRPr="00026657">
        <w:rPr>
          <w:rFonts w:ascii="Times New Roman" w:eastAsia="Times New Roman" w:hAnsi="Times New Roman" w:cs="Times New Roman"/>
          <w:color w:val="auto"/>
          <w:sz w:val="24"/>
          <w:szCs w:val="24"/>
        </w:rPr>
        <w:t xml:space="preserve"> подготовке обучающихся по образовательным программам</w:t>
      </w:r>
      <w:r w:rsidR="006668EE" w:rsidRPr="00026657">
        <w:rPr>
          <w:rFonts w:ascii="Times New Roman" w:eastAsia="Times New Roman" w:hAnsi="Times New Roman" w:cs="Times New Roman"/>
          <w:color w:val="auto"/>
          <w:sz w:val="24"/>
          <w:szCs w:val="24"/>
        </w:rPr>
        <w:t xml:space="preserve"> бакалаври</w:t>
      </w:r>
      <w:r w:rsidR="00F83D4A" w:rsidRPr="00026657">
        <w:rPr>
          <w:rFonts w:ascii="Times New Roman" w:eastAsia="Times New Roman" w:hAnsi="Times New Roman" w:cs="Times New Roman"/>
          <w:color w:val="auto"/>
          <w:sz w:val="24"/>
          <w:szCs w:val="24"/>
        </w:rPr>
        <w:t>ата и магистратуры, что позволит</w:t>
      </w:r>
      <w:r w:rsidR="003C2D64" w:rsidRPr="00026657">
        <w:rPr>
          <w:rFonts w:ascii="Times New Roman" w:eastAsia="Times New Roman" w:hAnsi="Times New Roman" w:cs="Times New Roman"/>
          <w:color w:val="auto"/>
          <w:sz w:val="24"/>
          <w:szCs w:val="24"/>
        </w:rPr>
        <w:t xml:space="preserve"> повысить конкурентоспособность вып</w:t>
      </w:r>
      <w:r w:rsidR="00215073" w:rsidRPr="00026657">
        <w:rPr>
          <w:rFonts w:ascii="Times New Roman" w:eastAsia="Times New Roman" w:hAnsi="Times New Roman" w:cs="Times New Roman"/>
          <w:color w:val="auto"/>
          <w:sz w:val="24"/>
          <w:szCs w:val="24"/>
        </w:rPr>
        <w:t>ускников и в дальнейшем улучшить</w:t>
      </w:r>
      <w:r w:rsidR="003C2D64" w:rsidRPr="00026657">
        <w:rPr>
          <w:rFonts w:ascii="Times New Roman" w:eastAsia="Times New Roman" w:hAnsi="Times New Roman" w:cs="Times New Roman"/>
          <w:color w:val="auto"/>
          <w:sz w:val="24"/>
          <w:szCs w:val="24"/>
        </w:rPr>
        <w:t xml:space="preserve"> социально-экономическую систему Северного Казахстана.</w:t>
      </w:r>
    </w:p>
    <w:p w14:paraId="3E17F83E" w14:textId="77777777" w:rsidR="00211923" w:rsidRPr="00026657" w:rsidRDefault="00211923" w:rsidP="00211923">
      <w:pPr>
        <w:spacing w:after="0" w:line="240" w:lineRule="auto"/>
        <w:ind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2</w:t>
      </w:r>
      <w:r w:rsidR="0047416E" w:rsidRPr="00026657">
        <w:rPr>
          <w:rFonts w:ascii="Times New Roman" w:eastAsia="Times New Roman" w:hAnsi="Times New Roman" w:cs="Times New Roman"/>
          <w:color w:val="auto"/>
          <w:sz w:val="24"/>
          <w:szCs w:val="24"/>
        </w:rPr>
        <w:t>. Управление обучающим</w:t>
      </w:r>
      <w:r w:rsidR="0098018F" w:rsidRPr="00026657">
        <w:rPr>
          <w:rFonts w:ascii="Times New Roman" w:eastAsia="Times New Roman" w:hAnsi="Times New Roman" w:cs="Times New Roman"/>
          <w:color w:val="auto"/>
          <w:sz w:val="24"/>
          <w:szCs w:val="24"/>
        </w:rPr>
        <w:t>и</w:t>
      </w:r>
      <w:r w:rsidR="0047416E" w:rsidRPr="00026657">
        <w:rPr>
          <w:rFonts w:ascii="Times New Roman" w:eastAsia="Times New Roman" w:hAnsi="Times New Roman" w:cs="Times New Roman"/>
          <w:color w:val="auto"/>
          <w:sz w:val="24"/>
          <w:szCs w:val="24"/>
        </w:rPr>
        <w:t>ся индивидуальным образовательным маршрутом: реализация проектной деятельности в выбранной области исследования (грантовое финансирование), совершенствование образовательного процесса (активные, интерактивные методы, приемы и сре</w:t>
      </w:r>
      <w:r w:rsidRPr="00026657">
        <w:rPr>
          <w:rFonts w:ascii="Times New Roman" w:eastAsia="Times New Roman" w:hAnsi="Times New Roman" w:cs="Times New Roman"/>
          <w:color w:val="auto"/>
          <w:sz w:val="24"/>
          <w:szCs w:val="24"/>
        </w:rPr>
        <w:t>дства обучения</w:t>
      </w:r>
      <w:r w:rsidR="0047416E" w:rsidRPr="00026657">
        <w:rPr>
          <w:rFonts w:ascii="Times New Roman" w:eastAsia="Times New Roman" w:hAnsi="Times New Roman" w:cs="Times New Roman"/>
          <w:color w:val="auto"/>
          <w:sz w:val="24"/>
          <w:szCs w:val="24"/>
        </w:rPr>
        <w:t>, создание онлайн платформ)</w:t>
      </w:r>
      <w:r w:rsidR="00933E16" w:rsidRPr="00026657">
        <w:rPr>
          <w:rFonts w:ascii="Times New Roman" w:eastAsia="Times New Roman" w:hAnsi="Times New Roman" w:cs="Times New Roman"/>
          <w:color w:val="auto"/>
          <w:sz w:val="24"/>
          <w:szCs w:val="24"/>
        </w:rPr>
        <w:t>, укрепление и развитие системы Студенческого самоуправления.</w:t>
      </w:r>
    </w:p>
    <w:p w14:paraId="389B2523" w14:textId="77777777" w:rsidR="004711AA" w:rsidRPr="00DE722F" w:rsidRDefault="00211923" w:rsidP="00DE722F">
      <w:pPr>
        <w:spacing w:line="240" w:lineRule="auto"/>
        <w:ind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3. Наличие льготных образовательных условий в системе оплаты за обучени</w:t>
      </w:r>
      <w:r w:rsidR="006C0B29" w:rsidRPr="00026657">
        <w:rPr>
          <w:rFonts w:ascii="Times New Roman" w:eastAsia="Times New Roman" w:hAnsi="Times New Roman" w:cs="Times New Roman"/>
          <w:color w:val="auto"/>
          <w:sz w:val="24"/>
          <w:szCs w:val="24"/>
        </w:rPr>
        <w:t>е</w:t>
      </w:r>
      <w:r w:rsidRPr="00026657">
        <w:rPr>
          <w:rFonts w:ascii="Times New Roman" w:eastAsia="Times New Roman" w:hAnsi="Times New Roman" w:cs="Times New Roman"/>
          <w:color w:val="auto"/>
          <w:sz w:val="24"/>
          <w:szCs w:val="24"/>
        </w:rPr>
        <w:t>, предоставление скидок на обучение</w:t>
      </w:r>
      <w:r w:rsidR="00087886" w:rsidRPr="00026657">
        <w:rPr>
          <w:rFonts w:ascii="Times New Roman" w:eastAsia="Times New Roman" w:hAnsi="Times New Roman" w:cs="Times New Roman"/>
          <w:color w:val="auto"/>
          <w:sz w:val="24"/>
          <w:szCs w:val="24"/>
        </w:rPr>
        <w:t xml:space="preserve"> и проживание</w:t>
      </w:r>
      <w:r w:rsidRPr="00026657">
        <w:rPr>
          <w:rFonts w:ascii="Times New Roman" w:eastAsia="Times New Roman" w:hAnsi="Times New Roman" w:cs="Times New Roman"/>
          <w:color w:val="auto"/>
          <w:sz w:val="24"/>
          <w:szCs w:val="24"/>
        </w:rPr>
        <w:t>, учреждение именных стипендий (</w:t>
      </w:r>
      <w:r w:rsidR="00726800">
        <w:rPr>
          <w:rFonts w:ascii="Times New Roman" w:eastAsia="Times New Roman" w:hAnsi="Times New Roman" w:cs="Times New Roman"/>
          <w:color w:val="auto"/>
          <w:sz w:val="24"/>
          <w:szCs w:val="24"/>
        </w:rPr>
        <w:t>г</w:t>
      </w:r>
      <w:r w:rsidRPr="00026657">
        <w:rPr>
          <w:rFonts w:ascii="Times New Roman" w:eastAsia="Times New Roman" w:hAnsi="Times New Roman" w:cs="Times New Roman"/>
          <w:color w:val="auto"/>
          <w:sz w:val="24"/>
          <w:szCs w:val="24"/>
        </w:rPr>
        <w:t xml:space="preserve">рант академика Манаша Козыбаева, грант ректора, президентская </w:t>
      </w:r>
      <w:r w:rsidR="00087886" w:rsidRPr="00026657">
        <w:rPr>
          <w:rFonts w:ascii="Times New Roman" w:eastAsia="Times New Roman" w:hAnsi="Times New Roman" w:cs="Times New Roman"/>
          <w:color w:val="auto"/>
          <w:sz w:val="24"/>
          <w:szCs w:val="24"/>
        </w:rPr>
        <w:t>стипендия) за достижения</w:t>
      </w:r>
      <w:r w:rsidRPr="00026657">
        <w:rPr>
          <w:rFonts w:ascii="Times New Roman" w:eastAsia="Times New Roman" w:hAnsi="Times New Roman" w:cs="Times New Roman"/>
          <w:color w:val="auto"/>
          <w:sz w:val="24"/>
          <w:szCs w:val="24"/>
        </w:rPr>
        <w:t xml:space="preserve"> в академической </w:t>
      </w:r>
      <w:r w:rsidR="00087886" w:rsidRPr="00026657">
        <w:rPr>
          <w:rFonts w:ascii="Times New Roman" w:eastAsia="Times New Roman" w:hAnsi="Times New Roman" w:cs="Times New Roman"/>
          <w:color w:val="auto"/>
          <w:sz w:val="24"/>
          <w:szCs w:val="24"/>
        </w:rPr>
        <w:t>и общественной деятельности,</w:t>
      </w:r>
      <w:r w:rsidRPr="00026657">
        <w:rPr>
          <w:rFonts w:ascii="Times New Roman" w:eastAsia="Times New Roman" w:hAnsi="Times New Roman" w:cs="Times New Roman"/>
          <w:color w:val="auto"/>
          <w:sz w:val="24"/>
          <w:szCs w:val="24"/>
        </w:rPr>
        <w:t xml:space="preserve"> в научных исследованиях, проектах.</w:t>
      </w:r>
    </w:p>
    <w:p w14:paraId="32EC758D" w14:textId="77777777" w:rsidR="00C209AC" w:rsidRPr="00DE722F" w:rsidRDefault="00561AB0" w:rsidP="00DE722F">
      <w:pPr>
        <w:pStyle w:val="a4"/>
        <w:spacing w:line="240" w:lineRule="auto"/>
        <w:ind w:left="0"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Прогнозируемый результат к 2025 году:</w:t>
      </w:r>
    </w:p>
    <w:p w14:paraId="346660CA" w14:textId="77777777" w:rsidR="00530807" w:rsidRPr="00026657" w:rsidRDefault="00530807" w:rsidP="002D638B">
      <w:pPr>
        <w:numPr>
          <w:ilvl w:val="0"/>
          <w:numId w:val="14"/>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lastRenderedPageBreak/>
        <w:t>Увеличение доли трудоустроенных выпускников в первый год после окончания вуза.</w:t>
      </w:r>
      <w:r w:rsidR="006A0E50">
        <w:rPr>
          <w:rFonts w:ascii="Times New Roman" w:eastAsia="Times New Roman" w:hAnsi="Times New Roman" w:cs="Times New Roman"/>
          <w:bCs/>
          <w:color w:val="auto"/>
          <w:sz w:val="24"/>
          <w:szCs w:val="24"/>
        </w:rPr>
        <w:t xml:space="preserve"> </w:t>
      </w:r>
      <w:r w:rsidR="006A0E50" w:rsidRPr="006A0E50">
        <w:rPr>
          <w:rFonts w:ascii="Times New Roman" w:hAnsi="Times New Roman" w:cs="Times New Roman"/>
          <w:sz w:val="24"/>
          <w:szCs w:val="24"/>
        </w:rPr>
        <w:t>Доля трудоустроенных выпускников в первый год после окончания ОВПО (2023 г. – 72 %,</w:t>
      </w:r>
      <w:r w:rsidR="006A0E50">
        <w:rPr>
          <w:rFonts w:ascii="Times New Roman" w:hAnsi="Times New Roman" w:cs="Times New Roman"/>
          <w:sz w:val="24"/>
          <w:szCs w:val="24"/>
        </w:rPr>
        <w:t xml:space="preserve"> 2024 г. – 74 %, 2025 г. – 75 %).</w:t>
      </w:r>
      <w:r w:rsidRPr="00026657">
        <w:rPr>
          <w:rFonts w:ascii="Times New Roman" w:eastAsia="Times New Roman" w:hAnsi="Times New Roman" w:cs="Times New Roman"/>
          <w:bCs/>
          <w:color w:val="auto"/>
          <w:sz w:val="24"/>
          <w:szCs w:val="24"/>
        </w:rPr>
        <w:t xml:space="preserve"> Увеличение степени удовлетворенности системой высшего и послевузовского образования. </w:t>
      </w:r>
    </w:p>
    <w:p w14:paraId="569BF28F" w14:textId="77777777" w:rsidR="00530807" w:rsidRPr="00026657" w:rsidRDefault="00530807" w:rsidP="002D638B">
      <w:pPr>
        <w:pStyle w:val="a4"/>
        <w:numPr>
          <w:ilvl w:val="0"/>
          <w:numId w:val="14"/>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Lucida Sans Unicode" w:hAnsi="Times New Roman" w:cs="Times New Roman"/>
          <w:bCs/>
          <w:color w:val="auto"/>
          <w:sz w:val="24"/>
          <w:szCs w:val="24"/>
        </w:rPr>
        <w:t xml:space="preserve">Прирост доли студенческого предпринимательства через создание и функционирование </w:t>
      </w:r>
      <w:r w:rsidRPr="00026657">
        <w:rPr>
          <w:rFonts w:ascii="Times New Roman" w:hAnsi="Times New Roman" w:cs="Times New Roman"/>
          <w:color w:val="auto"/>
          <w:sz w:val="24"/>
          <w:szCs w:val="24"/>
        </w:rPr>
        <w:t xml:space="preserve">бизнес-инкубаторов, стартап-лабораторий, коворкинг-центров, участие студентов в </w:t>
      </w:r>
      <w:r w:rsidRPr="00026657">
        <w:rPr>
          <w:rStyle w:val="a7"/>
          <w:rFonts w:ascii="Times New Roman" w:hAnsi="Times New Roman" w:cs="Times New Roman"/>
          <w:b w:val="0"/>
          <w:color w:val="auto"/>
          <w:sz w:val="24"/>
          <w:szCs w:val="24"/>
        </w:rPr>
        <w:t>программе по развитию молодежного предпринимательства</w:t>
      </w:r>
      <w:r w:rsidRPr="00026657">
        <w:rPr>
          <w:rStyle w:val="a7"/>
          <w:rFonts w:ascii="Times New Roman" w:hAnsi="Times New Roman" w:cs="Times New Roman"/>
          <w:color w:val="auto"/>
          <w:sz w:val="24"/>
          <w:szCs w:val="24"/>
        </w:rPr>
        <w:t xml:space="preserve"> </w:t>
      </w:r>
      <w:r w:rsidRPr="00026657">
        <w:rPr>
          <w:rFonts w:ascii="Times New Roman" w:hAnsi="Times New Roman" w:cs="Times New Roman"/>
          <w:color w:val="auto"/>
          <w:sz w:val="24"/>
          <w:szCs w:val="24"/>
        </w:rPr>
        <w:t>ENACTUS</w:t>
      </w:r>
      <w:r w:rsidRPr="00026657">
        <w:rPr>
          <w:rFonts w:ascii="Times New Roman" w:hAnsi="Times New Roman" w:cs="Times New Roman"/>
          <w:color w:val="auto"/>
          <w:sz w:val="24"/>
          <w:szCs w:val="24"/>
          <w:lang w:val="kk-KZ"/>
        </w:rPr>
        <w:t>.</w:t>
      </w:r>
      <w:r w:rsidRPr="00026657">
        <w:rPr>
          <w:rFonts w:ascii="Times New Roman" w:hAnsi="Times New Roman" w:cs="Times New Roman"/>
          <w:color w:val="auto"/>
          <w:sz w:val="24"/>
          <w:szCs w:val="24"/>
          <w:highlight w:val="yellow"/>
        </w:rPr>
        <w:t xml:space="preserve"> </w:t>
      </w:r>
    </w:p>
    <w:p w14:paraId="37B5353C" w14:textId="4AF65D33" w:rsidR="00530807" w:rsidRPr="00670A32" w:rsidRDefault="00E47AC5" w:rsidP="00DE722F">
      <w:pPr>
        <w:numPr>
          <w:ilvl w:val="0"/>
          <w:numId w:val="14"/>
        </w:numPr>
        <w:tabs>
          <w:tab w:val="left" w:pos="1134"/>
        </w:tabs>
        <w:spacing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Увеличение доли иностранных обучающихся и реализация стипендиальной программы на обучение иностранных граждан</w:t>
      </w:r>
      <w:r w:rsidR="00670A32">
        <w:rPr>
          <w:rFonts w:ascii="Times New Roman" w:eastAsia="Times New Roman" w:hAnsi="Times New Roman" w:cs="Times New Roman"/>
          <w:bCs/>
          <w:color w:val="auto"/>
          <w:sz w:val="24"/>
          <w:szCs w:val="24"/>
        </w:rPr>
        <w:t xml:space="preserve"> </w:t>
      </w:r>
      <w:r w:rsidR="00670A32" w:rsidRPr="00670A32">
        <w:rPr>
          <w:rFonts w:ascii="Times New Roman" w:hAnsi="Times New Roman" w:cs="Times New Roman"/>
          <w:sz w:val="24"/>
          <w:szCs w:val="24"/>
        </w:rPr>
        <w:t xml:space="preserve">Доля иностранных студентов в системе высшего образования от общего количества студентов (2023 г. – 7,1 %, 2024 г. – 7,5 %, 2025 г. </w:t>
      </w:r>
      <w:r w:rsidR="00670A32">
        <w:rPr>
          <w:rFonts w:ascii="Times New Roman" w:hAnsi="Times New Roman" w:cs="Times New Roman"/>
          <w:sz w:val="24"/>
          <w:szCs w:val="24"/>
        </w:rPr>
        <w:t xml:space="preserve">– 8 %). </w:t>
      </w:r>
      <w:r w:rsidR="000E23C7" w:rsidRPr="00670A32">
        <w:rPr>
          <w:rFonts w:ascii="Times New Roman" w:eastAsia="Times New Roman" w:hAnsi="Times New Roman" w:cs="Times New Roman"/>
          <w:bCs/>
          <w:color w:val="auto"/>
          <w:sz w:val="24"/>
          <w:szCs w:val="24"/>
        </w:rPr>
        <w:t xml:space="preserve"> </w:t>
      </w:r>
    </w:p>
    <w:p w14:paraId="3DC81E1B" w14:textId="77777777" w:rsidR="002D638B" w:rsidRPr="00026657" w:rsidRDefault="002D638B" w:rsidP="00DE722F">
      <w:pPr>
        <w:spacing w:line="240" w:lineRule="auto"/>
        <w:ind w:firstLine="720"/>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rPr>
        <w:t>3.4</w:t>
      </w:r>
      <w:r w:rsidR="00E216E7">
        <w:rPr>
          <w:rFonts w:ascii="Times New Roman" w:eastAsia="Times New Roman" w:hAnsi="Times New Roman" w:cs="Times New Roman"/>
          <w:b/>
          <w:color w:val="auto"/>
          <w:sz w:val="24"/>
          <w:szCs w:val="24"/>
        </w:rPr>
        <w:t>.</w:t>
      </w:r>
      <w:r w:rsidR="00D1321F" w:rsidRPr="00026657">
        <w:rPr>
          <w:rFonts w:ascii="Times New Roman" w:eastAsia="Times New Roman" w:hAnsi="Times New Roman" w:cs="Times New Roman"/>
          <w:b/>
          <w:color w:val="auto"/>
          <w:sz w:val="24"/>
          <w:szCs w:val="24"/>
        </w:rPr>
        <w:t xml:space="preserve"> </w:t>
      </w:r>
      <w:r w:rsidR="00326A17" w:rsidRPr="00026657">
        <w:rPr>
          <w:rFonts w:ascii="Times New Roman" w:eastAsia="Times New Roman" w:hAnsi="Times New Roman" w:cs="Times New Roman"/>
          <w:b/>
          <w:color w:val="auto"/>
          <w:sz w:val="24"/>
          <w:szCs w:val="24"/>
        </w:rPr>
        <w:t>Развитие</w:t>
      </w:r>
      <w:r w:rsidR="00964A4D" w:rsidRPr="00026657">
        <w:rPr>
          <w:rFonts w:ascii="Times New Roman" w:eastAsia="Times New Roman" w:hAnsi="Times New Roman" w:cs="Times New Roman"/>
          <w:b/>
          <w:color w:val="auto"/>
          <w:sz w:val="24"/>
          <w:szCs w:val="24"/>
        </w:rPr>
        <w:t xml:space="preserve"> </w:t>
      </w:r>
      <w:r w:rsidR="0000109E" w:rsidRPr="00026657">
        <w:rPr>
          <w:rFonts w:ascii="Times New Roman" w:eastAsia="Times New Roman" w:hAnsi="Times New Roman" w:cs="Times New Roman"/>
          <w:b/>
          <w:color w:val="auto"/>
          <w:sz w:val="24"/>
          <w:szCs w:val="24"/>
        </w:rPr>
        <w:t>к</w:t>
      </w:r>
      <w:r w:rsidR="00964A4D" w:rsidRPr="00026657">
        <w:rPr>
          <w:rFonts w:ascii="Times New Roman" w:eastAsia="Times New Roman" w:hAnsi="Times New Roman" w:cs="Times New Roman"/>
          <w:b/>
          <w:color w:val="auto"/>
          <w:sz w:val="24"/>
          <w:szCs w:val="24"/>
        </w:rPr>
        <w:t xml:space="preserve">азахского </w:t>
      </w:r>
      <w:r w:rsidR="0000109E" w:rsidRPr="00026657">
        <w:rPr>
          <w:rFonts w:ascii="Times New Roman" w:eastAsia="Times New Roman" w:hAnsi="Times New Roman" w:cs="Times New Roman"/>
          <w:b/>
          <w:color w:val="auto"/>
          <w:sz w:val="24"/>
          <w:szCs w:val="24"/>
        </w:rPr>
        <w:t>я</w:t>
      </w:r>
      <w:r w:rsidR="00964A4D" w:rsidRPr="00026657">
        <w:rPr>
          <w:rFonts w:ascii="Times New Roman" w:eastAsia="Times New Roman" w:hAnsi="Times New Roman" w:cs="Times New Roman"/>
          <w:b/>
          <w:color w:val="auto"/>
          <w:sz w:val="24"/>
          <w:szCs w:val="24"/>
        </w:rPr>
        <w:t xml:space="preserve">зыка </w:t>
      </w:r>
      <w:r w:rsidR="00D1321F" w:rsidRPr="00026657">
        <w:rPr>
          <w:rFonts w:ascii="Times New Roman" w:eastAsia="Times New Roman" w:hAnsi="Times New Roman" w:cs="Times New Roman"/>
          <w:b/>
          <w:color w:val="auto"/>
          <w:sz w:val="24"/>
          <w:szCs w:val="24"/>
        </w:rPr>
        <w:t xml:space="preserve">в </w:t>
      </w:r>
      <w:r w:rsidR="00A3658C">
        <w:rPr>
          <w:rFonts w:ascii="Times New Roman" w:hAnsi="Times New Roman" w:cs="Times New Roman"/>
          <w:b/>
          <w:bCs/>
          <w:color w:val="auto"/>
          <w:sz w:val="24"/>
          <w:szCs w:val="24"/>
          <w:lang w:val="kk-KZ"/>
        </w:rPr>
        <w:t>«СКУ им. М. Козыбаева»</w:t>
      </w:r>
    </w:p>
    <w:p w14:paraId="4137CD72" w14:textId="77777777" w:rsidR="00964A4D" w:rsidRPr="00DE722F" w:rsidRDefault="00964A4D" w:rsidP="00DE722F">
      <w:pPr>
        <w:spacing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Цели:</w:t>
      </w:r>
    </w:p>
    <w:p w14:paraId="14D16DE0" w14:textId="77777777" w:rsidR="00B53508" w:rsidRPr="00026657" w:rsidRDefault="00B53508" w:rsidP="00B53508">
      <w:pPr>
        <w:spacing w:after="0" w:line="240" w:lineRule="auto"/>
        <w:ind w:firstLine="709"/>
        <w:jc w:val="both"/>
        <w:rPr>
          <w:rFonts w:ascii="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1. </w:t>
      </w:r>
      <w:r w:rsidRPr="00026657">
        <w:rPr>
          <w:rFonts w:ascii="Times New Roman" w:hAnsi="Times New Roman" w:cs="Times New Roman"/>
          <w:color w:val="auto"/>
          <w:sz w:val="24"/>
          <w:szCs w:val="24"/>
        </w:rPr>
        <w:t>Организация и увеличение количества мероприятий по повышени</w:t>
      </w:r>
      <w:r w:rsidR="0000109E" w:rsidRPr="00026657">
        <w:rPr>
          <w:rFonts w:ascii="Times New Roman" w:hAnsi="Times New Roman" w:cs="Times New Roman"/>
          <w:color w:val="auto"/>
          <w:sz w:val="24"/>
          <w:szCs w:val="24"/>
        </w:rPr>
        <w:t>ю</w:t>
      </w:r>
      <w:r w:rsidRPr="00026657">
        <w:rPr>
          <w:rFonts w:ascii="Times New Roman" w:hAnsi="Times New Roman" w:cs="Times New Roman"/>
          <w:color w:val="auto"/>
          <w:sz w:val="24"/>
          <w:szCs w:val="24"/>
        </w:rPr>
        <w:t xml:space="preserve"> интереса обучающихся к изучению культурного наследия</w:t>
      </w:r>
      <w:r w:rsidRPr="00026657">
        <w:rPr>
          <w:rFonts w:ascii="Times New Roman" w:hAnsi="Times New Roman" w:cs="Times New Roman"/>
          <w:color w:val="auto"/>
          <w:spacing w:val="-57"/>
          <w:sz w:val="24"/>
          <w:szCs w:val="24"/>
        </w:rPr>
        <w:t xml:space="preserve"> </w:t>
      </w:r>
      <w:r w:rsidRPr="00026657">
        <w:rPr>
          <w:rFonts w:ascii="Times New Roman" w:hAnsi="Times New Roman" w:cs="Times New Roman"/>
          <w:color w:val="auto"/>
          <w:sz w:val="24"/>
          <w:szCs w:val="24"/>
        </w:rPr>
        <w:t>страны, обогащению общей и речевой культуры, приобщению к изучению классической</w:t>
      </w:r>
      <w:r w:rsidR="006D3A62" w:rsidRPr="00026657">
        <w:rPr>
          <w:rFonts w:ascii="Times New Roman" w:hAnsi="Times New Roman" w:cs="Times New Roman"/>
          <w:color w:val="auto"/>
          <w:sz w:val="24"/>
          <w:szCs w:val="24"/>
        </w:rPr>
        <w:t xml:space="preserve"> казахской </w:t>
      </w:r>
      <w:r w:rsidRPr="00026657">
        <w:rPr>
          <w:rFonts w:ascii="Times New Roman" w:hAnsi="Times New Roman" w:cs="Times New Roman"/>
          <w:color w:val="auto"/>
          <w:sz w:val="24"/>
          <w:szCs w:val="24"/>
        </w:rPr>
        <w:t xml:space="preserve">литературы. </w:t>
      </w:r>
    </w:p>
    <w:p w14:paraId="4170ED96" w14:textId="77777777" w:rsidR="00B53508" w:rsidRPr="00026657" w:rsidRDefault="00B53508" w:rsidP="00B53508">
      <w:pPr>
        <w:spacing w:after="0" w:line="240" w:lineRule="auto"/>
        <w:ind w:firstLine="709"/>
        <w:jc w:val="both"/>
        <w:rPr>
          <w:rFonts w:ascii="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2. </w:t>
      </w:r>
      <w:r w:rsidR="00326A17" w:rsidRPr="00026657">
        <w:rPr>
          <w:rFonts w:ascii="Times New Roman" w:hAnsi="Times New Roman" w:cs="Times New Roman"/>
          <w:color w:val="auto"/>
          <w:sz w:val="24"/>
          <w:szCs w:val="24"/>
        </w:rPr>
        <w:t>Выявление</w:t>
      </w:r>
      <w:r w:rsidRPr="00026657">
        <w:rPr>
          <w:rFonts w:ascii="Times New Roman" w:hAnsi="Times New Roman" w:cs="Times New Roman"/>
          <w:color w:val="auto"/>
          <w:spacing w:val="5"/>
          <w:sz w:val="24"/>
          <w:szCs w:val="24"/>
        </w:rPr>
        <w:t xml:space="preserve"> </w:t>
      </w:r>
      <w:r w:rsidR="00956B41" w:rsidRPr="00026657">
        <w:rPr>
          <w:rFonts w:ascii="Times New Roman" w:hAnsi="Times New Roman" w:cs="Times New Roman"/>
          <w:color w:val="auto"/>
          <w:sz w:val="24"/>
          <w:szCs w:val="24"/>
        </w:rPr>
        <w:t>талантливой и креативной молодежи</w:t>
      </w:r>
      <w:r w:rsidRPr="00026657">
        <w:rPr>
          <w:rFonts w:ascii="Times New Roman" w:hAnsi="Times New Roman" w:cs="Times New Roman"/>
          <w:color w:val="auto"/>
          <w:sz w:val="24"/>
          <w:szCs w:val="24"/>
        </w:rPr>
        <w:t>,</w:t>
      </w:r>
      <w:r w:rsidRPr="00026657">
        <w:rPr>
          <w:rFonts w:ascii="Times New Roman" w:hAnsi="Times New Roman" w:cs="Times New Roman"/>
          <w:color w:val="auto"/>
          <w:spacing w:val="5"/>
          <w:sz w:val="24"/>
          <w:szCs w:val="24"/>
        </w:rPr>
        <w:t xml:space="preserve"> </w:t>
      </w:r>
      <w:r w:rsidRPr="00026657">
        <w:rPr>
          <w:rFonts w:ascii="Times New Roman" w:hAnsi="Times New Roman" w:cs="Times New Roman"/>
          <w:color w:val="auto"/>
          <w:sz w:val="24"/>
          <w:szCs w:val="24"/>
        </w:rPr>
        <w:t>включение</w:t>
      </w:r>
      <w:r w:rsidRPr="00026657">
        <w:rPr>
          <w:rFonts w:ascii="Times New Roman" w:hAnsi="Times New Roman" w:cs="Times New Roman"/>
          <w:color w:val="auto"/>
          <w:spacing w:val="5"/>
          <w:sz w:val="24"/>
          <w:szCs w:val="24"/>
        </w:rPr>
        <w:t xml:space="preserve"> </w:t>
      </w:r>
      <w:r w:rsidRPr="00026657">
        <w:rPr>
          <w:rFonts w:ascii="Times New Roman" w:hAnsi="Times New Roman" w:cs="Times New Roman"/>
          <w:color w:val="auto"/>
          <w:sz w:val="24"/>
          <w:szCs w:val="24"/>
        </w:rPr>
        <w:t>их</w:t>
      </w:r>
      <w:r w:rsidRPr="00026657">
        <w:rPr>
          <w:rFonts w:ascii="Times New Roman" w:hAnsi="Times New Roman" w:cs="Times New Roman"/>
          <w:color w:val="auto"/>
          <w:spacing w:val="5"/>
          <w:sz w:val="24"/>
          <w:szCs w:val="24"/>
        </w:rPr>
        <w:t xml:space="preserve"> </w:t>
      </w:r>
      <w:r w:rsidRPr="00026657">
        <w:rPr>
          <w:rFonts w:ascii="Times New Roman" w:hAnsi="Times New Roman" w:cs="Times New Roman"/>
          <w:color w:val="auto"/>
          <w:sz w:val="24"/>
          <w:szCs w:val="24"/>
        </w:rPr>
        <w:t>в</w:t>
      </w:r>
      <w:r w:rsidRPr="00026657">
        <w:rPr>
          <w:rFonts w:ascii="Times New Roman" w:hAnsi="Times New Roman" w:cs="Times New Roman"/>
          <w:color w:val="auto"/>
          <w:spacing w:val="4"/>
          <w:sz w:val="24"/>
          <w:szCs w:val="24"/>
        </w:rPr>
        <w:t xml:space="preserve"> творческие коллективы </w:t>
      </w:r>
      <w:r w:rsidRPr="00026657">
        <w:rPr>
          <w:rFonts w:ascii="Times New Roman" w:hAnsi="Times New Roman" w:cs="Times New Roman"/>
          <w:color w:val="auto"/>
          <w:sz w:val="24"/>
          <w:szCs w:val="24"/>
        </w:rPr>
        <w:t>вуза для дальнейшего поиска и разнообразия</w:t>
      </w:r>
      <w:r w:rsidRPr="00026657">
        <w:rPr>
          <w:rFonts w:ascii="Times New Roman" w:hAnsi="Times New Roman" w:cs="Times New Roman"/>
          <w:color w:val="auto"/>
          <w:spacing w:val="14"/>
          <w:sz w:val="24"/>
          <w:szCs w:val="24"/>
        </w:rPr>
        <w:t xml:space="preserve"> </w:t>
      </w:r>
      <w:r w:rsidRPr="00026657">
        <w:rPr>
          <w:rFonts w:ascii="Times New Roman" w:hAnsi="Times New Roman" w:cs="Times New Roman"/>
          <w:color w:val="auto"/>
          <w:sz w:val="24"/>
          <w:szCs w:val="24"/>
        </w:rPr>
        <w:t>форм</w:t>
      </w:r>
      <w:r w:rsidRPr="00026657">
        <w:rPr>
          <w:rFonts w:ascii="Times New Roman" w:hAnsi="Times New Roman" w:cs="Times New Roman"/>
          <w:color w:val="auto"/>
          <w:spacing w:val="15"/>
          <w:sz w:val="24"/>
          <w:szCs w:val="24"/>
        </w:rPr>
        <w:t xml:space="preserve"> </w:t>
      </w:r>
      <w:r w:rsidRPr="00026657">
        <w:rPr>
          <w:rFonts w:ascii="Times New Roman" w:hAnsi="Times New Roman" w:cs="Times New Roman"/>
          <w:color w:val="auto"/>
          <w:sz w:val="24"/>
          <w:szCs w:val="24"/>
        </w:rPr>
        <w:t>культурно-досуговой</w:t>
      </w:r>
      <w:r w:rsidRPr="00026657">
        <w:rPr>
          <w:rFonts w:ascii="Times New Roman" w:hAnsi="Times New Roman" w:cs="Times New Roman"/>
          <w:color w:val="auto"/>
          <w:spacing w:val="18"/>
          <w:sz w:val="24"/>
          <w:szCs w:val="24"/>
        </w:rPr>
        <w:t xml:space="preserve"> </w:t>
      </w:r>
      <w:r w:rsidRPr="00026657">
        <w:rPr>
          <w:rFonts w:ascii="Times New Roman" w:hAnsi="Times New Roman" w:cs="Times New Roman"/>
          <w:color w:val="auto"/>
          <w:sz w:val="24"/>
          <w:szCs w:val="24"/>
        </w:rPr>
        <w:t>работы</w:t>
      </w:r>
      <w:r w:rsidRPr="00026657">
        <w:rPr>
          <w:rFonts w:ascii="Times New Roman" w:hAnsi="Times New Roman" w:cs="Times New Roman"/>
          <w:color w:val="auto"/>
          <w:spacing w:val="17"/>
          <w:sz w:val="24"/>
          <w:szCs w:val="24"/>
        </w:rPr>
        <w:t xml:space="preserve"> на казахском языке </w:t>
      </w:r>
      <w:r w:rsidRPr="00026657">
        <w:rPr>
          <w:rFonts w:ascii="Times New Roman" w:hAnsi="Times New Roman" w:cs="Times New Roman"/>
          <w:color w:val="auto"/>
          <w:sz w:val="24"/>
          <w:szCs w:val="24"/>
        </w:rPr>
        <w:t>в</w:t>
      </w:r>
      <w:r w:rsidRPr="00026657">
        <w:rPr>
          <w:rFonts w:ascii="Times New Roman" w:hAnsi="Times New Roman" w:cs="Times New Roman"/>
          <w:color w:val="auto"/>
          <w:spacing w:val="12"/>
          <w:sz w:val="24"/>
          <w:szCs w:val="24"/>
        </w:rPr>
        <w:t xml:space="preserve"> </w:t>
      </w:r>
      <w:r w:rsidRPr="00026657">
        <w:rPr>
          <w:rFonts w:ascii="Times New Roman" w:hAnsi="Times New Roman" w:cs="Times New Roman"/>
          <w:color w:val="auto"/>
          <w:sz w:val="24"/>
          <w:szCs w:val="24"/>
        </w:rPr>
        <w:t xml:space="preserve">университете. </w:t>
      </w:r>
    </w:p>
    <w:p w14:paraId="24576AB6" w14:textId="77777777" w:rsidR="004560CD" w:rsidRPr="00DE722F" w:rsidRDefault="00B53508" w:rsidP="00DE722F">
      <w:pPr>
        <w:spacing w:line="240" w:lineRule="auto"/>
        <w:ind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3. Формирование всесторонне-развитой</w:t>
      </w:r>
      <w:r w:rsidR="00956B41" w:rsidRPr="00026657">
        <w:rPr>
          <w:rFonts w:ascii="Times New Roman" w:eastAsia="Times New Roman" w:hAnsi="Times New Roman" w:cs="Times New Roman"/>
          <w:color w:val="auto"/>
          <w:sz w:val="24"/>
          <w:szCs w:val="24"/>
        </w:rPr>
        <w:t xml:space="preserve"> и полиязычной</w:t>
      </w:r>
      <w:r w:rsidRPr="00026657">
        <w:rPr>
          <w:rFonts w:ascii="Times New Roman" w:eastAsia="Times New Roman" w:hAnsi="Times New Roman" w:cs="Times New Roman"/>
          <w:color w:val="auto"/>
          <w:sz w:val="24"/>
          <w:szCs w:val="24"/>
        </w:rPr>
        <w:t xml:space="preserve"> личности, способной к свободной коммуникации на государственном языке, официальном и иностранном языке, что является одним из приоритетов современного образования</w:t>
      </w:r>
      <w:r w:rsidR="00956B41" w:rsidRPr="00026657">
        <w:rPr>
          <w:rFonts w:ascii="Times New Roman" w:eastAsia="Times New Roman" w:hAnsi="Times New Roman" w:cs="Times New Roman"/>
          <w:color w:val="auto"/>
          <w:sz w:val="24"/>
          <w:szCs w:val="24"/>
        </w:rPr>
        <w:t>.</w:t>
      </w:r>
      <w:r w:rsidRPr="00026657">
        <w:rPr>
          <w:rFonts w:ascii="Times New Roman" w:eastAsia="Times New Roman" w:hAnsi="Times New Roman" w:cs="Times New Roman"/>
          <w:color w:val="auto"/>
          <w:sz w:val="24"/>
          <w:szCs w:val="24"/>
        </w:rPr>
        <w:t xml:space="preserve"> </w:t>
      </w:r>
    </w:p>
    <w:p w14:paraId="48A58C14" w14:textId="77777777" w:rsidR="00832677" w:rsidRPr="00DE722F" w:rsidRDefault="005E16D2" w:rsidP="00DE722F">
      <w:pPr>
        <w:pStyle w:val="a4"/>
        <w:spacing w:line="240" w:lineRule="auto"/>
        <w:ind w:left="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Прогнозируемый результат</w:t>
      </w:r>
      <w:r w:rsidR="0098021A" w:rsidRPr="00026657">
        <w:rPr>
          <w:rFonts w:ascii="Times New Roman" w:eastAsia="Times New Roman" w:hAnsi="Times New Roman" w:cs="Times New Roman"/>
          <w:b/>
          <w:color w:val="auto"/>
          <w:sz w:val="24"/>
          <w:szCs w:val="24"/>
        </w:rPr>
        <w:t xml:space="preserve"> к 2025 году:</w:t>
      </w:r>
    </w:p>
    <w:p w14:paraId="11FBAB71" w14:textId="77777777" w:rsidR="00326A17" w:rsidRPr="00026657" w:rsidRDefault="00B53508" w:rsidP="00080ED7">
      <w:pPr>
        <w:pStyle w:val="a4"/>
        <w:numPr>
          <w:ilvl w:val="0"/>
          <w:numId w:val="1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Вклад в развитие казахского языка</w:t>
      </w:r>
      <w:r w:rsidRPr="00026657">
        <w:rPr>
          <w:rFonts w:ascii="Times New Roman" w:eastAsia="Times New Roman" w:hAnsi="Times New Roman" w:cs="Times New Roman"/>
          <w:b/>
          <w:bCs/>
          <w:color w:val="auto"/>
          <w:sz w:val="24"/>
          <w:szCs w:val="24"/>
          <w:lang w:val="kk-KZ"/>
        </w:rPr>
        <w:t xml:space="preserve"> </w:t>
      </w:r>
      <w:r w:rsidRPr="00026657">
        <w:rPr>
          <w:rFonts w:ascii="Times New Roman" w:eastAsia="Times New Roman" w:hAnsi="Times New Roman" w:cs="Times New Roman"/>
          <w:bCs/>
          <w:color w:val="auto"/>
          <w:sz w:val="24"/>
          <w:szCs w:val="24"/>
          <w:lang w:val="kk-KZ"/>
        </w:rPr>
        <w:t>и сохране</w:t>
      </w:r>
      <w:r w:rsidR="003C03DF" w:rsidRPr="00026657">
        <w:rPr>
          <w:rFonts w:ascii="Times New Roman" w:eastAsia="Times New Roman" w:hAnsi="Times New Roman" w:cs="Times New Roman"/>
          <w:bCs/>
          <w:color w:val="auto"/>
          <w:sz w:val="24"/>
          <w:szCs w:val="24"/>
          <w:lang w:val="kk-KZ"/>
        </w:rPr>
        <w:t xml:space="preserve">ние национальной идентичности </w:t>
      </w:r>
      <w:r w:rsidRPr="00026657">
        <w:rPr>
          <w:rFonts w:ascii="Times New Roman" w:eastAsia="Times New Roman" w:hAnsi="Times New Roman" w:cs="Times New Roman"/>
          <w:bCs/>
          <w:color w:val="auto"/>
          <w:sz w:val="24"/>
          <w:szCs w:val="24"/>
          <w:lang w:val="kk-KZ"/>
        </w:rPr>
        <w:t xml:space="preserve">с поддержкой центра </w:t>
      </w:r>
      <w:r w:rsidRPr="00026657">
        <w:rPr>
          <w:rFonts w:ascii="Times New Roman" w:eastAsia="Times New Roman" w:hAnsi="Times New Roman" w:cs="Times New Roman"/>
          <w:bCs/>
          <w:color w:val="auto"/>
          <w:sz w:val="24"/>
          <w:szCs w:val="24"/>
        </w:rPr>
        <w:t>«</w:t>
      </w:r>
      <w:r w:rsidRPr="00026657">
        <w:rPr>
          <w:rFonts w:ascii="Times New Roman" w:eastAsia="Times New Roman" w:hAnsi="Times New Roman" w:cs="Times New Roman"/>
          <w:bCs/>
          <w:color w:val="auto"/>
          <w:sz w:val="24"/>
          <w:szCs w:val="24"/>
          <w:lang w:val="kk-KZ"/>
        </w:rPr>
        <w:t>Достар</w:t>
      </w:r>
      <w:r w:rsidRPr="00026657">
        <w:rPr>
          <w:rFonts w:ascii="Times New Roman" w:eastAsia="Times New Roman" w:hAnsi="Times New Roman" w:cs="Times New Roman"/>
          <w:bCs/>
          <w:color w:val="auto"/>
          <w:sz w:val="24"/>
          <w:szCs w:val="24"/>
        </w:rPr>
        <w:t xml:space="preserve">» </w:t>
      </w:r>
      <w:r w:rsidRPr="00026657">
        <w:rPr>
          <w:rFonts w:ascii="Times New Roman" w:eastAsia="Times New Roman" w:hAnsi="Times New Roman" w:cs="Times New Roman"/>
          <w:bCs/>
          <w:color w:val="auto"/>
          <w:sz w:val="24"/>
          <w:szCs w:val="24"/>
          <w:lang w:val="kk-KZ"/>
        </w:rPr>
        <w:t xml:space="preserve">при кафедре казахского языка </w:t>
      </w:r>
      <w:r w:rsidR="00A3658C" w:rsidRPr="00A3658C">
        <w:rPr>
          <w:rFonts w:ascii="Times New Roman" w:hAnsi="Times New Roman" w:cs="Times New Roman"/>
          <w:bCs/>
          <w:color w:val="auto"/>
          <w:sz w:val="24"/>
          <w:szCs w:val="24"/>
          <w:lang w:val="kk-KZ"/>
        </w:rPr>
        <w:t>«СКУ им. М. Козыбаева»</w:t>
      </w:r>
      <w:r w:rsidR="00AF7EA8" w:rsidRPr="00A3658C">
        <w:rPr>
          <w:rFonts w:ascii="Times New Roman" w:eastAsia="Times New Roman" w:hAnsi="Times New Roman" w:cs="Times New Roman"/>
          <w:color w:val="auto"/>
          <w:sz w:val="24"/>
          <w:szCs w:val="24"/>
        </w:rPr>
        <w:t>.</w:t>
      </w:r>
      <w:r w:rsidR="000625EF" w:rsidRPr="00026657">
        <w:rPr>
          <w:rFonts w:ascii="Times New Roman" w:eastAsia="Times New Roman" w:hAnsi="Times New Roman" w:cs="Times New Roman"/>
          <w:color w:val="auto"/>
          <w:sz w:val="24"/>
          <w:szCs w:val="24"/>
        </w:rPr>
        <w:t xml:space="preserve"> </w:t>
      </w:r>
    </w:p>
    <w:p w14:paraId="7EECCF29" w14:textId="77777777" w:rsidR="00B53508" w:rsidRPr="00026657" w:rsidRDefault="00326A17" w:rsidP="00080ED7">
      <w:pPr>
        <w:pStyle w:val="a4"/>
        <w:numPr>
          <w:ilvl w:val="0"/>
          <w:numId w:val="13"/>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color w:val="auto"/>
          <w:sz w:val="24"/>
          <w:szCs w:val="24"/>
        </w:rPr>
        <w:t xml:space="preserve">Увеличение доли студенческих клубов </w:t>
      </w:r>
      <w:r w:rsidR="0083743B" w:rsidRPr="00026657">
        <w:rPr>
          <w:rFonts w:ascii="Times New Roman" w:eastAsia="Times New Roman" w:hAnsi="Times New Roman" w:cs="Times New Roman"/>
          <w:color w:val="auto"/>
          <w:sz w:val="24"/>
          <w:szCs w:val="24"/>
        </w:rPr>
        <w:t xml:space="preserve">и доли мероприятий </w:t>
      </w:r>
      <w:r w:rsidRPr="00026657">
        <w:rPr>
          <w:rFonts w:ascii="Times New Roman" w:eastAsia="Times New Roman" w:hAnsi="Times New Roman" w:cs="Times New Roman"/>
          <w:color w:val="auto"/>
          <w:sz w:val="24"/>
          <w:szCs w:val="24"/>
        </w:rPr>
        <w:t xml:space="preserve">на казахском </w:t>
      </w:r>
      <w:r w:rsidR="0083743B" w:rsidRPr="00026657">
        <w:rPr>
          <w:rFonts w:ascii="Times New Roman" w:eastAsia="Times New Roman" w:hAnsi="Times New Roman" w:cs="Times New Roman"/>
          <w:color w:val="auto"/>
          <w:sz w:val="24"/>
          <w:szCs w:val="24"/>
        </w:rPr>
        <w:t>языке.</w:t>
      </w:r>
      <w:r w:rsidR="000625EF" w:rsidRPr="00026657">
        <w:rPr>
          <w:rFonts w:ascii="Times New Roman" w:eastAsia="Times New Roman" w:hAnsi="Times New Roman" w:cs="Times New Roman"/>
          <w:color w:val="auto"/>
          <w:sz w:val="24"/>
          <w:szCs w:val="24"/>
        </w:rPr>
        <w:t xml:space="preserve"> Увеличение количества участников </w:t>
      </w:r>
      <w:r w:rsidR="000625EF" w:rsidRPr="00026657">
        <w:rPr>
          <w:rFonts w:ascii="Times New Roman" w:eastAsia="Times New Roman" w:hAnsi="Times New Roman" w:cs="Times New Roman"/>
          <w:bCs/>
          <w:color w:val="auto"/>
          <w:sz w:val="24"/>
          <w:szCs w:val="24"/>
          <w:lang w:val="kk-KZ"/>
        </w:rPr>
        <w:t>клубов на казахском языке:</w:t>
      </w:r>
      <w:r w:rsidR="000625EF" w:rsidRPr="00026657">
        <w:rPr>
          <w:rFonts w:ascii="Times New Roman" w:eastAsia="Times New Roman" w:hAnsi="Times New Roman" w:cs="Times New Roman"/>
          <w:bCs/>
          <w:color w:val="auto"/>
          <w:sz w:val="24"/>
          <w:szCs w:val="24"/>
        </w:rPr>
        <w:t xml:space="preserve"> </w:t>
      </w:r>
      <w:r w:rsidR="000625EF" w:rsidRPr="00026657">
        <w:rPr>
          <w:rFonts w:ascii="Times New Roman" w:eastAsia="Times New Roman" w:hAnsi="Times New Roman" w:cs="Times New Roman"/>
          <w:bCs/>
          <w:color w:val="auto"/>
          <w:sz w:val="24"/>
          <w:szCs w:val="24"/>
          <w:lang w:val="kk-KZ"/>
        </w:rPr>
        <w:t xml:space="preserve">дискуссионный клуб – </w:t>
      </w:r>
      <w:r w:rsidR="000625EF" w:rsidRPr="00026657">
        <w:rPr>
          <w:rFonts w:ascii="Times New Roman" w:eastAsia="Times New Roman" w:hAnsi="Times New Roman" w:cs="Times New Roman"/>
          <w:bCs/>
          <w:color w:val="auto"/>
          <w:sz w:val="24"/>
          <w:szCs w:val="24"/>
        </w:rPr>
        <w:t>«</w:t>
      </w:r>
      <w:r w:rsidR="000625EF" w:rsidRPr="00026657">
        <w:rPr>
          <w:rFonts w:ascii="Times New Roman" w:eastAsia="Times New Roman" w:hAnsi="Times New Roman" w:cs="Times New Roman"/>
          <w:bCs/>
          <w:color w:val="auto"/>
          <w:sz w:val="24"/>
          <w:szCs w:val="24"/>
          <w:lang w:val="kk-KZ"/>
        </w:rPr>
        <w:t>Абай жолы</w:t>
      </w:r>
      <w:r w:rsidR="000625EF" w:rsidRPr="00026657">
        <w:rPr>
          <w:rFonts w:ascii="Times New Roman" w:eastAsia="Times New Roman" w:hAnsi="Times New Roman" w:cs="Times New Roman"/>
          <w:bCs/>
          <w:color w:val="auto"/>
          <w:sz w:val="24"/>
          <w:szCs w:val="24"/>
        </w:rPr>
        <w:t>», команда Лиги КВН «Жайдарман», дебатный клуб, команда интеллектуальной игры «Что? Где? Когда?».</w:t>
      </w:r>
      <w:r w:rsidR="000625EF" w:rsidRPr="00026657">
        <w:rPr>
          <w:rFonts w:ascii="Times New Roman" w:eastAsia="Times New Roman" w:hAnsi="Times New Roman" w:cs="Times New Roman"/>
          <w:color w:val="auto"/>
          <w:sz w:val="24"/>
          <w:szCs w:val="24"/>
        </w:rPr>
        <w:t xml:space="preserve"> </w:t>
      </w:r>
      <w:r w:rsidR="00864DA4" w:rsidRPr="00026657">
        <w:rPr>
          <w:rFonts w:ascii="Times New Roman" w:eastAsia="Times New Roman" w:hAnsi="Times New Roman" w:cs="Times New Roman"/>
          <w:bCs/>
          <w:color w:val="auto"/>
          <w:sz w:val="24"/>
          <w:szCs w:val="24"/>
          <w:lang w:val="kk-KZ"/>
        </w:rPr>
        <w:t xml:space="preserve">Прирост процента </w:t>
      </w:r>
      <w:r w:rsidR="00864DA4" w:rsidRPr="00026657">
        <w:rPr>
          <w:rFonts w:ascii="Times New Roman" w:hAnsi="Times New Roman" w:cs="Times New Roman"/>
          <w:color w:val="auto"/>
          <w:sz w:val="24"/>
          <w:szCs w:val="24"/>
          <w:shd w:val="clear" w:color="auto" w:fill="FFFFFF"/>
          <w:lang w:val="kk-KZ"/>
        </w:rPr>
        <w:t>охвата и увеличение числа пользователей онлайн контента на государственном языке через популярные социальные сети.</w:t>
      </w:r>
      <w:r w:rsidR="00864DA4" w:rsidRPr="00026657">
        <w:rPr>
          <w:rFonts w:ascii="Times New Roman" w:hAnsi="Times New Roman" w:cs="Times New Roman"/>
          <w:color w:val="auto"/>
          <w:sz w:val="24"/>
          <w:szCs w:val="24"/>
          <w:shd w:val="clear" w:color="auto" w:fill="FFFFFF"/>
        </w:rPr>
        <w:t xml:space="preserve"> Увеличение количества современных методов онлайн вещания: подкасты, каналы, живой эфир и трансляции. Запуск онлайн платформы по изучению казахского языка для всех желающих. </w:t>
      </w:r>
    </w:p>
    <w:p w14:paraId="5DD4522D" w14:textId="77777777" w:rsidR="00C86C2D" w:rsidRPr="00DE722F" w:rsidRDefault="0083743B" w:rsidP="00F005A0">
      <w:pPr>
        <w:pStyle w:val="a4"/>
        <w:numPr>
          <w:ilvl w:val="0"/>
          <w:numId w:val="13"/>
        </w:numPr>
        <w:tabs>
          <w:tab w:val="left" w:pos="1134"/>
        </w:tabs>
        <w:spacing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 xml:space="preserve">Прирост процентной составляющей обучающихся, </w:t>
      </w:r>
      <w:r w:rsidR="00956B41" w:rsidRPr="00026657">
        <w:rPr>
          <w:rFonts w:ascii="Times New Roman" w:eastAsia="Times New Roman" w:hAnsi="Times New Roman" w:cs="Times New Roman"/>
          <w:bCs/>
          <w:color w:val="auto"/>
          <w:sz w:val="24"/>
          <w:szCs w:val="24"/>
          <w:lang w:val="kk-KZ"/>
        </w:rPr>
        <w:t>владеющих</w:t>
      </w:r>
      <w:r w:rsidRPr="00026657">
        <w:rPr>
          <w:rFonts w:ascii="Times New Roman" w:eastAsia="Times New Roman" w:hAnsi="Times New Roman" w:cs="Times New Roman"/>
          <w:bCs/>
          <w:color w:val="auto"/>
          <w:sz w:val="24"/>
          <w:szCs w:val="24"/>
          <w:lang w:val="kk-KZ"/>
        </w:rPr>
        <w:t xml:space="preserve"> тре</w:t>
      </w:r>
      <w:r w:rsidR="00956B41" w:rsidRPr="00026657">
        <w:rPr>
          <w:rFonts w:ascii="Times New Roman" w:eastAsia="Times New Roman" w:hAnsi="Times New Roman" w:cs="Times New Roman"/>
          <w:bCs/>
          <w:color w:val="auto"/>
          <w:sz w:val="24"/>
          <w:szCs w:val="24"/>
          <w:lang w:val="kk-KZ"/>
        </w:rPr>
        <w:t>мя</w:t>
      </w:r>
      <w:r w:rsidRPr="00026657">
        <w:rPr>
          <w:rFonts w:ascii="Times New Roman" w:eastAsia="Times New Roman" w:hAnsi="Times New Roman" w:cs="Times New Roman"/>
          <w:bCs/>
          <w:color w:val="auto"/>
          <w:sz w:val="24"/>
          <w:szCs w:val="24"/>
          <w:lang w:val="kk-KZ"/>
        </w:rPr>
        <w:t xml:space="preserve"> языка</w:t>
      </w:r>
      <w:r w:rsidR="00956B41" w:rsidRPr="00026657">
        <w:rPr>
          <w:rFonts w:ascii="Times New Roman" w:eastAsia="Times New Roman" w:hAnsi="Times New Roman" w:cs="Times New Roman"/>
          <w:bCs/>
          <w:color w:val="auto"/>
          <w:sz w:val="24"/>
          <w:szCs w:val="24"/>
          <w:lang w:val="kk-KZ"/>
        </w:rPr>
        <w:t>ми</w:t>
      </w:r>
      <w:r w:rsidRPr="00026657">
        <w:rPr>
          <w:rFonts w:ascii="Times New Roman" w:eastAsia="Times New Roman" w:hAnsi="Times New Roman" w:cs="Times New Roman"/>
          <w:bCs/>
          <w:color w:val="auto"/>
          <w:sz w:val="24"/>
          <w:szCs w:val="24"/>
          <w:lang w:val="kk-KZ"/>
        </w:rPr>
        <w:t xml:space="preserve">. </w:t>
      </w:r>
    </w:p>
    <w:p w14:paraId="356172F9" w14:textId="77777777" w:rsidR="00E33470" w:rsidRPr="00026657" w:rsidRDefault="002D638B" w:rsidP="00F005A0">
      <w:pPr>
        <w:spacing w:line="240" w:lineRule="auto"/>
        <w:ind w:firstLine="720"/>
        <w:jc w:val="both"/>
        <w:rPr>
          <w:rFonts w:ascii="Times New Roman" w:eastAsia="Times New Roman" w:hAnsi="Times New Roman" w:cs="Times New Roman"/>
          <w:b/>
          <w:color w:val="auto"/>
          <w:sz w:val="24"/>
          <w:szCs w:val="24"/>
          <w:lang w:val="kk-KZ"/>
        </w:rPr>
      </w:pPr>
      <w:r w:rsidRPr="00026657">
        <w:rPr>
          <w:rFonts w:ascii="Times New Roman" w:eastAsia="Times New Roman" w:hAnsi="Times New Roman" w:cs="Times New Roman"/>
          <w:b/>
          <w:color w:val="auto"/>
          <w:sz w:val="24"/>
          <w:szCs w:val="24"/>
        </w:rPr>
        <w:t>3.5</w:t>
      </w:r>
      <w:r w:rsidR="00E216E7">
        <w:rPr>
          <w:rFonts w:ascii="Times New Roman" w:eastAsia="Times New Roman" w:hAnsi="Times New Roman" w:cs="Times New Roman"/>
          <w:b/>
          <w:color w:val="auto"/>
          <w:sz w:val="24"/>
          <w:szCs w:val="24"/>
        </w:rPr>
        <w:t>.</w:t>
      </w:r>
      <w:r w:rsidR="00E33470" w:rsidRPr="00026657">
        <w:rPr>
          <w:rFonts w:ascii="Times New Roman" w:eastAsia="Times New Roman" w:hAnsi="Times New Roman" w:cs="Times New Roman"/>
          <w:b/>
          <w:color w:val="auto"/>
          <w:sz w:val="24"/>
          <w:szCs w:val="24"/>
        </w:rPr>
        <w:t xml:space="preserve"> Формирование психологически комфортной</w:t>
      </w:r>
      <w:r w:rsidR="00321137" w:rsidRPr="00026657">
        <w:rPr>
          <w:rFonts w:ascii="Times New Roman" w:eastAsia="Times New Roman" w:hAnsi="Times New Roman" w:cs="Times New Roman"/>
          <w:b/>
          <w:color w:val="auto"/>
          <w:sz w:val="24"/>
          <w:szCs w:val="24"/>
        </w:rPr>
        <w:t xml:space="preserve"> и</w:t>
      </w:r>
      <w:r w:rsidR="00E33470" w:rsidRPr="00026657">
        <w:rPr>
          <w:rFonts w:ascii="Times New Roman" w:eastAsia="Times New Roman" w:hAnsi="Times New Roman" w:cs="Times New Roman"/>
          <w:b/>
          <w:color w:val="auto"/>
          <w:sz w:val="24"/>
          <w:szCs w:val="24"/>
        </w:rPr>
        <w:t xml:space="preserve"> безопасной среды в </w:t>
      </w:r>
      <w:r w:rsidR="00A3658C">
        <w:rPr>
          <w:rFonts w:ascii="Times New Roman" w:hAnsi="Times New Roman" w:cs="Times New Roman"/>
          <w:b/>
          <w:bCs/>
          <w:color w:val="auto"/>
          <w:sz w:val="24"/>
          <w:szCs w:val="24"/>
          <w:lang w:val="kk-KZ"/>
        </w:rPr>
        <w:t>«СКУ им. М. Козыбаева»</w:t>
      </w:r>
    </w:p>
    <w:p w14:paraId="76848023" w14:textId="77777777" w:rsidR="00E33470" w:rsidRPr="00DE722F" w:rsidRDefault="00E33470" w:rsidP="00DE722F">
      <w:pPr>
        <w:spacing w:line="240" w:lineRule="auto"/>
        <w:ind w:firstLine="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t>Цели:</w:t>
      </w:r>
    </w:p>
    <w:p w14:paraId="5434BC12" w14:textId="77777777" w:rsidR="00E33470" w:rsidRPr="00026657" w:rsidRDefault="0082768C" w:rsidP="00080ED7">
      <w:pPr>
        <w:pStyle w:val="a4"/>
        <w:numPr>
          <w:ilvl w:val="0"/>
          <w:numId w:val="16"/>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Расширение и совершенствование форм и способов оказания профессиональной психологической помощи.</w:t>
      </w:r>
    </w:p>
    <w:p w14:paraId="061FD409" w14:textId="77777777" w:rsidR="00E33470" w:rsidRPr="00026657" w:rsidRDefault="0082768C" w:rsidP="00080ED7">
      <w:pPr>
        <w:pStyle w:val="a4"/>
        <w:numPr>
          <w:ilvl w:val="0"/>
          <w:numId w:val="16"/>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lang w:val="kk-KZ"/>
        </w:rPr>
        <w:t>Внедрение современных</w:t>
      </w:r>
      <w:r w:rsidR="006D3A62" w:rsidRPr="00026657">
        <w:rPr>
          <w:rFonts w:ascii="Times New Roman" w:eastAsia="Times New Roman" w:hAnsi="Times New Roman" w:cs="Times New Roman"/>
          <w:bCs/>
          <w:color w:val="auto"/>
          <w:sz w:val="24"/>
          <w:szCs w:val="24"/>
          <w:lang w:val="kk-KZ"/>
        </w:rPr>
        <w:t xml:space="preserve"> информационных</w:t>
      </w:r>
      <w:r w:rsidR="00B14549" w:rsidRPr="00026657">
        <w:rPr>
          <w:rFonts w:ascii="Times New Roman" w:eastAsia="Times New Roman" w:hAnsi="Times New Roman" w:cs="Times New Roman"/>
          <w:bCs/>
          <w:color w:val="auto"/>
          <w:sz w:val="24"/>
          <w:szCs w:val="24"/>
          <w:lang w:val="kk-KZ"/>
        </w:rPr>
        <w:t xml:space="preserve"> </w:t>
      </w:r>
      <w:r w:rsidRPr="00026657">
        <w:rPr>
          <w:rFonts w:ascii="Times New Roman" w:eastAsia="Times New Roman" w:hAnsi="Times New Roman" w:cs="Times New Roman"/>
          <w:bCs/>
          <w:color w:val="auto"/>
          <w:sz w:val="24"/>
          <w:szCs w:val="24"/>
        </w:rPr>
        <w:t>технологий психологического сопровождения профессиональн</w:t>
      </w:r>
      <w:r w:rsidR="003C2D64" w:rsidRPr="00026657">
        <w:rPr>
          <w:rFonts w:ascii="Times New Roman" w:eastAsia="Times New Roman" w:hAnsi="Times New Roman" w:cs="Times New Roman"/>
          <w:bCs/>
          <w:color w:val="auto"/>
          <w:sz w:val="24"/>
          <w:szCs w:val="24"/>
        </w:rPr>
        <w:t>о</w:t>
      </w:r>
      <w:r w:rsidRPr="00026657">
        <w:rPr>
          <w:rFonts w:ascii="Times New Roman" w:eastAsia="Times New Roman" w:hAnsi="Times New Roman" w:cs="Times New Roman"/>
          <w:bCs/>
          <w:color w:val="auto"/>
          <w:sz w:val="24"/>
          <w:szCs w:val="24"/>
        </w:rPr>
        <w:t>го сообщества.</w:t>
      </w:r>
      <w:r w:rsidR="00E33470" w:rsidRPr="00026657">
        <w:rPr>
          <w:rFonts w:ascii="Times New Roman" w:eastAsia="Times New Roman" w:hAnsi="Times New Roman" w:cs="Times New Roman"/>
          <w:bCs/>
          <w:color w:val="auto"/>
          <w:sz w:val="24"/>
          <w:szCs w:val="24"/>
          <w:lang w:val="kk-KZ"/>
        </w:rPr>
        <w:t xml:space="preserve"> </w:t>
      </w:r>
    </w:p>
    <w:p w14:paraId="0E161A6A" w14:textId="77777777" w:rsidR="00E33470" w:rsidRPr="00A3658C" w:rsidRDefault="0082768C" w:rsidP="00080ED7">
      <w:pPr>
        <w:pStyle w:val="a4"/>
        <w:numPr>
          <w:ilvl w:val="0"/>
          <w:numId w:val="16"/>
        </w:numPr>
        <w:tabs>
          <w:tab w:val="left" w:pos="1134"/>
        </w:tabs>
        <w:spacing w:after="0" w:line="240" w:lineRule="auto"/>
        <w:ind w:left="0" w:firstLine="709"/>
        <w:jc w:val="both"/>
        <w:rPr>
          <w:rFonts w:ascii="Times New Roman" w:eastAsia="Times New Roman" w:hAnsi="Times New Roman" w:cs="Times New Roman"/>
          <w:bCs/>
          <w:color w:val="auto"/>
          <w:sz w:val="24"/>
          <w:szCs w:val="24"/>
        </w:rPr>
      </w:pPr>
      <w:r w:rsidRPr="00026657">
        <w:rPr>
          <w:rFonts w:ascii="Times New Roman" w:eastAsia="Times New Roman" w:hAnsi="Times New Roman" w:cs="Times New Roman"/>
          <w:bCs/>
          <w:color w:val="auto"/>
          <w:sz w:val="24"/>
          <w:szCs w:val="24"/>
        </w:rPr>
        <w:t xml:space="preserve">Создание условий для профилактики профессиональной деформации и эмоционального выгорания </w:t>
      </w:r>
      <w:r w:rsidR="004C6DDC" w:rsidRPr="00026657">
        <w:rPr>
          <w:rFonts w:ascii="Times New Roman" w:eastAsia="Times New Roman" w:hAnsi="Times New Roman" w:cs="Times New Roman"/>
          <w:bCs/>
          <w:color w:val="auto"/>
          <w:sz w:val="24"/>
          <w:szCs w:val="24"/>
        </w:rPr>
        <w:t>обучающихся</w:t>
      </w:r>
      <w:r w:rsidRPr="00026657">
        <w:rPr>
          <w:rFonts w:ascii="Times New Roman" w:eastAsia="Times New Roman" w:hAnsi="Times New Roman" w:cs="Times New Roman"/>
          <w:bCs/>
          <w:color w:val="auto"/>
          <w:sz w:val="24"/>
          <w:szCs w:val="24"/>
        </w:rPr>
        <w:t xml:space="preserve">, сотрудников и преподавателей </w:t>
      </w:r>
      <w:r w:rsidR="00A3658C" w:rsidRPr="00A3658C">
        <w:rPr>
          <w:rFonts w:ascii="Times New Roman" w:hAnsi="Times New Roman" w:cs="Times New Roman"/>
          <w:bCs/>
          <w:color w:val="auto"/>
          <w:sz w:val="24"/>
          <w:szCs w:val="24"/>
          <w:lang w:val="kk-KZ"/>
        </w:rPr>
        <w:t>«СКУ им. М. Козыбаева»</w:t>
      </w:r>
      <w:r w:rsidR="006D3A62" w:rsidRPr="00A3658C">
        <w:rPr>
          <w:rFonts w:ascii="Times New Roman" w:eastAsia="Times New Roman" w:hAnsi="Times New Roman" w:cs="Times New Roman"/>
          <w:bCs/>
          <w:color w:val="auto"/>
          <w:sz w:val="24"/>
          <w:szCs w:val="24"/>
        </w:rPr>
        <w:t>.</w:t>
      </w:r>
    </w:p>
    <w:p w14:paraId="01001061" w14:textId="77777777" w:rsidR="004711AA" w:rsidRPr="00DE722F" w:rsidRDefault="00BC61F4" w:rsidP="00DE722F">
      <w:pPr>
        <w:pStyle w:val="a4"/>
        <w:numPr>
          <w:ilvl w:val="0"/>
          <w:numId w:val="16"/>
        </w:numPr>
        <w:tabs>
          <w:tab w:val="left" w:pos="1134"/>
        </w:tabs>
        <w:spacing w:line="240" w:lineRule="auto"/>
        <w:ind w:left="0" w:firstLine="709"/>
        <w:jc w:val="both"/>
        <w:rPr>
          <w:rFonts w:ascii="Times New Roman" w:eastAsia="Times New Roman" w:hAnsi="Times New Roman" w:cs="Times New Roman"/>
          <w:bCs/>
          <w:color w:val="auto"/>
          <w:sz w:val="24"/>
          <w:szCs w:val="24"/>
        </w:rPr>
      </w:pPr>
      <w:r w:rsidRPr="00026657">
        <w:rPr>
          <w:rFonts w:ascii="Times New Roman" w:hAnsi="Times New Roman" w:cs="Times New Roman"/>
          <w:color w:val="auto"/>
          <w:sz w:val="24"/>
          <w:szCs w:val="24"/>
        </w:rPr>
        <w:t>Поиск</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эффективных</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путей</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социализации</w:t>
      </w:r>
      <w:r w:rsidRPr="00026657">
        <w:rPr>
          <w:rFonts w:ascii="Times New Roman" w:hAnsi="Times New Roman" w:cs="Times New Roman"/>
          <w:color w:val="auto"/>
          <w:spacing w:val="71"/>
          <w:sz w:val="24"/>
          <w:szCs w:val="24"/>
        </w:rPr>
        <w:t xml:space="preserve"> </w:t>
      </w:r>
      <w:r w:rsidR="00956B41" w:rsidRPr="00026657">
        <w:rPr>
          <w:rFonts w:ascii="Times New Roman" w:hAnsi="Times New Roman" w:cs="Times New Roman"/>
          <w:color w:val="auto"/>
          <w:sz w:val="24"/>
          <w:szCs w:val="24"/>
        </w:rPr>
        <w:t>обучающихся</w:t>
      </w:r>
      <w:r w:rsidR="00561AB0" w:rsidRPr="00026657">
        <w:rPr>
          <w:rFonts w:ascii="Times New Roman" w:hAnsi="Times New Roman" w:cs="Times New Roman"/>
          <w:color w:val="auto"/>
          <w:spacing w:val="1"/>
          <w:sz w:val="24"/>
          <w:szCs w:val="24"/>
        </w:rPr>
        <w:t xml:space="preserve"> с </w:t>
      </w:r>
      <w:r w:rsidR="00561AB0" w:rsidRPr="00026657">
        <w:rPr>
          <w:rFonts w:ascii="Times New Roman" w:eastAsia="Times New Roman" w:hAnsi="Times New Roman" w:cs="Times New Roman"/>
          <w:color w:val="auto"/>
          <w:sz w:val="24"/>
          <w:szCs w:val="24"/>
        </w:rPr>
        <w:t>особыми образовательными потребностями</w:t>
      </w:r>
      <w:r w:rsidRPr="00026657">
        <w:rPr>
          <w:rFonts w:ascii="Times New Roman" w:hAnsi="Times New Roman" w:cs="Times New Roman"/>
          <w:color w:val="auto"/>
          <w:sz w:val="24"/>
          <w:szCs w:val="24"/>
        </w:rPr>
        <w:t>, а также реализация</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индивидуальных</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и</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творческих</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интересов</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личности,</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активизация</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самостоятельности</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в</w:t>
      </w:r>
      <w:r w:rsidRPr="00026657">
        <w:rPr>
          <w:rFonts w:ascii="Times New Roman" w:hAnsi="Times New Roman" w:cs="Times New Roman"/>
          <w:color w:val="auto"/>
          <w:spacing w:val="1"/>
          <w:sz w:val="24"/>
          <w:szCs w:val="24"/>
        </w:rPr>
        <w:t xml:space="preserve"> </w:t>
      </w:r>
      <w:r w:rsidRPr="00026657">
        <w:rPr>
          <w:rFonts w:ascii="Times New Roman" w:hAnsi="Times New Roman" w:cs="Times New Roman"/>
          <w:color w:val="auto"/>
          <w:sz w:val="24"/>
          <w:szCs w:val="24"/>
        </w:rPr>
        <w:t>учебно-воспитательном процессе.</w:t>
      </w:r>
    </w:p>
    <w:p w14:paraId="7A8111BB" w14:textId="77777777" w:rsidR="00FD76B5" w:rsidRPr="00DE722F" w:rsidRDefault="0079300B" w:rsidP="00DE722F">
      <w:pPr>
        <w:pStyle w:val="a4"/>
        <w:spacing w:line="240" w:lineRule="auto"/>
        <w:ind w:left="709"/>
        <w:jc w:val="both"/>
        <w:rPr>
          <w:rFonts w:ascii="Times New Roman" w:eastAsia="Times New Roman" w:hAnsi="Times New Roman" w:cs="Times New Roman"/>
          <w:b/>
          <w:color w:val="auto"/>
          <w:sz w:val="24"/>
          <w:szCs w:val="24"/>
        </w:rPr>
      </w:pPr>
      <w:r w:rsidRPr="00026657">
        <w:rPr>
          <w:rFonts w:ascii="Times New Roman" w:eastAsia="Times New Roman" w:hAnsi="Times New Roman" w:cs="Times New Roman"/>
          <w:b/>
          <w:color w:val="auto"/>
          <w:sz w:val="24"/>
          <w:szCs w:val="24"/>
        </w:rPr>
        <w:lastRenderedPageBreak/>
        <w:t>Прогнозируемый результат</w:t>
      </w:r>
      <w:r w:rsidR="00E33470" w:rsidRPr="00026657">
        <w:rPr>
          <w:rFonts w:ascii="Times New Roman" w:eastAsia="Times New Roman" w:hAnsi="Times New Roman" w:cs="Times New Roman"/>
          <w:b/>
          <w:color w:val="auto"/>
          <w:sz w:val="24"/>
          <w:szCs w:val="24"/>
        </w:rPr>
        <w:t xml:space="preserve"> к 2025 году:</w:t>
      </w:r>
    </w:p>
    <w:p w14:paraId="4492317D" w14:textId="77777777" w:rsidR="004C6DDC" w:rsidRPr="00026657" w:rsidRDefault="004C6DDC" w:rsidP="002D638B">
      <w:pPr>
        <w:pStyle w:val="a4"/>
        <w:numPr>
          <w:ilvl w:val="3"/>
          <w:numId w:val="8"/>
        </w:numPr>
        <w:tabs>
          <w:tab w:val="left" w:pos="1134"/>
        </w:tabs>
        <w:spacing w:after="0"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Увеличение </w:t>
      </w:r>
      <w:r w:rsidR="00473A0B" w:rsidRPr="00026657">
        <w:rPr>
          <w:rFonts w:ascii="Times New Roman" w:eastAsia="Times New Roman" w:hAnsi="Times New Roman" w:cs="Times New Roman"/>
          <w:color w:val="auto"/>
          <w:sz w:val="24"/>
          <w:szCs w:val="24"/>
        </w:rPr>
        <w:t>процента</w:t>
      </w:r>
      <w:r w:rsidRPr="00026657">
        <w:rPr>
          <w:rFonts w:ascii="Times New Roman" w:eastAsia="Times New Roman" w:hAnsi="Times New Roman" w:cs="Times New Roman"/>
          <w:color w:val="auto"/>
          <w:sz w:val="24"/>
          <w:szCs w:val="24"/>
        </w:rPr>
        <w:t xml:space="preserve"> положительных изменений у обратившихся за помощью и развитие культуры обращения за психологической помощью у молодого поколения.</w:t>
      </w:r>
    </w:p>
    <w:p w14:paraId="378165D9" w14:textId="77777777" w:rsidR="001C5012" w:rsidRPr="00026657" w:rsidRDefault="001C5012" w:rsidP="002D638B">
      <w:pPr>
        <w:pStyle w:val="a4"/>
        <w:numPr>
          <w:ilvl w:val="3"/>
          <w:numId w:val="8"/>
        </w:numPr>
        <w:tabs>
          <w:tab w:val="left" w:pos="1134"/>
        </w:tabs>
        <w:spacing w:after="0"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Уменьшение времени реагирования на возникающие кейсы и возможность оказание </w:t>
      </w:r>
      <w:r w:rsidR="00473A0B" w:rsidRPr="00026657">
        <w:rPr>
          <w:rFonts w:ascii="Times New Roman" w:eastAsia="Times New Roman" w:hAnsi="Times New Roman" w:cs="Times New Roman"/>
          <w:color w:val="auto"/>
          <w:sz w:val="24"/>
          <w:szCs w:val="24"/>
        </w:rPr>
        <w:t xml:space="preserve">психологической помощи удаленно. </w:t>
      </w:r>
    </w:p>
    <w:p w14:paraId="7A2CFCB6" w14:textId="77777777" w:rsidR="004C6DDC" w:rsidRPr="00026657" w:rsidRDefault="004C6DDC" w:rsidP="002D638B">
      <w:pPr>
        <w:pStyle w:val="a4"/>
        <w:numPr>
          <w:ilvl w:val="3"/>
          <w:numId w:val="8"/>
        </w:numPr>
        <w:tabs>
          <w:tab w:val="left" w:pos="1134"/>
        </w:tabs>
        <w:spacing w:after="0"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Снижение количества обращений за помощью в Психологическую </w:t>
      </w:r>
      <w:r w:rsidR="001C5012" w:rsidRPr="00026657">
        <w:rPr>
          <w:rFonts w:ascii="Times New Roman" w:eastAsia="Times New Roman" w:hAnsi="Times New Roman" w:cs="Times New Roman"/>
          <w:color w:val="auto"/>
          <w:sz w:val="24"/>
          <w:szCs w:val="24"/>
        </w:rPr>
        <w:t>С</w:t>
      </w:r>
      <w:r w:rsidRPr="00026657">
        <w:rPr>
          <w:rFonts w:ascii="Times New Roman" w:eastAsia="Times New Roman" w:hAnsi="Times New Roman" w:cs="Times New Roman"/>
          <w:color w:val="auto"/>
          <w:sz w:val="24"/>
          <w:szCs w:val="24"/>
        </w:rPr>
        <w:t xml:space="preserve">лужбу университета. </w:t>
      </w:r>
    </w:p>
    <w:p w14:paraId="2AE7CBE1" w14:textId="77777777" w:rsidR="00473A0B" w:rsidRPr="00026657" w:rsidRDefault="00473A0B" w:rsidP="002D638B">
      <w:pPr>
        <w:pStyle w:val="a4"/>
        <w:numPr>
          <w:ilvl w:val="3"/>
          <w:numId w:val="8"/>
        </w:numPr>
        <w:tabs>
          <w:tab w:val="left" w:pos="1134"/>
        </w:tabs>
        <w:spacing w:after="0" w:line="240" w:lineRule="auto"/>
        <w:ind w:left="0" w:firstLine="709"/>
        <w:jc w:val="both"/>
        <w:rPr>
          <w:rFonts w:ascii="Times New Roman" w:eastAsia="Times New Roman" w:hAnsi="Times New Roman" w:cs="Times New Roman"/>
          <w:color w:val="auto"/>
          <w:sz w:val="24"/>
          <w:szCs w:val="24"/>
        </w:rPr>
      </w:pPr>
      <w:r w:rsidRPr="00026657">
        <w:rPr>
          <w:rFonts w:ascii="Times New Roman" w:eastAsia="Times New Roman" w:hAnsi="Times New Roman" w:cs="Times New Roman"/>
          <w:color w:val="auto"/>
          <w:sz w:val="24"/>
          <w:szCs w:val="24"/>
        </w:rPr>
        <w:t xml:space="preserve">Увеличение доли организаций высшего и послевузовского образования, создавших условия для инклюзивного образования.  </w:t>
      </w:r>
    </w:p>
    <w:p w14:paraId="198530A9" w14:textId="77777777" w:rsidR="00E33470" w:rsidRDefault="00E33470" w:rsidP="00DE722F">
      <w:pPr>
        <w:spacing w:after="0" w:line="240" w:lineRule="auto"/>
        <w:jc w:val="both"/>
        <w:rPr>
          <w:rFonts w:ascii="Times New Roman" w:eastAsia="Times New Roman" w:hAnsi="Times New Roman" w:cs="Times New Roman"/>
          <w:color w:val="auto"/>
          <w:sz w:val="24"/>
          <w:szCs w:val="24"/>
          <w:lang w:eastAsia="en-US"/>
        </w:rPr>
      </w:pPr>
    </w:p>
    <w:p w14:paraId="25A88688" w14:textId="77777777" w:rsidR="00721444" w:rsidRPr="00026657" w:rsidRDefault="00721444" w:rsidP="00DE722F">
      <w:pPr>
        <w:spacing w:after="0" w:line="240" w:lineRule="auto"/>
        <w:jc w:val="both"/>
        <w:rPr>
          <w:rFonts w:ascii="Times New Roman" w:eastAsia="Times New Roman" w:hAnsi="Times New Roman" w:cs="Times New Roman"/>
          <w:color w:val="auto"/>
          <w:sz w:val="24"/>
          <w:szCs w:val="24"/>
        </w:rPr>
      </w:pPr>
    </w:p>
    <w:p w14:paraId="4D3DDFA7" w14:textId="77777777" w:rsidR="001D2278" w:rsidRPr="00026657" w:rsidRDefault="009A0A23" w:rsidP="00FD4637">
      <w:pPr>
        <w:pStyle w:val="a4"/>
        <w:pBdr>
          <w:bottom w:val="single" w:sz="18" w:space="1" w:color="A6A6A6" w:themeColor="background1" w:themeShade="A6"/>
        </w:pBdr>
        <w:tabs>
          <w:tab w:val="left" w:pos="1276"/>
        </w:tabs>
        <w:spacing w:after="0" w:line="240" w:lineRule="auto"/>
        <w:ind w:left="0" w:firstLine="709"/>
        <w:jc w:val="both"/>
        <w:rPr>
          <w:rFonts w:ascii="Times New Roman" w:eastAsia="Times New Roman" w:hAnsi="Times New Roman" w:cs="Times New Roman"/>
          <w:b/>
          <w:caps/>
          <w:color w:val="auto"/>
          <w:sz w:val="24"/>
          <w:szCs w:val="24"/>
        </w:rPr>
      </w:pPr>
      <w:r w:rsidRPr="00026657">
        <w:rPr>
          <w:rFonts w:ascii="Times New Roman" w:eastAsia="Times New Roman" w:hAnsi="Times New Roman" w:cs="Times New Roman"/>
          <w:b/>
          <w:caps/>
          <w:color w:val="auto"/>
          <w:sz w:val="24"/>
          <w:szCs w:val="24"/>
          <w:lang w:val="kk-KZ"/>
        </w:rPr>
        <w:t xml:space="preserve">4. </w:t>
      </w:r>
      <w:r w:rsidR="00E33470" w:rsidRPr="00026657">
        <w:rPr>
          <w:rFonts w:ascii="Times New Roman" w:eastAsia="Times New Roman" w:hAnsi="Times New Roman" w:cs="Times New Roman"/>
          <w:b/>
          <w:caps/>
          <w:color w:val="auto"/>
          <w:sz w:val="24"/>
          <w:szCs w:val="24"/>
        </w:rPr>
        <w:t>УЧАСТНИКИ РЕАЛИЗАЦИИ НАПРАВЛЕНИЙ В ОБЛАСТИ ВОСПИТАТЕЛЬНОЙ ДЕЯТЕЛЬНОСТИ И СОЦИАЛЬНОЙ РАБОТЫ</w:t>
      </w:r>
    </w:p>
    <w:p w14:paraId="59B9F81C" w14:textId="77777777" w:rsidR="00E33470" w:rsidRPr="00026657" w:rsidRDefault="00E33470" w:rsidP="00E33470">
      <w:pPr>
        <w:spacing w:after="0" w:line="240" w:lineRule="auto"/>
        <w:jc w:val="center"/>
        <w:rPr>
          <w:rFonts w:ascii="Times New Roman" w:eastAsia="Times New Roman" w:hAnsi="Times New Roman" w:cs="Times New Roman"/>
          <w:b/>
          <w:color w:val="auto"/>
          <w:sz w:val="24"/>
          <w:szCs w:val="24"/>
        </w:rPr>
      </w:pPr>
    </w:p>
    <w:tbl>
      <w:tblPr>
        <w:tblStyle w:val="ac"/>
        <w:tblW w:w="9356" w:type="dxa"/>
        <w:tblInd w:w="108" w:type="dxa"/>
        <w:tblLayout w:type="fixed"/>
        <w:tblLook w:val="04A0" w:firstRow="1" w:lastRow="0" w:firstColumn="1" w:lastColumn="0" w:noHBand="0" w:noVBand="1"/>
      </w:tblPr>
      <w:tblGrid>
        <w:gridCol w:w="709"/>
        <w:gridCol w:w="3686"/>
        <w:gridCol w:w="4961"/>
      </w:tblGrid>
      <w:tr w:rsidR="009A0A23" w:rsidRPr="00026657" w14:paraId="2BA7B44E" w14:textId="77777777" w:rsidTr="009A0A23">
        <w:tc>
          <w:tcPr>
            <w:tcW w:w="709" w:type="dxa"/>
          </w:tcPr>
          <w:p w14:paraId="4E704055" w14:textId="77777777" w:rsidR="00E33470" w:rsidRPr="00026657" w:rsidRDefault="00FD76B5" w:rsidP="00333638">
            <w:pPr>
              <w:spacing w:before="120"/>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 п\п</w:t>
            </w:r>
          </w:p>
        </w:tc>
        <w:tc>
          <w:tcPr>
            <w:tcW w:w="3686" w:type="dxa"/>
          </w:tcPr>
          <w:p w14:paraId="4360E7E0" w14:textId="77777777" w:rsidR="00E33470" w:rsidRPr="00026657" w:rsidRDefault="00E33470" w:rsidP="00FD76B5">
            <w:pPr>
              <w:spacing w:before="120"/>
              <w:jc w:val="center"/>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Направления</w:t>
            </w:r>
          </w:p>
        </w:tc>
        <w:tc>
          <w:tcPr>
            <w:tcW w:w="4961" w:type="dxa"/>
          </w:tcPr>
          <w:p w14:paraId="77AC64E6" w14:textId="77777777" w:rsidR="00E33470" w:rsidRPr="00026657" w:rsidRDefault="00E33470" w:rsidP="00FD76B5">
            <w:pPr>
              <w:spacing w:before="120"/>
              <w:jc w:val="center"/>
              <w:rPr>
                <w:rFonts w:ascii="Times New Roman" w:hAnsi="Times New Roman" w:cs="Times New Roman"/>
                <w:b/>
                <w:color w:val="auto"/>
                <w:sz w:val="24"/>
                <w:szCs w:val="24"/>
                <w:lang w:val="kk-KZ"/>
              </w:rPr>
            </w:pPr>
            <w:r w:rsidRPr="00026657">
              <w:rPr>
                <w:rFonts w:ascii="Times New Roman" w:hAnsi="Times New Roman" w:cs="Times New Roman"/>
                <w:b/>
                <w:color w:val="auto"/>
                <w:sz w:val="24"/>
                <w:szCs w:val="24"/>
                <w:lang w:val="kk-KZ"/>
              </w:rPr>
              <w:t>Структуры, ответственные за реализаци</w:t>
            </w:r>
            <w:r w:rsidR="00FD76B5" w:rsidRPr="00026657">
              <w:rPr>
                <w:rFonts w:ascii="Times New Roman" w:hAnsi="Times New Roman" w:cs="Times New Roman"/>
                <w:b/>
                <w:color w:val="auto"/>
                <w:sz w:val="24"/>
                <w:szCs w:val="24"/>
                <w:lang w:val="kk-KZ"/>
              </w:rPr>
              <w:t>ю</w:t>
            </w:r>
          </w:p>
        </w:tc>
      </w:tr>
      <w:tr w:rsidR="009A0A23" w:rsidRPr="00026657" w14:paraId="3C7E0411" w14:textId="77777777" w:rsidTr="009A0A23">
        <w:tc>
          <w:tcPr>
            <w:tcW w:w="709" w:type="dxa"/>
          </w:tcPr>
          <w:p w14:paraId="5BBCEBC7" w14:textId="77777777" w:rsidR="00FD76B5" w:rsidRPr="00026657" w:rsidRDefault="005A415F" w:rsidP="009A0A23">
            <w:pPr>
              <w:tabs>
                <w:tab w:val="left" w:pos="360"/>
              </w:tabs>
              <w:spacing w:line="240" w:lineRule="auto"/>
              <w:ind w:left="37"/>
              <w:contextualSpacing/>
              <w:jc w:val="cente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1.</w:t>
            </w:r>
          </w:p>
        </w:tc>
        <w:tc>
          <w:tcPr>
            <w:tcW w:w="3686" w:type="dxa"/>
          </w:tcPr>
          <w:p w14:paraId="79AE0A28" w14:textId="77777777" w:rsidR="00FD76B5" w:rsidRPr="00A3658C" w:rsidRDefault="00FD76B5" w:rsidP="00A3658C">
            <w:pPr>
              <w:tabs>
                <w:tab w:val="left" w:pos="5954"/>
              </w:tabs>
              <w:ind w:left="42"/>
              <w:rPr>
                <w:rFonts w:ascii="Times New Roman" w:hAnsi="Times New Roman"/>
                <w:sz w:val="24"/>
                <w:szCs w:val="28"/>
              </w:rPr>
            </w:pPr>
            <w:r w:rsidRPr="00026657">
              <w:rPr>
                <w:rFonts w:ascii="Times New Roman" w:eastAsia="Times New Roman" w:hAnsi="Times New Roman" w:cs="Times New Roman"/>
                <w:color w:val="auto"/>
                <w:sz w:val="24"/>
                <w:szCs w:val="24"/>
                <w:lang w:val="kk-KZ"/>
              </w:rPr>
              <w:t>Создание образовательной и воспитательной экосистемы</w:t>
            </w:r>
            <w:r w:rsidRPr="00026657">
              <w:rPr>
                <w:rFonts w:ascii="Times New Roman" w:eastAsia="Times New Roman" w:hAnsi="Times New Roman" w:cs="Times New Roman"/>
                <w:color w:val="auto"/>
                <w:sz w:val="24"/>
                <w:szCs w:val="24"/>
              </w:rPr>
              <w:t xml:space="preserve"> для обучающихся </w:t>
            </w:r>
            <w:r w:rsidR="00A3658C" w:rsidRPr="00A3658C">
              <w:rPr>
                <w:rFonts w:ascii="Times New Roman" w:hAnsi="Times New Roman" w:cs="Times New Roman"/>
                <w:bCs/>
                <w:color w:val="auto"/>
                <w:sz w:val="24"/>
                <w:szCs w:val="24"/>
                <w:lang w:val="kk-KZ"/>
              </w:rPr>
              <w:t>«СКУ им. М. Козыбаева»</w:t>
            </w:r>
          </w:p>
        </w:tc>
        <w:tc>
          <w:tcPr>
            <w:tcW w:w="4961" w:type="dxa"/>
          </w:tcPr>
          <w:p w14:paraId="24C88AB5" w14:textId="77777777" w:rsidR="00FD76B5" w:rsidRPr="00026657" w:rsidRDefault="006C3FC8" w:rsidP="00333638">
            <w:pPr>
              <w:spacing w:line="240" w:lineRule="auto"/>
              <w:jc w:val="both"/>
              <w:rPr>
                <w:rFonts w:ascii="Times New Roman" w:hAnsi="Times New Roman" w:cs="Times New Roman"/>
                <w:b/>
                <w:color w:val="auto"/>
                <w:sz w:val="24"/>
                <w:szCs w:val="24"/>
                <w:lang w:val="kk-KZ"/>
              </w:rPr>
            </w:pPr>
            <w:hyperlink r:id="rId6" w:history="1">
              <w:r w:rsidR="00FD76B5" w:rsidRPr="00026657">
                <w:rPr>
                  <w:rStyle w:val="ad"/>
                  <w:rFonts w:ascii="Times New Roman" w:hAnsi="Times New Roman" w:cs="Times New Roman"/>
                  <w:color w:val="auto"/>
                  <w:sz w:val="24"/>
                  <w:szCs w:val="24"/>
                  <w:u w:val="none"/>
                </w:rPr>
                <w:t>Кафедра «Физическая культура и спорт»</w:t>
              </w:r>
            </w:hyperlink>
            <w:r w:rsidR="00FD76B5" w:rsidRPr="00026657">
              <w:rPr>
                <w:color w:val="auto"/>
                <w:sz w:val="24"/>
                <w:szCs w:val="24"/>
              </w:rPr>
              <w:t xml:space="preserve">, </w:t>
            </w:r>
            <w:r w:rsidR="00FD76B5" w:rsidRPr="00026657">
              <w:rPr>
                <w:rFonts w:ascii="Times New Roman" w:hAnsi="Times New Roman" w:cs="Times New Roman"/>
                <w:color w:val="auto"/>
                <w:sz w:val="24"/>
                <w:szCs w:val="24"/>
                <w:lang w:val="kk-KZ"/>
              </w:rPr>
              <w:t>Департамент по работе со студентами, заместители деканов/директора по УВР, эдвайзеры</w:t>
            </w:r>
            <w:r w:rsidR="001C45A8" w:rsidRPr="00026657">
              <w:rPr>
                <w:rFonts w:ascii="Times New Roman" w:hAnsi="Times New Roman" w:cs="Times New Roman"/>
                <w:color w:val="auto"/>
                <w:sz w:val="24"/>
                <w:szCs w:val="24"/>
                <w:lang w:val="kk-KZ"/>
              </w:rPr>
              <w:t xml:space="preserve">, </w:t>
            </w:r>
            <w:r w:rsidR="006810EA" w:rsidRPr="00026657">
              <w:rPr>
                <w:rFonts w:ascii="Times New Roman" w:hAnsi="Times New Roman" w:cs="Times New Roman"/>
                <w:bCs/>
                <w:color w:val="auto"/>
                <w:sz w:val="24"/>
                <w:szCs w:val="24"/>
              </w:rPr>
              <w:t xml:space="preserve">Студенческое Правительство, Студенческие клубы, </w:t>
            </w:r>
            <w:hyperlink r:id="rId7" w:history="1">
              <w:r w:rsidR="001C45A8" w:rsidRPr="00026657">
                <w:rPr>
                  <w:rStyle w:val="ad"/>
                  <w:rFonts w:ascii="Times New Roman" w:hAnsi="Times New Roman" w:cs="Times New Roman"/>
                  <w:color w:val="auto"/>
                  <w:sz w:val="24"/>
                  <w:szCs w:val="24"/>
                  <w:u w:val="none"/>
                </w:rPr>
                <w:t>Медиацентр</w:t>
              </w:r>
            </w:hyperlink>
            <w:r w:rsidR="001C45A8" w:rsidRPr="00026657">
              <w:rPr>
                <w:rFonts w:ascii="Times New Roman" w:hAnsi="Times New Roman" w:cs="Times New Roman"/>
                <w:color w:val="auto"/>
                <w:sz w:val="24"/>
                <w:szCs w:val="24"/>
              </w:rPr>
              <w:t>, газета «Парасат» кафедра «Журналистика».</w:t>
            </w:r>
          </w:p>
        </w:tc>
      </w:tr>
      <w:tr w:rsidR="009A0A23" w:rsidRPr="00026657" w14:paraId="0641101B" w14:textId="77777777" w:rsidTr="009A0A23">
        <w:tc>
          <w:tcPr>
            <w:tcW w:w="709" w:type="dxa"/>
          </w:tcPr>
          <w:p w14:paraId="496ED080" w14:textId="77777777" w:rsidR="00FD76B5" w:rsidRPr="00026657" w:rsidRDefault="005A415F" w:rsidP="005A415F">
            <w:pPr>
              <w:tabs>
                <w:tab w:val="left" w:pos="360"/>
              </w:tabs>
              <w:spacing w:line="240" w:lineRule="auto"/>
              <w:contextualSpacing/>
              <w:jc w:val="cente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2.</w:t>
            </w:r>
          </w:p>
        </w:tc>
        <w:tc>
          <w:tcPr>
            <w:tcW w:w="3686" w:type="dxa"/>
          </w:tcPr>
          <w:p w14:paraId="3B418D8D" w14:textId="77777777" w:rsidR="00FD76B5" w:rsidRPr="00026657" w:rsidRDefault="00FD76B5" w:rsidP="00FD76B5">
            <w:pPr>
              <w:spacing w:line="240" w:lineRule="auto"/>
              <w:jc w:val="both"/>
              <w:rPr>
                <w:rFonts w:ascii="Times New Roman" w:eastAsia="Times New Roman" w:hAnsi="Times New Roman" w:cs="Times New Roman"/>
                <w:color w:val="auto"/>
                <w:sz w:val="24"/>
                <w:szCs w:val="24"/>
                <w:lang w:val="kk-KZ"/>
              </w:rPr>
            </w:pPr>
            <w:r w:rsidRPr="00026657">
              <w:rPr>
                <w:rFonts w:ascii="Times New Roman" w:eastAsia="Times New Roman" w:hAnsi="Times New Roman" w:cs="Times New Roman"/>
                <w:color w:val="auto"/>
                <w:sz w:val="24"/>
                <w:szCs w:val="24"/>
                <w:lang w:val="kk-KZ"/>
              </w:rPr>
              <w:t xml:space="preserve">Воспитание национально – духовных ценностей и патриотизм обучающихся </w:t>
            </w:r>
            <w:r w:rsidR="00A3658C" w:rsidRPr="00A3658C">
              <w:rPr>
                <w:rFonts w:ascii="Times New Roman" w:hAnsi="Times New Roman" w:cs="Times New Roman"/>
                <w:bCs/>
                <w:color w:val="auto"/>
                <w:sz w:val="24"/>
                <w:szCs w:val="24"/>
                <w:lang w:val="kk-KZ"/>
              </w:rPr>
              <w:t>«СКУ им. М. Козыбаева»</w:t>
            </w:r>
          </w:p>
          <w:p w14:paraId="5CE025E6" w14:textId="77777777" w:rsidR="00FD76B5" w:rsidRPr="00026657" w:rsidRDefault="00FD76B5" w:rsidP="009A0A23">
            <w:pPr>
              <w:spacing w:line="240" w:lineRule="auto"/>
              <w:ind w:left="-525" w:hanging="525"/>
              <w:jc w:val="both"/>
              <w:rPr>
                <w:rFonts w:ascii="Times New Roman" w:hAnsi="Times New Roman" w:cs="Times New Roman"/>
                <w:b/>
                <w:color w:val="auto"/>
                <w:sz w:val="24"/>
                <w:szCs w:val="24"/>
                <w:lang w:val="kk-KZ"/>
              </w:rPr>
            </w:pPr>
          </w:p>
        </w:tc>
        <w:tc>
          <w:tcPr>
            <w:tcW w:w="4961" w:type="dxa"/>
          </w:tcPr>
          <w:p w14:paraId="1E1AD3EE" w14:textId="77777777" w:rsidR="00FD76B5" w:rsidRPr="00026657" w:rsidRDefault="00FD76B5" w:rsidP="00FD76B5">
            <w:pPr>
              <w:spacing w:line="240" w:lineRule="auto"/>
              <w:jc w:val="both"/>
              <w:rPr>
                <w:rFonts w:ascii="Times New Roman" w:hAnsi="Times New Roman" w:cs="Times New Roman"/>
                <w:b/>
                <w:color w:val="auto"/>
                <w:sz w:val="24"/>
                <w:szCs w:val="24"/>
                <w:lang w:val="kk-KZ"/>
              </w:rPr>
            </w:pPr>
            <w:r w:rsidRPr="00026657">
              <w:rPr>
                <w:rFonts w:ascii="Times New Roman" w:hAnsi="Times New Roman" w:cs="Times New Roman"/>
                <w:color w:val="auto"/>
                <w:sz w:val="24"/>
                <w:szCs w:val="24"/>
                <w:lang w:val="kk-KZ"/>
              </w:rPr>
              <w:t>Департ</w:t>
            </w:r>
            <w:r w:rsidR="006810EA" w:rsidRPr="00026657">
              <w:rPr>
                <w:rFonts w:ascii="Times New Roman" w:hAnsi="Times New Roman" w:cs="Times New Roman"/>
                <w:color w:val="auto"/>
                <w:sz w:val="24"/>
                <w:szCs w:val="24"/>
                <w:lang w:val="kk-KZ"/>
              </w:rPr>
              <w:t xml:space="preserve">амент по работе со студентами, </w:t>
            </w:r>
            <w:r w:rsidR="006810EA" w:rsidRPr="00026657">
              <w:rPr>
                <w:rFonts w:ascii="Times New Roman" w:hAnsi="Times New Roman" w:cs="Times New Roman"/>
                <w:color w:val="auto"/>
                <w:sz w:val="24"/>
                <w:szCs w:val="24"/>
              </w:rPr>
              <w:t>военная</w:t>
            </w:r>
            <w:r w:rsidRPr="00026657">
              <w:rPr>
                <w:rFonts w:ascii="Times New Roman" w:hAnsi="Times New Roman" w:cs="Times New Roman"/>
                <w:color w:val="auto"/>
                <w:sz w:val="24"/>
                <w:szCs w:val="24"/>
              </w:rPr>
              <w:t xml:space="preserve"> кафедра, кафедра «Правовые дисциплины»</w:t>
            </w:r>
            <w:r w:rsidR="006810EA" w:rsidRPr="00026657">
              <w:rPr>
                <w:rFonts w:ascii="Times New Roman" w:hAnsi="Times New Roman" w:cs="Times New Roman"/>
                <w:color w:val="auto"/>
                <w:sz w:val="24"/>
                <w:szCs w:val="24"/>
              </w:rPr>
              <w:t xml:space="preserve">, </w:t>
            </w:r>
            <w:r w:rsidRPr="00026657">
              <w:rPr>
                <w:rFonts w:ascii="Times New Roman" w:hAnsi="Times New Roman" w:cs="Times New Roman"/>
                <w:color w:val="auto"/>
                <w:sz w:val="24"/>
                <w:szCs w:val="24"/>
                <w:lang w:val="kk-KZ"/>
              </w:rPr>
              <w:t xml:space="preserve">заместители деканов/директора по УВР, </w:t>
            </w:r>
            <w:r w:rsidR="006810EA" w:rsidRPr="00026657">
              <w:rPr>
                <w:rFonts w:ascii="Times New Roman" w:hAnsi="Times New Roman" w:cs="Times New Roman"/>
                <w:bCs/>
                <w:color w:val="auto"/>
                <w:sz w:val="24"/>
                <w:szCs w:val="24"/>
              </w:rPr>
              <w:t xml:space="preserve">Студенческое Правительство, Студенческие клубы, </w:t>
            </w:r>
            <w:r w:rsidRPr="00026657">
              <w:rPr>
                <w:rFonts w:ascii="Times New Roman" w:hAnsi="Times New Roman" w:cs="Times New Roman"/>
                <w:color w:val="auto"/>
                <w:sz w:val="24"/>
                <w:szCs w:val="24"/>
                <w:lang w:val="kk-KZ"/>
              </w:rPr>
              <w:t>АНК</w:t>
            </w:r>
            <w:r w:rsidR="001C45A8" w:rsidRPr="00026657">
              <w:rPr>
                <w:rFonts w:ascii="Times New Roman" w:hAnsi="Times New Roman" w:cs="Times New Roman"/>
                <w:color w:val="auto"/>
                <w:sz w:val="24"/>
                <w:szCs w:val="24"/>
                <w:lang w:val="kk-KZ"/>
              </w:rPr>
              <w:t xml:space="preserve">, </w:t>
            </w:r>
            <w:hyperlink r:id="rId8" w:history="1">
              <w:r w:rsidR="001C45A8" w:rsidRPr="00026657">
                <w:rPr>
                  <w:rStyle w:val="ad"/>
                  <w:rFonts w:ascii="Times New Roman" w:hAnsi="Times New Roman" w:cs="Times New Roman"/>
                  <w:color w:val="auto"/>
                  <w:sz w:val="24"/>
                  <w:szCs w:val="24"/>
                  <w:u w:val="none"/>
                </w:rPr>
                <w:t>Медиацентр</w:t>
              </w:r>
            </w:hyperlink>
            <w:r w:rsidR="001C45A8" w:rsidRPr="00026657">
              <w:rPr>
                <w:rFonts w:ascii="Times New Roman" w:hAnsi="Times New Roman" w:cs="Times New Roman"/>
                <w:color w:val="auto"/>
                <w:sz w:val="24"/>
                <w:szCs w:val="24"/>
              </w:rPr>
              <w:t>, газета «Парасат» кафедра «Журналистика».</w:t>
            </w:r>
          </w:p>
        </w:tc>
      </w:tr>
      <w:tr w:rsidR="009A0A23" w:rsidRPr="00026657" w14:paraId="5603409D" w14:textId="77777777" w:rsidTr="009A0A23">
        <w:tc>
          <w:tcPr>
            <w:tcW w:w="709" w:type="dxa"/>
          </w:tcPr>
          <w:p w14:paraId="09138998" w14:textId="77777777" w:rsidR="00FD76B5" w:rsidRPr="00026657" w:rsidRDefault="005A415F" w:rsidP="005A415F">
            <w:pPr>
              <w:spacing w:line="240" w:lineRule="auto"/>
              <w:contextualSpacing/>
              <w:jc w:val="cente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3.</w:t>
            </w:r>
          </w:p>
        </w:tc>
        <w:tc>
          <w:tcPr>
            <w:tcW w:w="3686" w:type="dxa"/>
          </w:tcPr>
          <w:p w14:paraId="4D923F05" w14:textId="77777777" w:rsidR="00FD76B5" w:rsidRPr="00026657" w:rsidRDefault="00FD76B5" w:rsidP="00333638">
            <w:pPr>
              <w:spacing w:line="240" w:lineRule="auto"/>
              <w:jc w:val="both"/>
              <w:rPr>
                <w:rFonts w:ascii="Times New Roman" w:hAnsi="Times New Roman" w:cs="Times New Roman"/>
                <w:color w:val="auto"/>
                <w:sz w:val="24"/>
                <w:szCs w:val="24"/>
                <w:lang w:val="kk-KZ"/>
              </w:rPr>
            </w:pPr>
            <w:r w:rsidRPr="00026657">
              <w:rPr>
                <w:rFonts w:ascii="Times New Roman" w:eastAsia="Times New Roman" w:hAnsi="Times New Roman" w:cs="Times New Roman"/>
                <w:color w:val="auto"/>
                <w:sz w:val="24"/>
                <w:szCs w:val="24"/>
                <w:lang w:val="kk-KZ"/>
              </w:rPr>
              <w:t xml:space="preserve">Социальная поддержка и работа в </w:t>
            </w:r>
            <w:r w:rsidR="00A3658C" w:rsidRPr="00A3658C">
              <w:rPr>
                <w:rFonts w:ascii="Times New Roman" w:hAnsi="Times New Roman" w:cs="Times New Roman"/>
                <w:bCs/>
                <w:color w:val="auto"/>
                <w:sz w:val="24"/>
                <w:szCs w:val="24"/>
                <w:lang w:val="kk-KZ"/>
              </w:rPr>
              <w:t>«СКУ им. М. Козыбаева»</w:t>
            </w:r>
          </w:p>
        </w:tc>
        <w:tc>
          <w:tcPr>
            <w:tcW w:w="4961" w:type="dxa"/>
          </w:tcPr>
          <w:p w14:paraId="7E88827F" w14:textId="77777777" w:rsidR="00FD76B5" w:rsidRPr="00026657" w:rsidRDefault="00FD76B5" w:rsidP="00333638">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bCs/>
                <w:color w:val="auto"/>
                <w:sz w:val="24"/>
                <w:szCs w:val="24"/>
              </w:rPr>
              <w:t>Член Правления по воспитательным, социальным вопросам и взаимодействию с работодателями,  АНК, Департамент по работе со студентами,  факультеты/ институт, эдвайзеры, Студенческое Правительство, Студенческие клубы</w:t>
            </w:r>
            <w:r w:rsidR="001C45A8" w:rsidRPr="00026657">
              <w:rPr>
                <w:rFonts w:ascii="Times New Roman" w:hAnsi="Times New Roman" w:cs="Times New Roman"/>
                <w:bCs/>
                <w:color w:val="auto"/>
                <w:sz w:val="24"/>
                <w:szCs w:val="24"/>
              </w:rPr>
              <w:t xml:space="preserve">, </w:t>
            </w:r>
            <w:hyperlink r:id="rId9" w:history="1">
              <w:r w:rsidR="001C45A8" w:rsidRPr="00026657">
                <w:rPr>
                  <w:rStyle w:val="ad"/>
                  <w:rFonts w:ascii="Times New Roman" w:hAnsi="Times New Roman" w:cs="Times New Roman"/>
                  <w:color w:val="auto"/>
                  <w:sz w:val="24"/>
                  <w:szCs w:val="24"/>
                  <w:u w:val="none"/>
                </w:rPr>
                <w:t>Медиацентр</w:t>
              </w:r>
            </w:hyperlink>
            <w:r w:rsidR="001C45A8" w:rsidRPr="00026657">
              <w:rPr>
                <w:rFonts w:ascii="Times New Roman" w:hAnsi="Times New Roman" w:cs="Times New Roman"/>
                <w:color w:val="auto"/>
                <w:sz w:val="24"/>
                <w:szCs w:val="24"/>
              </w:rPr>
              <w:t>, газета «Парасат» кафедра «Журналистика».</w:t>
            </w:r>
          </w:p>
        </w:tc>
      </w:tr>
      <w:tr w:rsidR="009A0A23" w:rsidRPr="00026657" w14:paraId="2E9B1F3D" w14:textId="77777777" w:rsidTr="009A0A23">
        <w:tc>
          <w:tcPr>
            <w:tcW w:w="709" w:type="dxa"/>
          </w:tcPr>
          <w:p w14:paraId="55D2B840" w14:textId="77777777" w:rsidR="00FD76B5" w:rsidRPr="00026657" w:rsidRDefault="005A415F" w:rsidP="005A415F">
            <w:pPr>
              <w:spacing w:line="240" w:lineRule="auto"/>
              <w:contextualSpacing/>
              <w:jc w:val="cente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4.</w:t>
            </w:r>
          </w:p>
        </w:tc>
        <w:tc>
          <w:tcPr>
            <w:tcW w:w="3686" w:type="dxa"/>
          </w:tcPr>
          <w:p w14:paraId="0FF35AB3" w14:textId="77777777" w:rsidR="00FD76B5" w:rsidRPr="00026657" w:rsidRDefault="00FD76B5" w:rsidP="00E33470">
            <w:pPr>
              <w:spacing w:line="240" w:lineRule="auto"/>
              <w:jc w:val="both"/>
              <w:rPr>
                <w:rFonts w:ascii="Times New Roman" w:hAnsi="Times New Roman" w:cs="Times New Roman"/>
                <w:color w:val="auto"/>
                <w:sz w:val="24"/>
                <w:szCs w:val="24"/>
                <w:lang w:val="kk-KZ"/>
              </w:rPr>
            </w:pPr>
            <w:r w:rsidRPr="00026657">
              <w:rPr>
                <w:rFonts w:ascii="Times New Roman" w:eastAsia="Times New Roman" w:hAnsi="Times New Roman" w:cs="Times New Roman"/>
                <w:color w:val="auto"/>
                <w:sz w:val="24"/>
                <w:szCs w:val="24"/>
              </w:rPr>
              <w:t xml:space="preserve">Совершенствование Казахского Языка в </w:t>
            </w:r>
            <w:r w:rsidR="00A3658C" w:rsidRPr="00A3658C">
              <w:rPr>
                <w:rFonts w:ascii="Times New Roman" w:hAnsi="Times New Roman" w:cs="Times New Roman"/>
                <w:bCs/>
                <w:color w:val="auto"/>
                <w:sz w:val="24"/>
                <w:szCs w:val="24"/>
                <w:lang w:val="kk-KZ"/>
              </w:rPr>
              <w:t>«СКУ им. М. Козыбаева»</w:t>
            </w:r>
          </w:p>
        </w:tc>
        <w:tc>
          <w:tcPr>
            <w:tcW w:w="4961" w:type="dxa"/>
          </w:tcPr>
          <w:p w14:paraId="05EB4AA4" w14:textId="77777777" w:rsidR="00FD76B5" w:rsidRPr="00026657" w:rsidRDefault="00FD76B5" w:rsidP="00FD76B5">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Кафедра «Казахский язык и литература», </w:t>
            </w:r>
            <w:r w:rsidR="002C002C" w:rsidRPr="00026657">
              <w:rPr>
                <w:rFonts w:ascii="Times New Roman" w:hAnsi="Times New Roman" w:cs="Times New Roman"/>
                <w:color w:val="auto"/>
                <w:sz w:val="24"/>
                <w:szCs w:val="24"/>
                <w:lang w:val="kk-KZ"/>
              </w:rPr>
              <w:t xml:space="preserve">«Практический казахский язык», </w:t>
            </w:r>
            <w:r w:rsidRPr="00026657">
              <w:rPr>
                <w:rFonts w:ascii="Times New Roman" w:hAnsi="Times New Roman" w:cs="Times New Roman"/>
                <w:color w:val="auto"/>
                <w:sz w:val="24"/>
                <w:szCs w:val="24"/>
                <w:lang w:val="kk-KZ"/>
              </w:rPr>
              <w:t>заместители деканов/директора по УВР, эдвайзеры</w:t>
            </w:r>
            <w:r w:rsidR="001C45A8" w:rsidRPr="00026657">
              <w:rPr>
                <w:rFonts w:ascii="Times New Roman" w:hAnsi="Times New Roman" w:cs="Times New Roman"/>
                <w:color w:val="auto"/>
                <w:sz w:val="24"/>
                <w:szCs w:val="24"/>
                <w:lang w:val="kk-KZ"/>
              </w:rPr>
              <w:t xml:space="preserve">, </w:t>
            </w:r>
            <w:r w:rsidR="006810EA" w:rsidRPr="00026657">
              <w:rPr>
                <w:rFonts w:ascii="Times New Roman" w:hAnsi="Times New Roman" w:cs="Times New Roman"/>
                <w:bCs/>
                <w:color w:val="auto"/>
                <w:sz w:val="24"/>
                <w:szCs w:val="24"/>
              </w:rPr>
              <w:t xml:space="preserve">Студенческое Правительство, Студенческие клубы, </w:t>
            </w:r>
            <w:hyperlink r:id="rId10" w:history="1">
              <w:r w:rsidR="001C45A8" w:rsidRPr="00026657">
                <w:rPr>
                  <w:rStyle w:val="ad"/>
                  <w:rFonts w:ascii="Times New Roman" w:hAnsi="Times New Roman" w:cs="Times New Roman"/>
                  <w:color w:val="auto"/>
                  <w:sz w:val="24"/>
                  <w:szCs w:val="24"/>
                  <w:u w:val="none"/>
                </w:rPr>
                <w:t>Медиацентр</w:t>
              </w:r>
            </w:hyperlink>
            <w:r w:rsidR="001C45A8" w:rsidRPr="00026657">
              <w:rPr>
                <w:rFonts w:ascii="Times New Roman" w:hAnsi="Times New Roman" w:cs="Times New Roman"/>
                <w:color w:val="auto"/>
                <w:sz w:val="24"/>
                <w:szCs w:val="24"/>
              </w:rPr>
              <w:t>, газета «Парасат» кафедра «Журналистика».</w:t>
            </w:r>
          </w:p>
        </w:tc>
      </w:tr>
      <w:tr w:rsidR="009A0A23" w:rsidRPr="00026657" w14:paraId="39438045" w14:textId="77777777" w:rsidTr="009A0A23">
        <w:tc>
          <w:tcPr>
            <w:tcW w:w="709" w:type="dxa"/>
          </w:tcPr>
          <w:p w14:paraId="100A40B4" w14:textId="77777777" w:rsidR="00FD76B5" w:rsidRPr="00026657" w:rsidRDefault="005A415F" w:rsidP="005A415F">
            <w:pPr>
              <w:spacing w:line="240" w:lineRule="auto"/>
              <w:contextualSpacing/>
              <w:jc w:val="center"/>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5.</w:t>
            </w:r>
          </w:p>
        </w:tc>
        <w:tc>
          <w:tcPr>
            <w:tcW w:w="3686" w:type="dxa"/>
          </w:tcPr>
          <w:p w14:paraId="7460EF30" w14:textId="77777777" w:rsidR="00FD76B5" w:rsidRPr="00026657" w:rsidRDefault="00FD76B5" w:rsidP="00FD76B5">
            <w:pPr>
              <w:spacing w:line="240" w:lineRule="auto"/>
              <w:jc w:val="both"/>
              <w:rPr>
                <w:rFonts w:ascii="Times New Roman" w:eastAsia="Times New Roman" w:hAnsi="Times New Roman" w:cs="Times New Roman"/>
                <w:color w:val="auto"/>
                <w:sz w:val="24"/>
                <w:szCs w:val="24"/>
                <w:lang w:val="kk-KZ"/>
              </w:rPr>
            </w:pPr>
            <w:r w:rsidRPr="00026657">
              <w:rPr>
                <w:rFonts w:ascii="Times New Roman" w:eastAsia="Times New Roman" w:hAnsi="Times New Roman" w:cs="Times New Roman"/>
                <w:color w:val="auto"/>
                <w:sz w:val="24"/>
                <w:szCs w:val="24"/>
              </w:rPr>
              <w:t xml:space="preserve">Формирование психологически комфортной, безопасной </w:t>
            </w:r>
            <w:r w:rsidR="00892C7C" w:rsidRPr="00026657">
              <w:rPr>
                <w:rFonts w:ascii="Times New Roman" w:eastAsia="Times New Roman" w:hAnsi="Times New Roman" w:cs="Times New Roman"/>
                <w:color w:val="auto"/>
                <w:sz w:val="24"/>
                <w:szCs w:val="24"/>
              </w:rPr>
              <w:t xml:space="preserve">образовательной </w:t>
            </w:r>
            <w:r w:rsidRPr="00026657">
              <w:rPr>
                <w:rFonts w:ascii="Times New Roman" w:eastAsia="Times New Roman" w:hAnsi="Times New Roman" w:cs="Times New Roman"/>
                <w:color w:val="auto"/>
                <w:sz w:val="24"/>
                <w:szCs w:val="24"/>
              </w:rPr>
              <w:t xml:space="preserve">среды в </w:t>
            </w:r>
            <w:r w:rsidR="00A3658C" w:rsidRPr="00A3658C">
              <w:rPr>
                <w:rFonts w:ascii="Times New Roman" w:hAnsi="Times New Roman" w:cs="Times New Roman"/>
                <w:bCs/>
                <w:color w:val="auto"/>
                <w:sz w:val="24"/>
                <w:szCs w:val="24"/>
                <w:lang w:val="kk-KZ"/>
              </w:rPr>
              <w:t>«СКУ им. М. Козыбаева»</w:t>
            </w:r>
          </w:p>
          <w:p w14:paraId="45C4EE50" w14:textId="77777777" w:rsidR="00FD76B5" w:rsidRPr="00026657" w:rsidRDefault="00FD76B5" w:rsidP="00E33470">
            <w:pPr>
              <w:spacing w:line="240" w:lineRule="auto"/>
              <w:jc w:val="both"/>
              <w:rPr>
                <w:rFonts w:ascii="Times New Roman" w:hAnsi="Times New Roman" w:cs="Times New Roman"/>
                <w:color w:val="auto"/>
                <w:sz w:val="24"/>
                <w:szCs w:val="24"/>
                <w:lang w:val="kk-KZ"/>
              </w:rPr>
            </w:pPr>
          </w:p>
        </w:tc>
        <w:tc>
          <w:tcPr>
            <w:tcW w:w="4961" w:type="dxa"/>
          </w:tcPr>
          <w:p w14:paraId="2EF73FDE" w14:textId="77777777" w:rsidR="00FD76B5" w:rsidRPr="00026657" w:rsidRDefault="00FD76B5" w:rsidP="00FD76B5">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 xml:space="preserve"> Психологическая служба, кафедры</w:t>
            </w:r>
          </w:p>
          <w:p w14:paraId="5E59E217" w14:textId="77777777" w:rsidR="00FD76B5" w:rsidRPr="00026657" w:rsidRDefault="00FD76B5" w:rsidP="009C2CF2">
            <w:pPr>
              <w:spacing w:line="240" w:lineRule="auto"/>
              <w:jc w:val="both"/>
              <w:rPr>
                <w:rFonts w:ascii="Times New Roman" w:hAnsi="Times New Roman" w:cs="Times New Roman"/>
                <w:color w:val="auto"/>
                <w:sz w:val="24"/>
                <w:szCs w:val="24"/>
                <w:lang w:val="kk-KZ"/>
              </w:rPr>
            </w:pPr>
            <w:r w:rsidRPr="00026657">
              <w:rPr>
                <w:rFonts w:ascii="Times New Roman" w:hAnsi="Times New Roman" w:cs="Times New Roman"/>
                <w:color w:val="auto"/>
                <w:sz w:val="24"/>
                <w:szCs w:val="24"/>
                <w:lang w:val="kk-KZ"/>
              </w:rPr>
              <w:t>«Педагогика и психология»,  Департамент по работе со студентами, эдвайзеры, замес</w:t>
            </w:r>
            <w:r w:rsidR="001C45A8" w:rsidRPr="00026657">
              <w:rPr>
                <w:rFonts w:ascii="Times New Roman" w:hAnsi="Times New Roman" w:cs="Times New Roman"/>
                <w:color w:val="auto"/>
                <w:sz w:val="24"/>
                <w:szCs w:val="24"/>
                <w:lang w:val="kk-KZ"/>
              </w:rPr>
              <w:t>тители деканов/директора по УВР,</w:t>
            </w:r>
            <w:r w:rsidR="006810EA" w:rsidRPr="00026657">
              <w:rPr>
                <w:rFonts w:ascii="Times New Roman" w:hAnsi="Times New Roman" w:cs="Times New Roman"/>
                <w:color w:val="auto"/>
                <w:sz w:val="24"/>
                <w:szCs w:val="24"/>
              </w:rPr>
              <w:t xml:space="preserve"> </w:t>
            </w:r>
            <w:r w:rsidR="006810EA" w:rsidRPr="00026657">
              <w:rPr>
                <w:rFonts w:ascii="Times New Roman" w:hAnsi="Times New Roman" w:cs="Times New Roman"/>
                <w:bCs/>
                <w:color w:val="auto"/>
                <w:sz w:val="24"/>
                <w:szCs w:val="24"/>
              </w:rPr>
              <w:t>Студенческое Правительство, Студенческие клубы,</w:t>
            </w:r>
            <w:r w:rsidR="001C45A8" w:rsidRPr="00026657">
              <w:rPr>
                <w:rFonts w:ascii="Times New Roman" w:hAnsi="Times New Roman" w:cs="Times New Roman"/>
                <w:color w:val="auto"/>
                <w:sz w:val="24"/>
                <w:szCs w:val="24"/>
                <w:lang w:val="kk-KZ"/>
              </w:rPr>
              <w:t xml:space="preserve"> </w:t>
            </w:r>
            <w:hyperlink r:id="rId11" w:history="1">
              <w:r w:rsidR="001C45A8" w:rsidRPr="00026657">
                <w:rPr>
                  <w:rStyle w:val="ad"/>
                  <w:rFonts w:ascii="Times New Roman" w:hAnsi="Times New Roman" w:cs="Times New Roman"/>
                  <w:color w:val="auto"/>
                  <w:sz w:val="24"/>
                  <w:szCs w:val="24"/>
                  <w:u w:val="none"/>
                </w:rPr>
                <w:t>Медиацентр</w:t>
              </w:r>
            </w:hyperlink>
            <w:r w:rsidR="001C45A8" w:rsidRPr="00026657">
              <w:rPr>
                <w:rFonts w:ascii="Times New Roman" w:hAnsi="Times New Roman" w:cs="Times New Roman"/>
                <w:color w:val="auto"/>
                <w:sz w:val="24"/>
                <w:szCs w:val="24"/>
              </w:rPr>
              <w:t>, газета «Парасат» кафедра «Журналистика».</w:t>
            </w:r>
          </w:p>
        </w:tc>
      </w:tr>
    </w:tbl>
    <w:p w14:paraId="6D9CB0D4" w14:textId="77777777" w:rsidR="00EE5828" w:rsidRDefault="00EE5828" w:rsidP="00EE5828">
      <w:pPr>
        <w:tabs>
          <w:tab w:val="left" w:pos="6804"/>
          <w:tab w:val="right" w:pos="9354"/>
        </w:tabs>
        <w:rPr>
          <w:rFonts w:ascii="Times New Roman" w:eastAsia="Times New Roman" w:hAnsi="Times New Roman" w:cs="Times New Roman"/>
          <w:b/>
          <w:color w:val="auto"/>
          <w:sz w:val="24"/>
          <w:szCs w:val="28"/>
        </w:rPr>
      </w:pPr>
    </w:p>
    <w:p w14:paraId="2F38A615" w14:textId="77777777" w:rsidR="00785BF7" w:rsidRPr="00026657" w:rsidRDefault="00785BF7" w:rsidP="00785BF7">
      <w:pPr>
        <w:pStyle w:val="a4"/>
        <w:pBdr>
          <w:bottom w:val="single" w:sz="18" w:space="1" w:color="A6A6A6" w:themeColor="background1" w:themeShade="A6"/>
        </w:pBdr>
        <w:tabs>
          <w:tab w:val="left" w:pos="1276"/>
        </w:tabs>
        <w:spacing w:after="0" w:line="240" w:lineRule="auto"/>
        <w:ind w:left="0" w:firstLine="709"/>
        <w:jc w:val="both"/>
        <w:rPr>
          <w:rFonts w:ascii="Times New Roman" w:eastAsia="Times New Roman" w:hAnsi="Times New Roman" w:cs="Times New Roman"/>
          <w:b/>
          <w:caps/>
          <w:color w:val="auto"/>
          <w:sz w:val="24"/>
          <w:szCs w:val="24"/>
        </w:rPr>
      </w:pPr>
      <w:r>
        <w:rPr>
          <w:rFonts w:ascii="Times New Roman" w:eastAsia="Times New Roman" w:hAnsi="Times New Roman" w:cs="Times New Roman"/>
          <w:b/>
          <w:caps/>
          <w:color w:val="auto"/>
          <w:sz w:val="24"/>
          <w:szCs w:val="24"/>
          <w:lang w:val="kk-KZ"/>
        </w:rPr>
        <w:lastRenderedPageBreak/>
        <w:t>5</w:t>
      </w:r>
      <w:r w:rsidRPr="00026657">
        <w:rPr>
          <w:rFonts w:ascii="Times New Roman" w:eastAsia="Times New Roman" w:hAnsi="Times New Roman" w:cs="Times New Roman"/>
          <w:b/>
          <w:caps/>
          <w:color w:val="auto"/>
          <w:sz w:val="24"/>
          <w:szCs w:val="24"/>
          <w:lang w:val="kk-KZ"/>
        </w:rPr>
        <w:t xml:space="preserve">. </w:t>
      </w:r>
      <w:r w:rsidRPr="00785BF7">
        <w:rPr>
          <w:rFonts w:ascii="Times New Roman" w:eastAsia="Times New Roman" w:hAnsi="Times New Roman" w:cs="Times New Roman"/>
          <w:b/>
          <w:caps/>
          <w:color w:val="auto"/>
          <w:sz w:val="24"/>
          <w:szCs w:val="24"/>
        </w:rPr>
        <w:t>Настоящий документ разработан с учетом требований и принципов, изложенных в следующих нормативных документах:</w:t>
      </w:r>
    </w:p>
    <w:p w14:paraId="2B485137" w14:textId="77777777" w:rsidR="00785BF7" w:rsidRPr="00026657" w:rsidRDefault="00785BF7" w:rsidP="00785BF7">
      <w:pPr>
        <w:spacing w:after="0" w:line="240" w:lineRule="auto"/>
        <w:jc w:val="center"/>
        <w:rPr>
          <w:rFonts w:ascii="Times New Roman" w:eastAsia="Times New Roman" w:hAnsi="Times New Roman" w:cs="Times New Roman"/>
          <w:b/>
          <w:color w:val="auto"/>
          <w:sz w:val="24"/>
          <w:szCs w:val="24"/>
        </w:rPr>
      </w:pPr>
    </w:p>
    <w:p w14:paraId="10607FCD" w14:textId="77777777" w:rsidR="00785BF7" w:rsidRPr="00785BF7" w:rsidRDefault="00785BF7" w:rsidP="00785BF7">
      <w:pPr>
        <w:spacing w:line="240" w:lineRule="auto"/>
        <w:ind w:firstLine="720"/>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b/>
          <w:color w:val="auto"/>
          <w:sz w:val="24"/>
          <w:szCs w:val="24"/>
        </w:rPr>
        <w:t>5</w:t>
      </w:r>
      <w:r w:rsidRPr="00026657">
        <w:rPr>
          <w:rFonts w:ascii="Times New Roman" w:eastAsia="Times New Roman" w:hAnsi="Times New Roman" w:cs="Times New Roman"/>
          <w:b/>
          <w:color w:val="auto"/>
          <w:sz w:val="24"/>
          <w:szCs w:val="24"/>
        </w:rPr>
        <w:t>.</w:t>
      </w:r>
      <w:r>
        <w:rPr>
          <w:rFonts w:ascii="Times New Roman" w:eastAsia="Times New Roman" w:hAnsi="Times New Roman" w:cs="Times New Roman"/>
          <w:b/>
          <w:color w:val="auto"/>
          <w:sz w:val="24"/>
          <w:szCs w:val="24"/>
        </w:rPr>
        <w:t>1.</w:t>
      </w:r>
      <w:r w:rsidRPr="00026657">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Концепция развития высшего образования и науки в Республике Казахстан на 2023-2029 годы.</w:t>
      </w:r>
      <w:bookmarkStart w:id="4" w:name="_GoBack"/>
      <w:bookmarkEnd w:id="4"/>
    </w:p>
    <w:p w14:paraId="6113A6A0" w14:textId="77777777" w:rsidR="00785BF7" w:rsidRPr="00026657" w:rsidRDefault="00785BF7" w:rsidP="00EE5828">
      <w:pPr>
        <w:tabs>
          <w:tab w:val="left" w:pos="6804"/>
          <w:tab w:val="right" w:pos="9354"/>
        </w:tabs>
        <w:rPr>
          <w:rFonts w:ascii="Times New Roman" w:eastAsia="Times New Roman" w:hAnsi="Times New Roman" w:cs="Times New Roman"/>
          <w:b/>
          <w:color w:val="auto"/>
          <w:sz w:val="24"/>
          <w:szCs w:val="28"/>
        </w:rPr>
      </w:pPr>
    </w:p>
    <w:p w14:paraId="49EC2915" w14:textId="77777777" w:rsidR="00EE5828" w:rsidRPr="00026657" w:rsidRDefault="00EE5828" w:rsidP="00EE5828">
      <w:pPr>
        <w:tabs>
          <w:tab w:val="left" w:pos="5954"/>
          <w:tab w:val="right" w:pos="9354"/>
        </w:tabs>
        <w:ind w:left="709"/>
        <w:rPr>
          <w:rFonts w:ascii="Times New Roman" w:hAnsi="Times New Roman"/>
          <w:b/>
          <w:sz w:val="24"/>
          <w:szCs w:val="28"/>
        </w:rPr>
      </w:pPr>
      <w:r w:rsidRPr="00026657">
        <w:rPr>
          <w:rFonts w:ascii="Times New Roman" w:hAnsi="Times New Roman"/>
          <w:b/>
          <w:sz w:val="24"/>
          <w:szCs w:val="28"/>
        </w:rPr>
        <w:t>ҚҰРАСТЫРЫЛҒАН/</w:t>
      </w:r>
    </w:p>
    <w:p w14:paraId="03F0E61F" w14:textId="77777777" w:rsidR="00D25187" w:rsidRPr="00026657" w:rsidRDefault="00EE5828" w:rsidP="00D25187">
      <w:pPr>
        <w:tabs>
          <w:tab w:val="left" w:pos="5954"/>
          <w:tab w:val="right" w:pos="9354"/>
        </w:tabs>
        <w:ind w:left="709"/>
        <w:rPr>
          <w:rFonts w:ascii="Times New Roman" w:hAnsi="Times New Roman"/>
          <w:b/>
          <w:sz w:val="24"/>
          <w:szCs w:val="28"/>
        </w:rPr>
      </w:pPr>
      <w:r w:rsidRPr="00026657">
        <w:rPr>
          <w:rFonts w:ascii="Times New Roman" w:hAnsi="Times New Roman"/>
          <w:b/>
          <w:sz w:val="24"/>
          <w:szCs w:val="28"/>
        </w:rPr>
        <w:t>РАЗРАБОТАНО:</w:t>
      </w:r>
    </w:p>
    <w:p w14:paraId="4BB8DE6C"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lang w:val="kk-KZ"/>
        </w:rPr>
        <w:t>СЖД директоры</w:t>
      </w:r>
      <w:r w:rsidRPr="00026657">
        <w:rPr>
          <w:rFonts w:ascii="Times New Roman" w:hAnsi="Times New Roman"/>
          <w:sz w:val="24"/>
          <w:szCs w:val="28"/>
        </w:rPr>
        <w:t>/</w:t>
      </w:r>
    </w:p>
    <w:p w14:paraId="0E39A0B1"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rPr>
        <w:t>Директор ДРС</w:t>
      </w:r>
      <w:r w:rsidRPr="00026657">
        <w:rPr>
          <w:rFonts w:ascii="Times New Roman" w:hAnsi="Times New Roman"/>
          <w:sz w:val="24"/>
          <w:szCs w:val="28"/>
        </w:rPr>
        <w:tab/>
        <w:t>А. Кабикенов</w:t>
      </w:r>
    </w:p>
    <w:p w14:paraId="53D65667" w14:textId="77777777" w:rsidR="00EE5828" w:rsidRPr="00026657" w:rsidRDefault="00EE5828" w:rsidP="00EE5828">
      <w:pPr>
        <w:tabs>
          <w:tab w:val="left" w:pos="6804"/>
          <w:tab w:val="right" w:pos="9354"/>
        </w:tabs>
        <w:ind w:left="709"/>
        <w:rPr>
          <w:rFonts w:ascii="Times New Roman" w:hAnsi="Times New Roman"/>
          <w:sz w:val="24"/>
          <w:szCs w:val="28"/>
        </w:rPr>
      </w:pPr>
    </w:p>
    <w:p w14:paraId="60BD9EC8" w14:textId="77777777" w:rsidR="00EE5828" w:rsidRPr="00026657" w:rsidRDefault="00EE5828" w:rsidP="00EE5828">
      <w:pPr>
        <w:tabs>
          <w:tab w:val="left" w:pos="5954"/>
          <w:tab w:val="right" w:pos="9354"/>
        </w:tabs>
        <w:ind w:left="709"/>
        <w:rPr>
          <w:rFonts w:ascii="Times New Roman" w:hAnsi="Times New Roman"/>
          <w:b/>
          <w:sz w:val="24"/>
          <w:szCs w:val="28"/>
        </w:rPr>
      </w:pPr>
      <w:r w:rsidRPr="00026657">
        <w:rPr>
          <w:rFonts w:ascii="Times New Roman" w:hAnsi="Times New Roman"/>
          <w:b/>
          <w:sz w:val="24"/>
          <w:szCs w:val="28"/>
        </w:rPr>
        <w:t>КЕЛІСІЛДІ/</w:t>
      </w:r>
    </w:p>
    <w:p w14:paraId="6581580A" w14:textId="77777777" w:rsidR="00EE5828" w:rsidRPr="00026657" w:rsidRDefault="00EE5828" w:rsidP="00EE5828">
      <w:pPr>
        <w:tabs>
          <w:tab w:val="left" w:pos="5954"/>
          <w:tab w:val="right" w:pos="9354"/>
        </w:tabs>
        <w:ind w:left="709"/>
        <w:rPr>
          <w:rFonts w:ascii="Times New Roman" w:hAnsi="Times New Roman"/>
          <w:b/>
          <w:sz w:val="24"/>
          <w:szCs w:val="28"/>
        </w:rPr>
      </w:pPr>
      <w:r w:rsidRPr="00026657">
        <w:rPr>
          <w:rFonts w:ascii="Times New Roman" w:hAnsi="Times New Roman"/>
          <w:b/>
          <w:sz w:val="24"/>
          <w:szCs w:val="28"/>
        </w:rPr>
        <w:t>СОГЛАСОВАНО:</w:t>
      </w:r>
    </w:p>
    <w:p w14:paraId="2E1B5B5D" w14:textId="77777777" w:rsidR="00EE5828" w:rsidRPr="00026657" w:rsidRDefault="00EE5828" w:rsidP="00EE5828">
      <w:pPr>
        <w:tabs>
          <w:tab w:val="left" w:pos="5954"/>
          <w:tab w:val="right" w:pos="9354"/>
        </w:tabs>
        <w:ind w:left="709"/>
        <w:rPr>
          <w:rFonts w:ascii="Times New Roman" w:hAnsi="Times New Roman"/>
          <w:sz w:val="24"/>
          <w:szCs w:val="28"/>
        </w:rPr>
      </w:pPr>
    </w:p>
    <w:p w14:paraId="6A8CCF8E"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rPr>
        <w:t>ТЖ</w:t>
      </w:r>
      <w:r w:rsidRPr="00026657">
        <w:rPr>
          <w:rFonts w:ascii="Times New Roman" w:hAnsi="Times New Roman"/>
          <w:sz w:val="24"/>
          <w:szCs w:val="28"/>
          <w:lang w:val="kk-KZ"/>
        </w:rPr>
        <w:t>ӘМжЖБӨӘМ жөніндегі Басқарма мүшесі</w:t>
      </w:r>
      <w:r w:rsidRPr="00026657">
        <w:rPr>
          <w:rFonts w:ascii="Times New Roman" w:hAnsi="Times New Roman"/>
          <w:sz w:val="24"/>
          <w:szCs w:val="28"/>
        </w:rPr>
        <w:t>/</w:t>
      </w:r>
    </w:p>
    <w:p w14:paraId="37037372"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rPr>
        <w:t>Член Правления по ВСР и ВР</w:t>
      </w:r>
      <w:r w:rsidRPr="00026657">
        <w:rPr>
          <w:rFonts w:ascii="Times New Roman" w:hAnsi="Times New Roman"/>
          <w:sz w:val="24"/>
          <w:szCs w:val="28"/>
        </w:rPr>
        <w:tab/>
        <w:t>А. Тургалеева</w:t>
      </w:r>
    </w:p>
    <w:p w14:paraId="1A70B5BB" w14:textId="77777777" w:rsidR="00EE5828" w:rsidRPr="00026657" w:rsidRDefault="00EE5828" w:rsidP="00EE5828">
      <w:pPr>
        <w:tabs>
          <w:tab w:val="left" w:pos="6521"/>
          <w:tab w:val="left" w:pos="6663"/>
          <w:tab w:val="left" w:pos="7371"/>
          <w:tab w:val="right" w:pos="9354"/>
        </w:tabs>
        <w:ind w:left="709" w:right="305"/>
        <w:rPr>
          <w:rFonts w:ascii="Times New Roman" w:hAnsi="Times New Roman"/>
          <w:sz w:val="24"/>
          <w:szCs w:val="28"/>
        </w:rPr>
      </w:pPr>
    </w:p>
    <w:p w14:paraId="70F88E30" w14:textId="77777777" w:rsidR="00EE5828" w:rsidRPr="00026657" w:rsidRDefault="00EE5828" w:rsidP="00EE5828">
      <w:pPr>
        <w:tabs>
          <w:tab w:val="left" w:pos="6521"/>
          <w:tab w:val="left" w:pos="6663"/>
          <w:tab w:val="left" w:pos="7371"/>
          <w:tab w:val="right" w:pos="9354"/>
        </w:tabs>
        <w:ind w:left="709" w:right="305"/>
        <w:rPr>
          <w:rFonts w:ascii="Times New Roman" w:hAnsi="Times New Roman"/>
          <w:sz w:val="24"/>
          <w:szCs w:val="28"/>
        </w:rPr>
      </w:pPr>
      <w:r w:rsidRPr="00026657">
        <w:rPr>
          <w:rFonts w:ascii="Times New Roman" w:hAnsi="Times New Roman"/>
          <w:sz w:val="24"/>
          <w:szCs w:val="28"/>
        </w:rPr>
        <w:t>СДД директоры/</w:t>
      </w:r>
    </w:p>
    <w:p w14:paraId="0A73BDAE" w14:textId="77777777" w:rsidR="00EE5828" w:rsidRPr="00026657" w:rsidRDefault="00EE5828" w:rsidP="00EE5828">
      <w:pPr>
        <w:tabs>
          <w:tab w:val="left" w:pos="5954"/>
          <w:tab w:val="left" w:pos="6663"/>
          <w:tab w:val="left" w:pos="7371"/>
          <w:tab w:val="left" w:pos="7513"/>
          <w:tab w:val="left" w:pos="7655"/>
          <w:tab w:val="left" w:pos="7797"/>
          <w:tab w:val="right" w:pos="9354"/>
        </w:tabs>
        <w:ind w:left="709" w:right="305"/>
        <w:rPr>
          <w:rFonts w:ascii="Times New Roman" w:hAnsi="Times New Roman"/>
          <w:sz w:val="24"/>
          <w:szCs w:val="28"/>
        </w:rPr>
      </w:pPr>
      <w:r w:rsidRPr="00026657">
        <w:rPr>
          <w:rFonts w:ascii="Times New Roman" w:hAnsi="Times New Roman"/>
          <w:sz w:val="24"/>
          <w:szCs w:val="28"/>
        </w:rPr>
        <w:t xml:space="preserve">Директор ДСР    </w:t>
      </w:r>
      <w:r w:rsidRPr="00026657">
        <w:rPr>
          <w:rFonts w:ascii="Times New Roman" w:hAnsi="Times New Roman"/>
          <w:sz w:val="24"/>
          <w:szCs w:val="28"/>
        </w:rPr>
        <w:tab/>
        <w:t xml:space="preserve">М. Погребицкая                                           </w:t>
      </w:r>
    </w:p>
    <w:p w14:paraId="1540619A" w14:textId="77777777" w:rsidR="00E3370D" w:rsidRPr="00026657" w:rsidRDefault="00E3370D" w:rsidP="00EE5828">
      <w:pPr>
        <w:tabs>
          <w:tab w:val="left" w:pos="5954"/>
          <w:tab w:val="right" w:pos="9354"/>
        </w:tabs>
        <w:ind w:left="709"/>
        <w:rPr>
          <w:rFonts w:ascii="Times New Roman" w:hAnsi="Times New Roman"/>
          <w:sz w:val="24"/>
          <w:szCs w:val="28"/>
        </w:rPr>
      </w:pPr>
    </w:p>
    <w:p w14:paraId="61ED1CEC"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lang w:val="kk-KZ"/>
        </w:rPr>
        <w:t>ЗБ жетекшісі</w:t>
      </w:r>
      <w:r w:rsidRPr="00026657">
        <w:rPr>
          <w:rFonts w:ascii="Times New Roman" w:hAnsi="Times New Roman"/>
          <w:sz w:val="24"/>
          <w:szCs w:val="28"/>
        </w:rPr>
        <w:t>/</w:t>
      </w:r>
    </w:p>
    <w:p w14:paraId="607B6A9D" w14:textId="77777777" w:rsidR="00EE5828" w:rsidRPr="00026657" w:rsidRDefault="00EE5828" w:rsidP="00EE5828">
      <w:pPr>
        <w:tabs>
          <w:tab w:val="left" w:pos="5954"/>
          <w:tab w:val="right" w:pos="9354"/>
        </w:tabs>
        <w:ind w:left="709"/>
        <w:rPr>
          <w:rFonts w:ascii="Times New Roman" w:hAnsi="Times New Roman"/>
          <w:sz w:val="24"/>
          <w:szCs w:val="28"/>
        </w:rPr>
      </w:pPr>
      <w:r w:rsidRPr="00026657">
        <w:rPr>
          <w:rFonts w:ascii="Times New Roman" w:hAnsi="Times New Roman"/>
          <w:sz w:val="24"/>
          <w:szCs w:val="28"/>
        </w:rPr>
        <w:t>Руководитель ЮО</w:t>
      </w:r>
      <w:r w:rsidRPr="00026657">
        <w:rPr>
          <w:rFonts w:ascii="Times New Roman" w:hAnsi="Times New Roman"/>
          <w:sz w:val="24"/>
          <w:szCs w:val="28"/>
        </w:rPr>
        <w:tab/>
        <w:t>Л. Кудрицкая</w:t>
      </w:r>
    </w:p>
    <w:p w14:paraId="79B603EA" w14:textId="77777777" w:rsidR="00EE5828" w:rsidRPr="00026657" w:rsidRDefault="00EE5828" w:rsidP="00EE5828">
      <w:pPr>
        <w:tabs>
          <w:tab w:val="left" w:pos="5954"/>
          <w:tab w:val="right" w:pos="9354"/>
        </w:tabs>
        <w:ind w:left="709"/>
        <w:rPr>
          <w:rFonts w:ascii="Times New Roman" w:hAnsi="Times New Roman"/>
          <w:sz w:val="24"/>
          <w:szCs w:val="28"/>
        </w:rPr>
      </w:pPr>
    </w:p>
    <w:p w14:paraId="56C12403" w14:textId="77777777" w:rsidR="00EE5828" w:rsidRPr="00026657" w:rsidRDefault="00EE5828" w:rsidP="00EE5828">
      <w:pPr>
        <w:tabs>
          <w:tab w:val="left" w:pos="6804"/>
        </w:tabs>
        <w:ind w:left="709"/>
        <w:rPr>
          <w:rFonts w:ascii="Times New Roman" w:hAnsi="Times New Roman"/>
          <w:sz w:val="24"/>
          <w:szCs w:val="28"/>
        </w:rPr>
      </w:pPr>
      <w:r w:rsidRPr="00026657">
        <w:rPr>
          <w:rFonts w:ascii="Times New Roman" w:hAnsi="Times New Roman"/>
          <w:sz w:val="24"/>
          <w:szCs w:val="28"/>
        </w:rPr>
        <w:t>ИЖБ жектекшісі/</w:t>
      </w:r>
    </w:p>
    <w:p w14:paraId="4A8F789B" w14:textId="77777777" w:rsidR="00EE5828" w:rsidRDefault="00EE5828" w:rsidP="00D25187">
      <w:pPr>
        <w:tabs>
          <w:tab w:val="left" w:pos="5954"/>
        </w:tabs>
        <w:ind w:left="709"/>
        <w:rPr>
          <w:rFonts w:ascii="Times New Roman" w:hAnsi="Times New Roman"/>
          <w:sz w:val="24"/>
          <w:szCs w:val="28"/>
        </w:rPr>
      </w:pPr>
      <w:r w:rsidRPr="00026657">
        <w:rPr>
          <w:rFonts w:ascii="Times New Roman" w:hAnsi="Times New Roman"/>
          <w:sz w:val="24"/>
          <w:szCs w:val="28"/>
        </w:rPr>
        <w:t xml:space="preserve">Руководитель ОИП </w:t>
      </w:r>
      <w:r w:rsidRPr="00026657">
        <w:rPr>
          <w:rFonts w:ascii="Times New Roman" w:hAnsi="Times New Roman"/>
          <w:sz w:val="24"/>
          <w:szCs w:val="28"/>
        </w:rPr>
        <w:tab/>
        <w:t>Е. Брындина</w:t>
      </w:r>
    </w:p>
    <w:p w14:paraId="7D12B343" w14:textId="77777777" w:rsidR="00A3658C" w:rsidRDefault="00A3658C" w:rsidP="00D25187">
      <w:pPr>
        <w:tabs>
          <w:tab w:val="left" w:pos="5954"/>
        </w:tabs>
        <w:ind w:left="709"/>
        <w:rPr>
          <w:rFonts w:ascii="Times New Roman" w:hAnsi="Times New Roman"/>
          <w:sz w:val="24"/>
          <w:szCs w:val="28"/>
        </w:rPr>
      </w:pPr>
    </w:p>
    <w:p w14:paraId="51741331" w14:textId="77777777" w:rsidR="00A3658C" w:rsidRDefault="00A3658C" w:rsidP="00D25187">
      <w:pPr>
        <w:tabs>
          <w:tab w:val="left" w:pos="5954"/>
        </w:tabs>
        <w:ind w:left="709"/>
        <w:rPr>
          <w:rFonts w:ascii="Times New Roman" w:hAnsi="Times New Roman"/>
          <w:sz w:val="24"/>
          <w:szCs w:val="28"/>
        </w:rPr>
      </w:pPr>
    </w:p>
    <w:p w14:paraId="6D111065" w14:textId="77777777" w:rsidR="00A3658C" w:rsidRPr="00A3658C" w:rsidRDefault="00A3658C">
      <w:pPr>
        <w:tabs>
          <w:tab w:val="left" w:pos="5954"/>
        </w:tabs>
        <w:ind w:left="709"/>
        <w:rPr>
          <w:rFonts w:ascii="Times New Roman" w:hAnsi="Times New Roman"/>
          <w:sz w:val="24"/>
          <w:szCs w:val="28"/>
        </w:rPr>
      </w:pPr>
    </w:p>
    <w:sectPr w:rsidR="00A3658C" w:rsidRPr="00A3658C" w:rsidSect="00F24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E54"/>
    <w:multiLevelType w:val="multilevel"/>
    <w:tmpl w:val="6818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strike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95111"/>
    <w:multiLevelType w:val="hybridMultilevel"/>
    <w:tmpl w:val="EC5624CC"/>
    <w:lvl w:ilvl="0" w:tplc="02200592">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0BAF714E"/>
    <w:multiLevelType w:val="hybridMultilevel"/>
    <w:tmpl w:val="AEB02EEE"/>
    <w:lvl w:ilvl="0" w:tplc="D26C13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162BF5"/>
    <w:multiLevelType w:val="multilevel"/>
    <w:tmpl w:val="0ABE5BE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271CFC"/>
    <w:multiLevelType w:val="multilevel"/>
    <w:tmpl w:val="D6A04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04C53"/>
    <w:multiLevelType w:val="multilevel"/>
    <w:tmpl w:val="A4F616D8"/>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74B01"/>
    <w:multiLevelType w:val="hybridMultilevel"/>
    <w:tmpl w:val="5ECC1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214E2"/>
    <w:multiLevelType w:val="hybridMultilevel"/>
    <w:tmpl w:val="D2BE643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EDB6339"/>
    <w:multiLevelType w:val="hybridMultilevel"/>
    <w:tmpl w:val="60E814AA"/>
    <w:lvl w:ilvl="0" w:tplc="FF088D60">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2B35E2"/>
    <w:multiLevelType w:val="multilevel"/>
    <w:tmpl w:val="ADFA03B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574F93"/>
    <w:multiLevelType w:val="multilevel"/>
    <w:tmpl w:val="75641AF6"/>
    <w:lvl w:ilvl="0">
      <w:start w:val="1"/>
      <w:numFmt w:val="decimal"/>
      <w:lvlText w:val="%1)"/>
      <w:lvlJc w:val="left"/>
      <w:pPr>
        <w:ind w:left="1287" w:hanging="360"/>
      </w:pPr>
    </w:lvl>
    <w:lvl w:ilvl="1">
      <w:start w:val="1"/>
      <w:numFmt w:val="decimal"/>
      <w:lvlText w:val="%2."/>
      <w:lvlJc w:val="left"/>
      <w:pPr>
        <w:ind w:left="785" w:hanging="360"/>
      </w:pPr>
      <w:rPr>
        <w:b/>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C1E3C04"/>
    <w:multiLevelType w:val="multilevel"/>
    <w:tmpl w:val="D8E09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C38A2"/>
    <w:multiLevelType w:val="hybridMultilevel"/>
    <w:tmpl w:val="DC309CAE"/>
    <w:lvl w:ilvl="0" w:tplc="6E54225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2E1899"/>
    <w:multiLevelType w:val="multilevel"/>
    <w:tmpl w:val="D278DDDC"/>
    <w:lvl w:ilvl="0">
      <w:start w:val="1"/>
      <w:numFmt w:val="decimal"/>
      <w:lvlText w:val="%1"/>
      <w:lvlJc w:val="left"/>
      <w:pPr>
        <w:ind w:left="360" w:hanging="360"/>
      </w:pPr>
      <w:rPr>
        <w:rFonts w:eastAsia="Calibri" w:hint="default"/>
        <w:b/>
        <w:color w:val="000000"/>
      </w:rPr>
    </w:lvl>
    <w:lvl w:ilvl="1">
      <w:start w:val="1"/>
      <w:numFmt w:val="decimal"/>
      <w:lvlText w:val="%1.%2"/>
      <w:lvlJc w:val="left"/>
      <w:pPr>
        <w:ind w:left="785" w:hanging="360"/>
      </w:pPr>
      <w:rPr>
        <w:rFonts w:eastAsia="Calibri" w:hint="default"/>
        <w:b/>
        <w:color w:val="000000"/>
      </w:rPr>
    </w:lvl>
    <w:lvl w:ilvl="2">
      <w:start w:val="1"/>
      <w:numFmt w:val="decimal"/>
      <w:lvlText w:val="%1.%2.%3"/>
      <w:lvlJc w:val="left"/>
      <w:pPr>
        <w:ind w:left="1570" w:hanging="720"/>
      </w:pPr>
      <w:rPr>
        <w:rFonts w:eastAsia="Calibri" w:hint="default"/>
        <w:b/>
        <w:color w:val="000000"/>
      </w:rPr>
    </w:lvl>
    <w:lvl w:ilvl="3">
      <w:start w:val="1"/>
      <w:numFmt w:val="decimal"/>
      <w:lvlText w:val="%1.%2.%3.%4"/>
      <w:lvlJc w:val="left"/>
      <w:pPr>
        <w:ind w:left="1995" w:hanging="720"/>
      </w:pPr>
      <w:rPr>
        <w:rFonts w:eastAsia="Calibri" w:hint="default"/>
        <w:b/>
        <w:color w:val="000000"/>
      </w:rPr>
    </w:lvl>
    <w:lvl w:ilvl="4">
      <w:start w:val="1"/>
      <w:numFmt w:val="decimal"/>
      <w:lvlText w:val="%1.%2.%3.%4.%5"/>
      <w:lvlJc w:val="left"/>
      <w:pPr>
        <w:ind w:left="2780" w:hanging="1080"/>
      </w:pPr>
      <w:rPr>
        <w:rFonts w:eastAsia="Calibri" w:hint="default"/>
        <w:b/>
        <w:color w:val="000000"/>
      </w:rPr>
    </w:lvl>
    <w:lvl w:ilvl="5">
      <w:start w:val="1"/>
      <w:numFmt w:val="decimal"/>
      <w:lvlText w:val="%1.%2.%3.%4.%5.%6"/>
      <w:lvlJc w:val="left"/>
      <w:pPr>
        <w:ind w:left="3205" w:hanging="1080"/>
      </w:pPr>
      <w:rPr>
        <w:rFonts w:eastAsia="Calibri" w:hint="default"/>
        <w:b/>
        <w:color w:val="000000"/>
      </w:rPr>
    </w:lvl>
    <w:lvl w:ilvl="6">
      <w:start w:val="1"/>
      <w:numFmt w:val="decimal"/>
      <w:lvlText w:val="%1.%2.%3.%4.%5.%6.%7"/>
      <w:lvlJc w:val="left"/>
      <w:pPr>
        <w:ind w:left="3990" w:hanging="1440"/>
      </w:pPr>
      <w:rPr>
        <w:rFonts w:eastAsia="Calibri" w:hint="default"/>
        <w:b/>
        <w:color w:val="000000"/>
      </w:rPr>
    </w:lvl>
    <w:lvl w:ilvl="7">
      <w:start w:val="1"/>
      <w:numFmt w:val="decimal"/>
      <w:lvlText w:val="%1.%2.%3.%4.%5.%6.%7.%8"/>
      <w:lvlJc w:val="left"/>
      <w:pPr>
        <w:ind w:left="4415" w:hanging="1440"/>
      </w:pPr>
      <w:rPr>
        <w:rFonts w:eastAsia="Calibri" w:hint="default"/>
        <w:b/>
        <w:color w:val="000000"/>
      </w:rPr>
    </w:lvl>
    <w:lvl w:ilvl="8">
      <w:start w:val="1"/>
      <w:numFmt w:val="decimal"/>
      <w:lvlText w:val="%1.%2.%3.%4.%5.%6.%7.%8.%9"/>
      <w:lvlJc w:val="left"/>
      <w:pPr>
        <w:ind w:left="5200" w:hanging="1800"/>
      </w:pPr>
      <w:rPr>
        <w:rFonts w:eastAsia="Calibri" w:hint="default"/>
        <w:b/>
        <w:color w:val="000000"/>
      </w:rPr>
    </w:lvl>
  </w:abstractNum>
  <w:abstractNum w:abstractNumId="14" w15:restartNumberingAfterBreak="0">
    <w:nsid w:val="343D38FD"/>
    <w:multiLevelType w:val="multilevel"/>
    <w:tmpl w:val="ADFA03B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D056F5"/>
    <w:multiLevelType w:val="multilevel"/>
    <w:tmpl w:val="851AC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18158A"/>
    <w:multiLevelType w:val="hybridMultilevel"/>
    <w:tmpl w:val="014E8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E30F9B"/>
    <w:multiLevelType w:val="hybridMultilevel"/>
    <w:tmpl w:val="A8483EA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15:restartNumberingAfterBreak="0">
    <w:nsid w:val="43AE2535"/>
    <w:multiLevelType w:val="hybridMultilevel"/>
    <w:tmpl w:val="5ECC1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3439C0"/>
    <w:multiLevelType w:val="hybridMultilevel"/>
    <w:tmpl w:val="91F6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283997"/>
    <w:multiLevelType w:val="hybridMultilevel"/>
    <w:tmpl w:val="352C26BA"/>
    <w:lvl w:ilvl="0" w:tplc="0419000F">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534E3E"/>
    <w:multiLevelType w:val="multilevel"/>
    <w:tmpl w:val="D8E09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6D4A57"/>
    <w:multiLevelType w:val="hybridMultilevel"/>
    <w:tmpl w:val="60E814AA"/>
    <w:lvl w:ilvl="0" w:tplc="FF088D60">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B7AB5"/>
    <w:multiLevelType w:val="hybridMultilevel"/>
    <w:tmpl w:val="FCA4DFD8"/>
    <w:lvl w:ilvl="0" w:tplc="F90E46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E33E6"/>
    <w:multiLevelType w:val="hybridMultilevel"/>
    <w:tmpl w:val="9C526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ED7B10"/>
    <w:multiLevelType w:val="hybridMultilevel"/>
    <w:tmpl w:val="82C09746"/>
    <w:lvl w:ilvl="0" w:tplc="9E801A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29158C"/>
    <w:multiLevelType w:val="hybridMultilevel"/>
    <w:tmpl w:val="B2969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733C5F"/>
    <w:multiLevelType w:val="multilevel"/>
    <w:tmpl w:val="D6A04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B36F51"/>
    <w:multiLevelType w:val="hybridMultilevel"/>
    <w:tmpl w:val="9C68C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975EF"/>
    <w:multiLevelType w:val="hybridMultilevel"/>
    <w:tmpl w:val="6B4801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C5C5767"/>
    <w:multiLevelType w:val="multilevel"/>
    <w:tmpl w:val="A404B858"/>
    <w:lvl w:ilvl="0">
      <w:start w:val="1"/>
      <w:numFmt w:val="decimal"/>
      <w:lvlText w:val="%1."/>
      <w:lvlJc w:val="left"/>
      <w:pPr>
        <w:ind w:left="720"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6F6B2DB6"/>
    <w:multiLevelType w:val="multilevel"/>
    <w:tmpl w:val="D6A04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D20EF"/>
    <w:multiLevelType w:val="multilevel"/>
    <w:tmpl w:val="780E0D24"/>
    <w:lvl w:ilvl="0">
      <w:start w:val="1"/>
      <w:numFmt w:val="decimal"/>
      <w:lvlText w:val="%1."/>
      <w:lvlJc w:val="left"/>
      <w:pPr>
        <w:ind w:left="360" w:hanging="360"/>
      </w:pPr>
      <w:rPr>
        <w:rFonts w:eastAsia="Calibri" w:hint="default"/>
        <w:b/>
      </w:rPr>
    </w:lvl>
    <w:lvl w:ilvl="1">
      <w:start w:val="1"/>
      <w:numFmt w:val="decimal"/>
      <w:lvlText w:val="%1.%2."/>
      <w:lvlJc w:val="left"/>
      <w:pPr>
        <w:ind w:left="785" w:hanging="360"/>
      </w:pPr>
      <w:rPr>
        <w:rFonts w:eastAsia="Calibri" w:hint="default"/>
        <w:b/>
      </w:rPr>
    </w:lvl>
    <w:lvl w:ilvl="2">
      <w:start w:val="1"/>
      <w:numFmt w:val="decimal"/>
      <w:lvlText w:val="%1.%2.%3."/>
      <w:lvlJc w:val="left"/>
      <w:pPr>
        <w:ind w:left="1570" w:hanging="720"/>
      </w:pPr>
      <w:rPr>
        <w:rFonts w:eastAsia="Calibri" w:hint="default"/>
        <w:b/>
      </w:rPr>
    </w:lvl>
    <w:lvl w:ilvl="3">
      <w:start w:val="1"/>
      <w:numFmt w:val="decimal"/>
      <w:lvlText w:val="%1.%2.%3.%4."/>
      <w:lvlJc w:val="left"/>
      <w:pPr>
        <w:ind w:left="1995" w:hanging="720"/>
      </w:pPr>
      <w:rPr>
        <w:rFonts w:eastAsia="Calibri" w:hint="default"/>
        <w:b/>
      </w:rPr>
    </w:lvl>
    <w:lvl w:ilvl="4">
      <w:start w:val="1"/>
      <w:numFmt w:val="decimal"/>
      <w:lvlText w:val="%1.%2.%3.%4.%5."/>
      <w:lvlJc w:val="left"/>
      <w:pPr>
        <w:ind w:left="2780" w:hanging="1080"/>
      </w:pPr>
      <w:rPr>
        <w:rFonts w:eastAsia="Calibri" w:hint="default"/>
        <w:b/>
      </w:rPr>
    </w:lvl>
    <w:lvl w:ilvl="5">
      <w:start w:val="1"/>
      <w:numFmt w:val="decimal"/>
      <w:lvlText w:val="%1.%2.%3.%4.%5.%6."/>
      <w:lvlJc w:val="left"/>
      <w:pPr>
        <w:ind w:left="3205" w:hanging="1080"/>
      </w:pPr>
      <w:rPr>
        <w:rFonts w:eastAsia="Calibri" w:hint="default"/>
        <w:b/>
      </w:rPr>
    </w:lvl>
    <w:lvl w:ilvl="6">
      <w:start w:val="1"/>
      <w:numFmt w:val="decimal"/>
      <w:lvlText w:val="%1.%2.%3.%4.%5.%6.%7."/>
      <w:lvlJc w:val="left"/>
      <w:pPr>
        <w:ind w:left="3990" w:hanging="1440"/>
      </w:pPr>
      <w:rPr>
        <w:rFonts w:eastAsia="Calibri" w:hint="default"/>
        <w:b/>
      </w:rPr>
    </w:lvl>
    <w:lvl w:ilvl="7">
      <w:start w:val="1"/>
      <w:numFmt w:val="decimal"/>
      <w:lvlText w:val="%1.%2.%3.%4.%5.%6.%7.%8."/>
      <w:lvlJc w:val="left"/>
      <w:pPr>
        <w:ind w:left="4415" w:hanging="1440"/>
      </w:pPr>
      <w:rPr>
        <w:rFonts w:eastAsia="Calibri" w:hint="default"/>
        <w:b/>
      </w:rPr>
    </w:lvl>
    <w:lvl w:ilvl="8">
      <w:start w:val="1"/>
      <w:numFmt w:val="decimal"/>
      <w:lvlText w:val="%1.%2.%3.%4.%5.%6.%7.%8.%9."/>
      <w:lvlJc w:val="left"/>
      <w:pPr>
        <w:ind w:left="5200" w:hanging="1800"/>
      </w:pPr>
      <w:rPr>
        <w:rFonts w:eastAsia="Calibri" w:hint="default"/>
        <w:b/>
      </w:rPr>
    </w:lvl>
  </w:abstractNum>
  <w:abstractNum w:abstractNumId="33" w15:restartNumberingAfterBreak="0">
    <w:nsid w:val="762B2986"/>
    <w:multiLevelType w:val="multilevel"/>
    <w:tmpl w:val="04FA2660"/>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7D15517"/>
    <w:multiLevelType w:val="multilevel"/>
    <w:tmpl w:val="4D4607B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strike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5178E"/>
    <w:multiLevelType w:val="multilevel"/>
    <w:tmpl w:val="A37EA13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D0D34DC"/>
    <w:multiLevelType w:val="hybridMultilevel"/>
    <w:tmpl w:val="3A880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9C6BF1"/>
    <w:multiLevelType w:val="hybridMultilevel"/>
    <w:tmpl w:val="986E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6C3833"/>
    <w:multiLevelType w:val="multilevel"/>
    <w:tmpl w:val="9A96FD6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8"/>
  </w:num>
  <w:num w:numId="11">
    <w:abstractNumId w:val="1"/>
  </w:num>
  <w:num w:numId="12">
    <w:abstractNumId w:val="29"/>
  </w:num>
  <w:num w:numId="13">
    <w:abstractNumId w:val="22"/>
  </w:num>
  <w:num w:numId="14">
    <w:abstractNumId w:val="24"/>
  </w:num>
  <w:num w:numId="15">
    <w:abstractNumId w:val="23"/>
  </w:num>
  <w:num w:numId="16">
    <w:abstractNumId w:val="8"/>
  </w:num>
  <w:num w:numId="17">
    <w:abstractNumId w:val="13"/>
  </w:num>
  <w:num w:numId="18">
    <w:abstractNumId w:val="12"/>
  </w:num>
  <w:num w:numId="19">
    <w:abstractNumId w:val="2"/>
  </w:num>
  <w:num w:numId="20">
    <w:abstractNumId w:val="17"/>
  </w:num>
  <w:num w:numId="21">
    <w:abstractNumId w:val="14"/>
  </w:num>
  <w:num w:numId="22">
    <w:abstractNumId w:val="9"/>
  </w:num>
  <w:num w:numId="23">
    <w:abstractNumId w:val="11"/>
  </w:num>
  <w:num w:numId="24">
    <w:abstractNumId w:val="34"/>
  </w:num>
  <w:num w:numId="25">
    <w:abstractNumId w:val="25"/>
  </w:num>
  <w:num w:numId="26">
    <w:abstractNumId w:val="37"/>
  </w:num>
  <w:num w:numId="27">
    <w:abstractNumId w:val="5"/>
  </w:num>
  <w:num w:numId="28">
    <w:abstractNumId w:val="33"/>
  </w:num>
  <w:num w:numId="29">
    <w:abstractNumId w:val="28"/>
  </w:num>
  <w:num w:numId="30">
    <w:abstractNumId w:val="30"/>
  </w:num>
  <w:num w:numId="31">
    <w:abstractNumId w:val="35"/>
  </w:num>
  <w:num w:numId="32">
    <w:abstractNumId w:val="3"/>
  </w:num>
  <w:num w:numId="33">
    <w:abstractNumId w:val="19"/>
  </w:num>
  <w:num w:numId="34">
    <w:abstractNumId w:val="36"/>
  </w:num>
  <w:num w:numId="35">
    <w:abstractNumId w:val="7"/>
  </w:num>
  <w:num w:numId="36">
    <w:abstractNumId w:val="32"/>
  </w:num>
  <w:num w:numId="37">
    <w:abstractNumId w:val="16"/>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D28F7"/>
    <w:rsid w:val="0000109E"/>
    <w:rsid w:val="00007CBE"/>
    <w:rsid w:val="00020047"/>
    <w:rsid w:val="000217E8"/>
    <w:rsid w:val="00026657"/>
    <w:rsid w:val="0003351C"/>
    <w:rsid w:val="00041887"/>
    <w:rsid w:val="000625EF"/>
    <w:rsid w:val="00066574"/>
    <w:rsid w:val="00080ED7"/>
    <w:rsid w:val="000818D8"/>
    <w:rsid w:val="00082CDF"/>
    <w:rsid w:val="00087886"/>
    <w:rsid w:val="00093FE1"/>
    <w:rsid w:val="000A1CA2"/>
    <w:rsid w:val="000A61DB"/>
    <w:rsid w:val="000B0414"/>
    <w:rsid w:val="000E131E"/>
    <w:rsid w:val="000E23C7"/>
    <w:rsid w:val="000E3752"/>
    <w:rsid w:val="000E7ECB"/>
    <w:rsid w:val="000F4C80"/>
    <w:rsid w:val="000F7177"/>
    <w:rsid w:val="001141F3"/>
    <w:rsid w:val="001228B0"/>
    <w:rsid w:val="00124C41"/>
    <w:rsid w:val="001424BE"/>
    <w:rsid w:val="00154369"/>
    <w:rsid w:val="00165672"/>
    <w:rsid w:val="001663BE"/>
    <w:rsid w:val="00171420"/>
    <w:rsid w:val="00197AC1"/>
    <w:rsid w:val="001C1C85"/>
    <w:rsid w:val="001C45A8"/>
    <w:rsid w:val="001C5012"/>
    <w:rsid w:val="001C7A23"/>
    <w:rsid w:val="001D00A4"/>
    <w:rsid w:val="001D2278"/>
    <w:rsid w:val="0021105E"/>
    <w:rsid w:val="00211923"/>
    <w:rsid w:val="00215073"/>
    <w:rsid w:val="00215797"/>
    <w:rsid w:val="002201D4"/>
    <w:rsid w:val="00243A0A"/>
    <w:rsid w:val="00243CE1"/>
    <w:rsid w:val="00262C7B"/>
    <w:rsid w:val="002639E6"/>
    <w:rsid w:val="00264E77"/>
    <w:rsid w:val="00275295"/>
    <w:rsid w:val="00281CC5"/>
    <w:rsid w:val="00282DFC"/>
    <w:rsid w:val="00295B01"/>
    <w:rsid w:val="00295B2F"/>
    <w:rsid w:val="002A3CC2"/>
    <w:rsid w:val="002B7993"/>
    <w:rsid w:val="002C002C"/>
    <w:rsid w:val="002D09EB"/>
    <w:rsid w:val="002D638B"/>
    <w:rsid w:val="002F42A2"/>
    <w:rsid w:val="002F65A6"/>
    <w:rsid w:val="00300C7E"/>
    <w:rsid w:val="003140C9"/>
    <w:rsid w:val="00321137"/>
    <w:rsid w:val="00321161"/>
    <w:rsid w:val="00326A17"/>
    <w:rsid w:val="003310E6"/>
    <w:rsid w:val="00333638"/>
    <w:rsid w:val="00335B54"/>
    <w:rsid w:val="00347571"/>
    <w:rsid w:val="0034760A"/>
    <w:rsid w:val="00360CCF"/>
    <w:rsid w:val="00373A8F"/>
    <w:rsid w:val="00385521"/>
    <w:rsid w:val="003A72BF"/>
    <w:rsid w:val="003B3C2F"/>
    <w:rsid w:val="003B43FB"/>
    <w:rsid w:val="003B65D5"/>
    <w:rsid w:val="003B6A48"/>
    <w:rsid w:val="003C03DF"/>
    <w:rsid w:val="003C2B35"/>
    <w:rsid w:val="003C2D64"/>
    <w:rsid w:val="003D46B0"/>
    <w:rsid w:val="003F2715"/>
    <w:rsid w:val="003F4FA1"/>
    <w:rsid w:val="003F5518"/>
    <w:rsid w:val="004034DE"/>
    <w:rsid w:val="004049ED"/>
    <w:rsid w:val="004150F5"/>
    <w:rsid w:val="0042713E"/>
    <w:rsid w:val="00427E0E"/>
    <w:rsid w:val="00434D60"/>
    <w:rsid w:val="004362B6"/>
    <w:rsid w:val="00444453"/>
    <w:rsid w:val="0044566B"/>
    <w:rsid w:val="004515CB"/>
    <w:rsid w:val="00455E7D"/>
    <w:rsid w:val="004560CD"/>
    <w:rsid w:val="00457587"/>
    <w:rsid w:val="004621BB"/>
    <w:rsid w:val="004641EA"/>
    <w:rsid w:val="004711AA"/>
    <w:rsid w:val="00473A0B"/>
    <w:rsid w:val="0047416E"/>
    <w:rsid w:val="00474BDA"/>
    <w:rsid w:val="00485A7F"/>
    <w:rsid w:val="00485C19"/>
    <w:rsid w:val="004A312A"/>
    <w:rsid w:val="004B559D"/>
    <w:rsid w:val="004C6DDC"/>
    <w:rsid w:val="004D4F0C"/>
    <w:rsid w:val="004D52BA"/>
    <w:rsid w:val="004E00F3"/>
    <w:rsid w:val="004E75E4"/>
    <w:rsid w:val="004F2CA8"/>
    <w:rsid w:val="005001CB"/>
    <w:rsid w:val="00511363"/>
    <w:rsid w:val="0051720A"/>
    <w:rsid w:val="00522438"/>
    <w:rsid w:val="00530807"/>
    <w:rsid w:val="00536226"/>
    <w:rsid w:val="00540328"/>
    <w:rsid w:val="005410AA"/>
    <w:rsid w:val="0054152D"/>
    <w:rsid w:val="00544D98"/>
    <w:rsid w:val="005472C9"/>
    <w:rsid w:val="00561AB0"/>
    <w:rsid w:val="005712D6"/>
    <w:rsid w:val="005712F1"/>
    <w:rsid w:val="0058305C"/>
    <w:rsid w:val="00586966"/>
    <w:rsid w:val="00592B66"/>
    <w:rsid w:val="00593AD1"/>
    <w:rsid w:val="005A415F"/>
    <w:rsid w:val="005D4694"/>
    <w:rsid w:val="005D537D"/>
    <w:rsid w:val="005E16D2"/>
    <w:rsid w:val="005E7FAD"/>
    <w:rsid w:val="00607E20"/>
    <w:rsid w:val="006111AF"/>
    <w:rsid w:val="00634FF4"/>
    <w:rsid w:val="00641FA5"/>
    <w:rsid w:val="006611FA"/>
    <w:rsid w:val="00663C16"/>
    <w:rsid w:val="006668EE"/>
    <w:rsid w:val="00670A32"/>
    <w:rsid w:val="00671CEC"/>
    <w:rsid w:val="00672014"/>
    <w:rsid w:val="00674F8E"/>
    <w:rsid w:val="006810EA"/>
    <w:rsid w:val="00682C35"/>
    <w:rsid w:val="006A0E50"/>
    <w:rsid w:val="006C0B29"/>
    <w:rsid w:val="006C3FC8"/>
    <w:rsid w:val="006D3A62"/>
    <w:rsid w:val="006F1A2D"/>
    <w:rsid w:val="006F2C65"/>
    <w:rsid w:val="006F598B"/>
    <w:rsid w:val="00721444"/>
    <w:rsid w:val="00726800"/>
    <w:rsid w:val="00730C92"/>
    <w:rsid w:val="00755C14"/>
    <w:rsid w:val="0075670F"/>
    <w:rsid w:val="00773898"/>
    <w:rsid w:val="007761BF"/>
    <w:rsid w:val="00776EC5"/>
    <w:rsid w:val="0078480B"/>
    <w:rsid w:val="00785BF7"/>
    <w:rsid w:val="00786F57"/>
    <w:rsid w:val="0079300B"/>
    <w:rsid w:val="007A780A"/>
    <w:rsid w:val="007F36EE"/>
    <w:rsid w:val="007F5F99"/>
    <w:rsid w:val="00806D04"/>
    <w:rsid w:val="0082119F"/>
    <w:rsid w:val="00823863"/>
    <w:rsid w:val="00823D31"/>
    <w:rsid w:val="0082768C"/>
    <w:rsid w:val="00832677"/>
    <w:rsid w:val="0083743B"/>
    <w:rsid w:val="00844119"/>
    <w:rsid w:val="00861942"/>
    <w:rsid w:val="00864DA4"/>
    <w:rsid w:val="0087498C"/>
    <w:rsid w:val="00875935"/>
    <w:rsid w:val="008760EC"/>
    <w:rsid w:val="00876A9C"/>
    <w:rsid w:val="00892C7C"/>
    <w:rsid w:val="008B5824"/>
    <w:rsid w:val="008F2F55"/>
    <w:rsid w:val="008F3829"/>
    <w:rsid w:val="008F570A"/>
    <w:rsid w:val="00933E16"/>
    <w:rsid w:val="00935B52"/>
    <w:rsid w:val="00956B41"/>
    <w:rsid w:val="00964A4D"/>
    <w:rsid w:val="00970B4E"/>
    <w:rsid w:val="00971E8F"/>
    <w:rsid w:val="0098018F"/>
    <w:rsid w:val="0098021A"/>
    <w:rsid w:val="00982156"/>
    <w:rsid w:val="009A0028"/>
    <w:rsid w:val="009A0A23"/>
    <w:rsid w:val="009A35C1"/>
    <w:rsid w:val="009A46C6"/>
    <w:rsid w:val="009A6CC8"/>
    <w:rsid w:val="009C2CF2"/>
    <w:rsid w:val="009C787A"/>
    <w:rsid w:val="009D2AD1"/>
    <w:rsid w:val="009D6872"/>
    <w:rsid w:val="00A03EE5"/>
    <w:rsid w:val="00A12CDB"/>
    <w:rsid w:val="00A169DA"/>
    <w:rsid w:val="00A261BE"/>
    <w:rsid w:val="00A3658C"/>
    <w:rsid w:val="00A40C52"/>
    <w:rsid w:val="00A45938"/>
    <w:rsid w:val="00A5102B"/>
    <w:rsid w:val="00A5429F"/>
    <w:rsid w:val="00A73EF5"/>
    <w:rsid w:val="00A8145E"/>
    <w:rsid w:val="00A967C6"/>
    <w:rsid w:val="00AB7082"/>
    <w:rsid w:val="00AC35F4"/>
    <w:rsid w:val="00AC6B6A"/>
    <w:rsid w:val="00AD2793"/>
    <w:rsid w:val="00AD28F7"/>
    <w:rsid w:val="00AE0023"/>
    <w:rsid w:val="00AE205D"/>
    <w:rsid w:val="00AE53F2"/>
    <w:rsid w:val="00AF7EA8"/>
    <w:rsid w:val="00B011CD"/>
    <w:rsid w:val="00B03D3F"/>
    <w:rsid w:val="00B142A0"/>
    <w:rsid w:val="00B14549"/>
    <w:rsid w:val="00B21B70"/>
    <w:rsid w:val="00B26ADD"/>
    <w:rsid w:val="00B30F44"/>
    <w:rsid w:val="00B5156A"/>
    <w:rsid w:val="00B53508"/>
    <w:rsid w:val="00B64B53"/>
    <w:rsid w:val="00B77C0E"/>
    <w:rsid w:val="00B833D0"/>
    <w:rsid w:val="00B8350C"/>
    <w:rsid w:val="00BC17C0"/>
    <w:rsid w:val="00BC61F4"/>
    <w:rsid w:val="00BC71E1"/>
    <w:rsid w:val="00BE6711"/>
    <w:rsid w:val="00BF5A21"/>
    <w:rsid w:val="00C20327"/>
    <w:rsid w:val="00C209AC"/>
    <w:rsid w:val="00C4444E"/>
    <w:rsid w:val="00C83924"/>
    <w:rsid w:val="00C86C2D"/>
    <w:rsid w:val="00C86F87"/>
    <w:rsid w:val="00C943F8"/>
    <w:rsid w:val="00CC55B8"/>
    <w:rsid w:val="00CC68F1"/>
    <w:rsid w:val="00CC6B09"/>
    <w:rsid w:val="00CE2121"/>
    <w:rsid w:val="00CF777C"/>
    <w:rsid w:val="00D01B67"/>
    <w:rsid w:val="00D108ED"/>
    <w:rsid w:val="00D1321F"/>
    <w:rsid w:val="00D1337E"/>
    <w:rsid w:val="00D25187"/>
    <w:rsid w:val="00D344B8"/>
    <w:rsid w:val="00D353F8"/>
    <w:rsid w:val="00D53CA1"/>
    <w:rsid w:val="00D57C59"/>
    <w:rsid w:val="00D6632D"/>
    <w:rsid w:val="00D91239"/>
    <w:rsid w:val="00DC34C5"/>
    <w:rsid w:val="00DC6302"/>
    <w:rsid w:val="00DC6EA2"/>
    <w:rsid w:val="00DC7139"/>
    <w:rsid w:val="00DD5373"/>
    <w:rsid w:val="00DD752B"/>
    <w:rsid w:val="00DE3BC8"/>
    <w:rsid w:val="00DE6556"/>
    <w:rsid w:val="00DE722F"/>
    <w:rsid w:val="00DE731A"/>
    <w:rsid w:val="00E02F1C"/>
    <w:rsid w:val="00E15A27"/>
    <w:rsid w:val="00E216E7"/>
    <w:rsid w:val="00E33470"/>
    <w:rsid w:val="00E3370D"/>
    <w:rsid w:val="00E4775D"/>
    <w:rsid w:val="00E47AC5"/>
    <w:rsid w:val="00E508B5"/>
    <w:rsid w:val="00E52959"/>
    <w:rsid w:val="00E710E6"/>
    <w:rsid w:val="00E9546F"/>
    <w:rsid w:val="00E963B5"/>
    <w:rsid w:val="00EA108E"/>
    <w:rsid w:val="00EA29EE"/>
    <w:rsid w:val="00EA4803"/>
    <w:rsid w:val="00EA79A0"/>
    <w:rsid w:val="00EB14DE"/>
    <w:rsid w:val="00EC0FF7"/>
    <w:rsid w:val="00EC2383"/>
    <w:rsid w:val="00ED38CB"/>
    <w:rsid w:val="00EE34C0"/>
    <w:rsid w:val="00EE5828"/>
    <w:rsid w:val="00F005A0"/>
    <w:rsid w:val="00F233A1"/>
    <w:rsid w:val="00F24BFF"/>
    <w:rsid w:val="00F24C9A"/>
    <w:rsid w:val="00F260AD"/>
    <w:rsid w:val="00F430FD"/>
    <w:rsid w:val="00F436FA"/>
    <w:rsid w:val="00F523E8"/>
    <w:rsid w:val="00F54EE3"/>
    <w:rsid w:val="00F571C9"/>
    <w:rsid w:val="00F60325"/>
    <w:rsid w:val="00F7502E"/>
    <w:rsid w:val="00F7739C"/>
    <w:rsid w:val="00F83D4A"/>
    <w:rsid w:val="00F84A4B"/>
    <w:rsid w:val="00F851D8"/>
    <w:rsid w:val="00F9248A"/>
    <w:rsid w:val="00F97CFE"/>
    <w:rsid w:val="00FC1C7B"/>
    <w:rsid w:val="00FC25EC"/>
    <w:rsid w:val="00FD40C7"/>
    <w:rsid w:val="00FD4637"/>
    <w:rsid w:val="00FD76B5"/>
    <w:rsid w:val="00FE1943"/>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4E3F"/>
  <w15:docId w15:val="{48753B5F-6A80-4858-96C3-FA766A4E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F7"/>
    <w:pPr>
      <w:spacing w:line="256" w:lineRule="auto"/>
    </w:pPr>
    <w:rPr>
      <w:rFonts w:ascii="Calibri" w:eastAsia="Calibri" w:hAnsi="Calibri" w:cs="Calibri"/>
      <w:color w:val="00000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ненум_список Знак,Heading1 Знак,Colorful List - Accent 11 Знак,List Paragraph Знак,ПАРАГРАФ Знак,References Знак,Абзац списка7 Знак,Абзац списка71 Знак,Абзац списка8 Знак,List Paragraph1 Знак"/>
    <w:link w:val="a4"/>
    <w:uiPriority w:val="34"/>
    <w:qFormat/>
    <w:locked/>
    <w:rsid w:val="00AD28F7"/>
    <w:rPr>
      <w:rFonts w:ascii="Calibri" w:eastAsia="Calibri" w:hAnsi="Calibri" w:cs="Calibri"/>
      <w:color w:val="000000"/>
      <w:u w:color="000000"/>
    </w:rPr>
  </w:style>
  <w:style w:type="paragraph" w:styleId="a4">
    <w:name w:val="List Paragraph"/>
    <w:aliases w:val="без абзаца,маркированный,ненум_список,Heading1,Colorful List - Accent 11,List Paragraph,ПАРАГРАФ,References,Абзац списка7,Абзац списка71,Абзац списка8,List Paragraph1,Абзац с отступом,List Paragraph (numbered (a)),WB Para,List Square,H1-1"/>
    <w:link w:val="a3"/>
    <w:uiPriority w:val="34"/>
    <w:qFormat/>
    <w:rsid w:val="00AD28F7"/>
    <w:pPr>
      <w:spacing w:line="256" w:lineRule="auto"/>
      <w:ind w:left="720"/>
    </w:pPr>
    <w:rPr>
      <w:rFonts w:ascii="Calibri" w:eastAsia="Calibri" w:hAnsi="Calibri" w:cs="Calibri"/>
      <w:color w:val="000000"/>
      <w:u w:color="000000"/>
    </w:rPr>
  </w:style>
  <w:style w:type="paragraph" w:styleId="a5">
    <w:name w:val="No Spacing"/>
    <w:link w:val="a6"/>
    <w:uiPriority w:val="1"/>
    <w:qFormat/>
    <w:rsid w:val="00EC0FF7"/>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6">
    <w:name w:val="Без интервала Знак"/>
    <w:link w:val="a5"/>
    <w:uiPriority w:val="1"/>
    <w:locked/>
    <w:rsid w:val="00EC0FF7"/>
    <w:rPr>
      <w:rFonts w:ascii="Times New Roman" w:eastAsia="Times New Roman" w:hAnsi="Times New Roman" w:cs="Times New Roman"/>
      <w:kern w:val="2"/>
      <w:sz w:val="20"/>
      <w:szCs w:val="20"/>
      <w:lang w:eastAsia="ar-SA"/>
    </w:rPr>
  </w:style>
  <w:style w:type="character" w:styleId="a7">
    <w:name w:val="Strong"/>
    <w:basedOn w:val="a0"/>
    <w:uiPriority w:val="22"/>
    <w:qFormat/>
    <w:rsid w:val="00EC0FF7"/>
    <w:rPr>
      <w:b/>
      <w:bCs/>
    </w:rPr>
  </w:style>
  <w:style w:type="paragraph" w:styleId="a8">
    <w:name w:val="Normal (Web)"/>
    <w:basedOn w:val="a"/>
    <w:uiPriority w:val="99"/>
    <w:semiHidden/>
    <w:unhideWhenUsed/>
    <w:rsid w:val="000A1CA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9">
    <w:name w:val="Emphasis"/>
    <w:basedOn w:val="a0"/>
    <w:uiPriority w:val="20"/>
    <w:qFormat/>
    <w:rsid w:val="000A1CA2"/>
    <w:rPr>
      <w:i/>
      <w:iCs/>
    </w:rPr>
  </w:style>
  <w:style w:type="paragraph" w:styleId="aa">
    <w:name w:val="Balloon Text"/>
    <w:basedOn w:val="a"/>
    <w:link w:val="ab"/>
    <w:uiPriority w:val="99"/>
    <w:semiHidden/>
    <w:unhideWhenUsed/>
    <w:rsid w:val="009802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021A"/>
    <w:rPr>
      <w:rFonts w:ascii="Tahoma" w:eastAsia="Calibri" w:hAnsi="Tahoma" w:cs="Tahoma"/>
      <w:color w:val="000000"/>
      <w:sz w:val="16"/>
      <w:szCs w:val="16"/>
      <w:u w:color="000000"/>
      <w:lang w:eastAsia="ru-RU"/>
    </w:rPr>
  </w:style>
  <w:style w:type="table" w:styleId="ac">
    <w:name w:val="Table Grid"/>
    <w:basedOn w:val="a1"/>
    <w:uiPriority w:val="59"/>
    <w:rsid w:val="00E3347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E33470"/>
    <w:rPr>
      <w:color w:val="0000FF"/>
      <w:u w:val="single"/>
    </w:rPr>
  </w:style>
  <w:style w:type="table" w:customStyle="1" w:styleId="TableNormal">
    <w:name w:val="Table Normal"/>
    <w:uiPriority w:val="2"/>
    <w:semiHidden/>
    <w:unhideWhenUsed/>
    <w:qFormat/>
    <w:rsid w:val="00DC34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34C5"/>
    <w:pPr>
      <w:widowControl w:val="0"/>
      <w:autoSpaceDE w:val="0"/>
      <w:autoSpaceDN w:val="0"/>
      <w:spacing w:after="0" w:line="240" w:lineRule="auto"/>
      <w:ind w:left="108"/>
    </w:pPr>
    <w:rPr>
      <w:rFonts w:ascii="Times New Roman" w:eastAsia="Times New Roman" w:hAnsi="Times New Roman" w:cs="Times New Roman"/>
      <w:color w:val="auto"/>
      <w:lang w:eastAsia="en-US"/>
    </w:rPr>
  </w:style>
  <w:style w:type="character" w:styleId="ae">
    <w:name w:val="annotation reference"/>
    <w:basedOn w:val="a0"/>
    <w:uiPriority w:val="99"/>
    <w:semiHidden/>
    <w:unhideWhenUsed/>
    <w:rsid w:val="00785BF7"/>
    <w:rPr>
      <w:sz w:val="16"/>
      <w:szCs w:val="16"/>
    </w:rPr>
  </w:style>
  <w:style w:type="paragraph" w:styleId="af">
    <w:name w:val="annotation text"/>
    <w:basedOn w:val="a"/>
    <w:link w:val="af0"/>
    <w:uiPriority w:val="99"/>
    <w:semiHidden/>
    <w:unhideWhenUsed/>
    <w:rsid w:val="00785BF7"/>
    <w:pPr>
      <w:spacing w:line="240" w:lineRule="auto"/>
    </w:pPr>
    <w:rPr>
      <w:sz w:val="20"/>
      <w:szCs w:val="20"/>
    </w:rPr>
  </w:style>
  <w:style w:type="character" w:customStyle="1" w:styleId="af0">
    <w:name w:val="Текст примечания Знак"/>
    <w:basedOn w:val="a0"/>
    <w:link w:val="af"/>
    <w:uiPriority w:val="99"/>
    <w:semiHidden/>
    <w:rsid w:val="00785BF7"/>
    <w:rPr>
      <w:rFonts w:ascii="Calibri" w:eastAsia="Calibri" w:hAnsi="Calibri" w:cs="Calibri"/>
      <w:color w:val="000000"/>
      <w:sz w:val="20"/>
      <w:szCs w:val="20"/>
      <w:u w:color="000000"/>
      <w:lang w:eastAsia="ru-RU"/>
    </w:rPr>
  </w:style>
  <w:style w:type="paragraph" w:styleId="af1">
    <w:name w:val="annotation subject"/>
    <w:basedOn w:val="af"/>
    <w:next w:val="af"/>
    <w:link w:val="af2"/>
    <w:uiPriority w:val="99"/>
    <w:semiHidden/>
    <w:unhideWhenUsed/>
    <w:rsid w:val="00785BF7"/>
    <w:rPr>
      <w:b/>
      <w:bCs/>
    </w:rPr>
  </w:style>
  <w:style w:type="character" w:customStyle="1" w:styleId="af2">
    <w:name w:val="Тема примечания Знак"/>
    <w:basedOn w:val="af0"/>
    <w:link w:val="af1"/>
    <w:uiPriority w:val="99"/>
    <w:semiHidden/>
    <w:rsid w:val="00785BF7"/>
    <w:rPr>
      <w:rFonts w:ascii="Calibri" w:eastAsia="Calibri" w:hAnsi="Calibri" w:cs="Calibri"/>
      <w:b/>
      <w:bCs/>
      <w:color w:val="000000"/>
      <w:sz w:val="20"/>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815">
      <w:bodyDiv w:val="1"/>
      <w:marLeft w:val="0"/>
      <w:marRight w:val="0"/>
      <w:marTop w:val="0"/>
      <w:marBottom w:val="0"/>
      <w:divBdr>
        <w:top w:val="none" w:sz="0" w:space="0" w:color="auto"/>
        <w:left w:val="none" w:sz="0" w:space="0" w:color="auto"/>
        <w:bottom w:val="none" w:sz="0" w:space="0" w:color="auto"/>
        <w:right w:val="none" w:sz="0" w:space="0" w:color="auto"/>
      </w:divBdr>
    </w:div>
    <w:div w:id="445659767">
      <w:bodyDiv w:val="1"/>
      <w:marLeft w:val="0"/>
      <w:marRight w:val="0"/>
      <w:marTop w:val="0"/>
      <w:marBottom w:val="0"/>
      <w:divBdr>
        <w:top w:val="none" w:sz="0" w:space="0" w:color="auto"/>
        <w:left w:val="none" w:sz="0" w:space="0" w:color="auto"/>
        <w:bottom w:val="none" w:sz="0" w:space="0" w:color="auto"/>
        <w:right w:val="none" w:sz="0" w:space="0" w:color="auto"/>
      </w:divBdr>
    </w:div>
    <w:div w:id="611941420">
      <w:bodyDiv w:val="1"/>
      <w:marLeft w:val="0"/>
      <w:marRight w:val="0"/>
      <w:marTop w:val="0"/>
      <w:marBottom w:val="0"/>
      <w:divBdr>
        <w:top w:val="none" w:sz="0" w:space="0" w:color="auto"/>
        <w:left w:val="none" w:sz="0" w:space="0" w:color="auto"/>
        <w:bottom w:val="none" w:sz="0" w:space="0" w:color="auto"/>
        <w:right w:val="none" w:sz="0" w:space="0" w:color="auto"/>
      </w:divBdr>
    </w:div>
    <w:div w:id="749349028">
      <w:bodyDiv w:val="1"/>
      <w:marLeft w:val="0"/>
      <w:marRight w:val="0"/>
      <w:marTop w:val="0"/>
      <w:marBottom w:val="0"/>
      <w:divBdr>
        <w:top w:val="none" w:sz="0" w:space="0" w:color="auto"/>
        <w:left w:val="none" w:sz="0" w:space="0" w:color="auto"/>
        <w:bottom w:val="none" w:sz="0" w:space="0" w:color="auto"/>
        <w:right w:val="none" w:sz="0" w:space="0" w:color="auto"/>
      </w:divBdr>
    </w:div>
    <w:div w:id="10407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zu.kz/page/view?id=7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kzu.kz/page/view?id=74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kzu.kz/page/view?id=133" TargetMode="External"/><Relationship Id="rId11" Type="http://schemas.openxmlformats.org/officeDocument/2006/relationships/hyperlink" Target="https://www.nkzu.kz/page/view?id=744" TargetMode="External"/><Relationship Id="rId5" Type="http://schemas.openxmlformats.org/officeDocument/2006/relationships/webSettings" Target="webSettings.xml"/><Relationship Id="rId10" Type="http://schemas.openxmlformats.org/officeDocument/2006/relationships/hyperlink" Target="https://www.nkzu.kz/page/view?id=744" TargetMode="External"/><Relationship Id="rId4" Type="http://schemas.openxmlformats.org/officeDocument/2006/relationships/settings" Target="settings.xml"/><Relationship Id="rId9" Type="http://schemas.openxmlformats.org/officeDocument/2006/relationships/hyperlink" Target="https://www.nkzu.kz/page/view?id=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F484-4113-4747-9204-B0B25073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12</Pages>
  <Words>3858</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Гульвира Мусабекова</dc:creator>
  <cp:keywords/>
  <dc:description/>
  <cp:lastModifiedBy>Кабикенов Аскар Ерсаинович</cp:lastModifiedBy>
  <cp:revision>128</cp:revision>
  <cp:lastPrinted>2023-04-24T05:16:00Z</cp:lastPrinted>
  <dcterms:created xsi:type="dcterms:W3CDTF">2022-06-03T07:29:00Z</dcterms:created>
  <dcterms:modified xsi:type="dcterms:W3CDTF">2023-05-04T04:02:00Z</dcterms:modified>
</cp:coreProperties>
</file>