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D37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iCs/>
          <w:color w:val="000000"/>
          <w:sz w:val="24"/>
          <w:szCs w:val="24"/>
          <w:lang w:val="en-US"/>
        </w:rPr>
      </w:pPr>
      <w:r w:rsidRPr="004356D8">
        <w:rPr>
          <w:rFonts w:ascii="Times New Roman" w:hAnsi="Times New Roman" w:cs="Times New Roman"/>
          <w:b/>
          <w:bCs/>
          <w:iCs/>
          <w:color w:val="000000"/>
          <w:sz w:val="24"/>
          <w:szCs w:val="24"/>
          <w:lang w:val="kk-KZ"/>
        </w:rPr>
        <w:t>Алма Абильмажинова</w:t>
      </w:r>
      <w:r w:rsidRPr="004356D8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 </w:t>
      </w:r>
    </w:p>
    <w:p w:rsidR="004356D8" w:rsidRPr="004356D8" w:rsidRDefault="004356D8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50D37" w:rsidRPr="004356D8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iCs/>
          <w:color w:val="000000"/>
          <w:sz w:val="44"/>
          <w:szCs w:val="44"/>
          <w:lang w:val="kk-KZ"/>
        </w:rPr>
      </w:pPr>
      <w:r w:rsidRPr="004356D8">
        <w:rPr>
          <w:rFonts w:ascii="Times New Roman" w:hAnsi="Times New Roman" w:cs="Times New Roman"/>
          <w:b/>
          <w:bCs/>
          <w:iCs/>
          <w:color w:val="000000"/>
          <w:sz w:val="44"/>
          <w:szCs w:val="44"/>
          <w:lang w:val="kk-KZ"/>
        </w:rPr>
        <w:t>К народной музыке любовь</w:t>
      </w:r>
    </w:p>
    <w:p w:rsidR="004356D8" w:rsidRDefault="004356D8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D50D37" w:rsidRPr="00CC26AE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Областная ассамблея народа Казахстана не первый раз </w:t>
      </w:r>
      <w:r w:rsidRPr="00CC26AE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стала свидетелем творческих 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отчетов народного фольклорно-этнографического ансамбля</w:t>
      </w:r>
      <w:r w:rsidR="004356D8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proofErr w:type="spellStart"/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t>Шертер</w:t>
      </w:r>
      <w:proofErr w:type="spellEnd"/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 СКГУ им. М. Козыбаева. И нынешнее свое 16-лет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и</w:t>
      </w:r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е  студенческий коллектив не отделяет от знаковых для республики дат - 20-летия Ассамблеи народа Казахстана и Конституции РК, 70-летня Победы в Великой Оте</w:t>
      </w:r>
      <w:r w:rsidRPr="00CC26AE">
        <w:rPr>
          <w:rFonts w:ascii="Times New Roman" w:hAnsi="Times New Roman" w:cs="Times New Roman"/>
          <w:b/>
          <w:bCs/>
          <w:color w:val="000000"/>
          <w:sz w:val="24"/>
          <w:szCs w:val="24"/>
        </w:rPr>
        <w:softHyphen/>
        <w:t>чественной войне и 550-летия Казахского ханства.</w:t>
      </w:r>
    </w:p>
    <w:p w:rsidR="004356D8" w:rsidRDefault="004356D8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D50D37" w:rsidRPr="00CC26AE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26AE">
        <w:rPr>
          <w:rFonts w:ascii="Times New Roman" w:hAnsi="Times New Roman" w:cs="Times New Roman"/>
          <w:color w:val="000000"/>
          <w:sz w:val="24"/>
          <w:szCs w:val="24"/>
        </w:rPr>
        <w:t>«Меняются инструменты, репер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туар ансамбля, на смену окончив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шим учебу студентам приходят но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вые, неизменно одно - любовь к культуре своего народа», - с гордос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тью скажут музыканты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Шертера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», символично начиная концерт с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кюя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Курмангазы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Адай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». И будут в про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грамме песни Ш.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Калдаякова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и дру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гих казахстанских композиторов, народные песни в исполнении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Аяза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Хамитова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Медета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Ибадуллаева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Галымжана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Нурпейсова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50D37" w:rsidRPr="00CC26AE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26AE">
        <w:rPr>
          <w:rFonts w:ascii="Times New Roman" w:hAnsi="Times New Roman" w:cs="Times New Roman"/>
          <w:color w:val="000000"/>
          <w:sz w:val="24"/>
          <w:szCs w:val="24"/>
        </w:rPr>
        <w:t>Конечно, нельзя не назвать испол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ненные ансамблем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Шертер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кюи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-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t>этой особой страницы в репертуаре коллектива: «Тел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қо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ныр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»,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Кербез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қ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ыз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»,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Айжан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қ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ыз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» и др. Тем более что звучат они на освоенных музы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кантами казахских фольклорных инструментах. Помимо всеми узна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ваемых и любимых домбры и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кобы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за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это ударные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асатаяк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туяк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то-кылдак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дауылпаз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духовые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сазсырнай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шанкобыз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кобыз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Жетиген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на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поминает русские гусли, похожа на арфу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адырна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50D37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CC26AE">
        <w:rPr>
          <w:rFonts w:ascii="Times New Roman" w:hAnsi="Times New Roman" w:cs="Times New Roman"/>
          <w:color w:val="000000"/>
          <w:sz w:val="24"/>
          <w:szCs w:val="24"/>
        </w:rPr>
        <w:t>Вместе с руководителем фольклорно-этнографического ансам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бля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Шертер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Женисом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Кабдулбариевым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и преподавателями кафед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ры музыкальных дисциплин инстру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менты, дошедшие до нас из глубины веков, с успехом осваивают студен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ты, старающиеся не пропустить важ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ной и действительно бесценной для их будущего профессиональной практики. Кстати, на концерте были замечены вполне возможно при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сматривающиеся к будущим колле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гам-музыкантам, выпускающимся из стен СКГУ, артисты фольклорно-этнографического ансамбля «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Ә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қ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исса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» областной филармонии.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Айнаш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Баймолдина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между тем продемонстрировала соло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сазсырная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— инструмента, найденного при археологических раскопках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Отырара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и окраин Туркестана, колыбели героических тюрков.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Адырна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жети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ген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звучали вместе с русским на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родным инструментом - баяном (Игорь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Рыженко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). Казахским инстру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ментам, объединяющим людей раз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ных национальностей, доступны мелодии многих стран и народов. Прозвучавшее попурри из мелодий болгарского танца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Четворно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Хоро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», греческого «</w:t>
      </w:r>
      <w:proofErr w:type="spellStart"/>
      <w:r w:rsidRPr="00CC26AE">
        <w:rPr>
          <w:rFonts w:ascii="Times New Roman" w:hAnsi="Times New Roman" w:cs="Times New Roman"/>
          <w:color w:val="000000"/>
          <w:sz w:val="24"/>
          <w:szCs w:val="24"/>
        </w:rPr>
        <w:t>Опа</w:t>
      </w:r>
      <w:proofErr w:type="spellEnd"/>
      <w:r w:rsidRPr="00CC26AE">
        <w:rPr>
          <w:rFonts w:ascii="Times New Roman" w:hAnsi="Times New Roman" w:cs="Times New Roman"/>
          <w:color w:val="000000"/>
          <w:sz w:val="24"/>
          <w:szCs w:val="24"/>
        </w:rPr>
        <w:t>» и украинских народных песен яркое тому под</w:t>
      </w:r>
      <w:r w:rsidRPr="00CC26AE">
        <w:rPr>
          <w:rFonts w:ascii="Times New Roman" w:hAnsi="Times New Roman" w:cs="Times New Roman"/>
          <w:color w:val="000000"/>
          <w:sz w:val="24"/>
          <w:szCs w:val="24"/>
        </w:rPr>
        <w:softHyphen/>
        <w:t>тверждение.</w:t>
      </w:r>
    </w:p>
    <w:p w:rsidR="00D50D37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D50D37" w:rsidRPr="005B4EF7" w:rsidRDefault="00D50D37" w:rsidP="004356D8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4EF7">
        <w:rPr>
          <w:rFonts w:ascii="Times New Roman" w:hAnsi="Times New Roman" w:cs="Times New Roman"/>
          <w:b/>
          <w:sz w:val="24"/>
          <w:szCs w:val="24"/>
          <w:lang w:val="kk-KZ"/>
        </w:rPr>
        <w:t>// Северный Казахстан.</w:t>
      </w:r>
      <w:r w:rsidR="004356D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5B4EF7">
        <w:rPr>
          <w:rFonts w:ascii="Times New Roman" w:hAnsi="Times New Roman" w:cs="Times New Roman"/>
          <w:b/>
          <w:sz w:val="24"/>
          <w:szCs w:val="24"/>
          <w:lang w:val="kk-KZ"/>
        </w:rPr>
        <w:t>- 2015.</w:t>
      </w:r>
      <w:r w:rsidR="004356D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5B4EF7">
        <w:rPr>
          <w:rFonts w:ascii="Times New Roman" w:hAnsi="Times New Roman" w:cs="Times New Roman"/>
          <w:b/>
          <w:sz w:val="24"/>
          <w:szCs w:val="24"/>
          <w:lang w:val="kk-KZ"/>
        </w:rPr>
        <w:t>- 19 марта</w:t>
      </w:r>
    </w:p>
    <w:p w:rsidR="00783356" w:rsidRDefault="00783356" w:rsidP="004356D8">
      <w:pPr>
        <w:ind w:firstLine="709"/>
        <w:jc w:val="both"/>
      </w:pPr>
    </w:p>
    <w:sectPr w:rsidR="00783356" w:rsidSect="00D50D37">
      <w:pgSz w:w="11909" w:h="16834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D50D37"/>
    <w:rsid w:val="004356D8"/>
    <w:rsid w:val="00783356"/>
    <w:rsid w:val="00D50D37"/>
    <w:rsid w:val="00F019F5"/>
    <w:rsid w:val="00F25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0D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omakarenko</dc:creator>
  <cp:keywords/>
  <cp:lastModifiedBy>Насирова Елена Николаевна</cp:lastModifiedBy>
  <cp:revision>2</cp:revision>
  <dcterms:created xsi:type="dcterms:W3CDTF">2015-04-09T10:57:00Z</dcterms:created>
  <dcterms:modified xsi:type="dcterms:W3CDTF">2015-04-09T10:57:00Z</dcterms:modified>
</cp:coreProperties>
</file>